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DE1" w:rsidRDefault="00906DE1" w:rsidP="00906DE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</w:t>
      </w:r>
      <w:r w:rsidR="004E02AE" w:rsidRPr="00906D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рок информатики в 11-м классе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гуманитарного профиля</w:t>
      </w:r>
    </w:p>
    <w:p w:rsidR="00906DE1" w:rsidRDefault="004E02AE" w:rsidP="00906DE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06D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на тему "</w:t>
      </w:r>
      <w:r w:rsidR="00906D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Графические модели.</w:t>
      </w:r>
      <w:r w:rsidRPr="00906D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Построение и исследование</w:t>
      </w:r>
    </w:p>
    <w:p w:rsidR="004E02AE" w:rsidRPr="00906DE1" w:rsidRDefault="004E02AE" w:rsidP="00906DE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06D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регрессионной модели с использованием </w:t>
      </w:r>
      <w:r w:rsidR="00906D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MS</w:t>
      </w:r>
      <w:proofErr w:type="spellStart"/>
      <w:r w:rsidRPr="00906D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Excel</w:t>
      </w:r>
      <w:proofErr w:type="spellEnd"/>
      <w:r w:rsidRPr="00906D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" </w:t>
      </w:r>
    </w:p>
    <w:p w:rsidR="004E02AE" w:rsidRDefault="00204C9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</w:t>
      </w:r>
      <w:r w:rsidR="004E02AE" w:rsidRPr="004E02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ель урока:</w:t>
      </w:r>
      <w:r w:rsidR="004E02AE"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4C97" w:rsidRPr="00204C97" w:rsidRDefault="00204C9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Научиться моделировать регрессионную модель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MSExcel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02AE" w:rsidRDefault="00204C9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="004E02AE" w:rsidRPr="004E02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урока:</w:t>
      </w:r>
      <w:r w:rsidR="004E02AE"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4C97" w:rsidRDefault="00204C9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Проверить умения и навыки работы учащихся в электронных таблицах.</w:t>
      </w:r>
    </w:p>
    <w:p w:rsidR="00204C97" w:rsidRDefault="00204C9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Обогащение и усложнение словарного запаса учащихся новой терминологией курса моделирования.</w:t>
      </w:r>
    </w:p>
    <w:p w:rsidR="00204C97" w:rsidRDefault="00204C9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Показать необходимость развития аналитического мышления при работе с программными продуктами.</w:t>
      </w:r>
    </w:p>
    <w:p w:rsidR="00204C97" w:rsidRPr="004E02AE" w:rsidRDefault="00204C9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Использовать им</w:t>
      </w:r>
      <w:r w:rsidR="00FA32B5">
        <w:rPr>
          <w:rFonts w:ascii="Times New Roman" w:eastAsia="Times New Roman" w:hAnsi="Times New Roman" w:cs="Times New Roman"/>
          <w:sz w:val="24"/>
          <w:szCs w:val="24"/>
          <w:lang w:eastAsia="ru-RU"/>
        </w:rPr>
        <w:t>еющиеся знания и навыки работы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чащихся в электронных таблицах для решения задач моделирования.</w:t>
      </w:r>
    </w:p>
    <w:p w:rsidR="004E02AE" w:rsidRPr="004E02AE" w:rsidRDefault="004E02AE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 урока:</w:t>
      </w: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45 минут.</w:t>
      </w:r>
    </w:p>
    <w:p w:rsidR="004E02AE" w:rsidRPr="000F0F98" w:rsidRDefault="00FA32B5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 урока</w:t>
      </w:r>
      <w:r w:rsidR="004E02AE" w:rsidRPr="004E02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компьютерный класс, проектор, приложение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</w:t>
      </w:r>
      <w:r w:rsidRPr="00FA3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Windows</w:t>
      </w:r>
      <w:r w:rsidRPr="00FA3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FA3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MSExcel</w:t>
      </w:r>
      <w:proofErr w:type="spellEnd"/>
      <w:r w:rsidR="000F0F9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карточки с алгоритмом практической  работы.</w:t>
      </w:r>
    </w:p>
    <w:p w:rsidR="004E02AE" w:rsidRPr="004E02AE" w:rsidRDefault="004E02AE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урока:</w:t>
      </w:r>
      <w:r w:rsidR="00FA3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комбинированный – урок формирования и закрепления умений и навыков практического использования </w:t>
      </w:r>
      <w:proofErr w:type="spellStart"/>
      <w:r w:rsidR="00FA32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MSExcel</w:t>
      </w:r>
      <w:proofErr w:type="spellEnd"/>
      <w:r w:rsidR="00FA32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02AE" w:rsidRPr="004E02AE" w:rsidRDefault="004E02AE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урока: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572"/>
        <w:gridCol w:w="7249"/>
        <w:gridCol w:w="1624"/>
      </w:tblGrid>
      <w:tr w:rsidR="004E02AE" w:rsidRPr="004E02AE" w:rsidTr="004E02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4E02AE" w:rsidP="004E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4E0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E0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4E0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4E02AE" w:rsidP="004E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4E02AE" w:rsidP="004E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Длительность</w:t>
            </w:r>
          </w:p>
        </w:tc>
      </w:tr>
      <w:tr w:rsidR="004E02AE" w:rsidRPr="004E02AE" w:rsidTr="004E02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F10B6A" w:rsidP="004E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="004E02AE" w:rsidRPr="004E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4E02AE" w:rsidP="004E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момент. Приветствие, знакомство с учащимися. Объявление темы урока.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FA32B5" w:rsidP="004E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E02AE" w:rsidRPr="004E02AE" w:rsidTr="004E02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F10B6A" w:rsidP="004E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="004E02AE" w:rsidRPr="004E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4E02AE" w:rsidP="004E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знаний работы электронных таблиц: проведение совместного тестирования класса с использованием программы </w:t>
            </w:r>
            <w:proofErr w:type="spellStart"/>
            <w:r w:rsidRPr="004E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Access</w:t>
            </w:r>
            <w:proofErr w:type="spellEnd"/>
            <w:r w:rsidRPr="004E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4E02AE" w:rsidP="004E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E02AE" w:rsidRPr="004E02AE" w:rsidTr="004E02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F10B6A" w:rsidP="004E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="004E02AE" w:rsidRPr="004E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4E02AE" w:rsidP="004E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Раскрытие темы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FA32B5" w:rsidP="00FA3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E02AE" w:rsidRPr="004E02AE" w:rsidTr="004E02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FA32B5" w:rsidP="00FA3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E02AE" w:rsidRPr="004E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4E02AE" w:rsidP="004E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Регрессионные модели. Поэтапное построение регрессионной модели, описывающей статистические данные.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4E02AE" w:rsidP="00FA3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A3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E02AE" w:rsidRPr="004E02AE" w:rsidTr="004E02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F10B6A" w:rsidP="004E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="004E02AE" w:rsidRPr="004E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4E02AE" w:rsidP="004E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Выдача и обсуждение задания на практическую работу. Выполнение практической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4E02AE" w:rsidP="00FA3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A3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E02AE" w:rsidRPr="004E02AE" w:rsidTr="004E02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FE42A8" w:rsidRDefault="00F10B6A" w:rsidP="004E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="00FE42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-VI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FE42A8" w:rsidP="004E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и</w:t>
            </w:r>
            <w:r w:rsidR="004E02AE" w:rsidRPr="004E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выдача домашнего задания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E02AE" w:rsidRPr="004E02AE" w:rsidRDefault="00FA32B5" w:rsidP="004E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FA32B5" w:rsidRDefault="00FA32B5" w:rsidP="004E02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E02AE" w:rsidRPr="004E02AE" w:rsidRDefault="004E02AE" w:rsidP="004E02A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E02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Ход урока</w:t>
      </w:r>
    </w:p>
    <w:p w:rsidR="004E02AE" w:rsidRDefault="00F10B6A" w:rsidP="004E02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I</w:t>
      </w:r>
      <w:r w:rsidR="004E02AE" w:rsidRPr="004E02A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Организационный момент</w:t>
      </w:r>
    </w:p>
    <w:p w:rsidR="00AD3B37" w:rsidRPr="004E02AE" w:rsidRDefault="00AD3B37" w:rsidP="004E02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571750" cy="1924050"/>
            <wp:effectExtent l="19050" t="0" r="0" b="0"/>
            <wp:wrapThrough wrapText="bothSides">
              <wp:wrapPolygon edited="0">
                <wp:start x="-160" y="0"/>
                <wp:lineTo x="-160" y="21386"/>
                <wp:lineTo x="21600" y="21386"/>
                <wp:lineTo x="21600" y="0"/>
                <wp:lineTo x="-160" y="0"/>
              </wp:wrapPolygon>
            </wp:wrapThrough>
            <wp:docPr id="1" name="Рисунок 1" descr="D:\DCIM\104_PANA\P104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4_PANA\P1040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2503240" cy="1876425"/>
            <wp:effectExtent l="19050" t="0" r="0" b="0"/>
            <wp:docPr id="2" name="Рисунок 2" descr="D:\DCIM\104_PANA\P104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4_PANA\P1040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4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2AE" w:rsidRPr="00FA32B5" w:rsidRDefault="004E02AE" w:rsidP="00FA32B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 нашего урока: «</w:t>
      </w:r>
      <w:r w:rsidR="00FA32B5" w:rsidRPr="00FA32B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Графические модели. Построение и исследование регрессионной модели с использованием </w:t>
      </w:r>
      <w:r w:rsidR="00FA32B5" w:rsidRPr="00FA32B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MS</w:t>
      </w:r>
      <w:proofErr w:type="spellStart"/>
      <w:r w:rsidR="00FA32B5" w:rsidRPr="00FA32B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Excel</w:t>
      </w:r>
      <w:proofErr w:type="spellEnd"/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E02AE" w:rsidRPr="004E02AE" w:rsidRDefault="004E02AE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видите, тема очень обширная, она объединяет в себе целых два больших раздела курса информатики: моделирование и обработка числовых данных в ЭТ </w:t>
      </w:r>
      <w:proofErr w:type="spellStart"/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Поэтому, чтобы нам легче было работать, давайте вместе вспомним самые важные моменты, известные вам по этим разделам.</w:t>
      </w:r>
    </w:p>
    <w:p w:rsidR="004E02AE" w:rsidRPr="004E02AE" w:rsidRDefault="004E02AE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наши будет проверять компьютер – наш верный помощник, он же поставит оценку.</w:t>
      </w:r>
    </w:p>
    <w:p w:rsidR="004E02AE" w:rsidRPr="004E02AE" w:rsidRDefault="00F10B6A" w:rsidP="004E02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II</w:t>
      </w:r>
      <w:r w:rsidR="004E02AE" w:rsidRPr="004E02A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 Проверка знаний основных определений и понятий по теме «Электронные таблицы»: проведение совместного тестирования класса </w:t>
      </w:r>
    </w:p>
    <w:p w:rsidR="004E02AE" w:rsidRPr="004E02AE" w:rsidRDefault="004E02AE" w:rsidP="004E02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ячейки в электронных таблицах образуется 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Из номера строки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2) Из номера строки и имени столбца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3) Из имени столбца и номера строки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4) Из имени столбца</w:t>
      </w:r>
    </w:p>
    <w:p w:rsidR="004E02AE" w:rsidRPr="004E02AE" w:rsidRDefault="004E02AE" w:rsidP="004E02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Активная ячейка - это … 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1) Ячейка, в которой находится формула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2) Ячейка, в которой выполняется какое-либо действие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3) Ячейка, в которой находится текст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4) Ячейка, в которую введено число</w:t>
      </w:r>
    </w:p>
    <w:p w:rsidR="004E02AE" w:rsidRPr="004E02AE" w:rsidRDefault="004E02AE" w:rsidP="004E02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какому типу относится следующая запись? =С3*5 - 5/D4 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Текстовый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Формула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Числовой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Экспоненциальный</w:t>
      </w:r>
    </w:p>
    <w:p w:rsidR="004E02AE" w:rsidRPr="004E02AE" w:rsidRDefault="004E02AE" w:rsidP="004E02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основные типы данных в программе </w:t>
      </w:r>
      <w:proofErr w:type="spellStart"/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1) Число, текст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2) Именованная область памяти, адрес ячейки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3) Цифра, число, формула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4) Число, текст, формула</w:t>
      </w:r>
    </w:p>
    <w:p w:rsidR="004E02AE" w:rsidRPr="004E02AE" w:rsidRDefault="004E02AE" w:rsidP="004E02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Абсолютные ссылки в формулах используются </w:t>
      </w:r>
      <w:proofErr w:type="gramStart"/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Копирования формул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 Определения адреса ячейки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Определения фиксированного адреса ячейки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Нет правильного варианта ответа</w:t>
      </w:r>
    </w:p>
    <w:p w:rsidR="004E02AE" w:rsidRPr="004E02AE" w:rsidRDefault="004E02AE" w:rsidP="004E02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ячейки D10 Формулу =(A4+$A5)/$F$3 скопировали в ячейку D13. Какая формула находится в ячейке D13? 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1) =(A7+$A8)/$F$3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2) формула не изменится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3) =(A6+$A8)/$F$2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4) =(В</w:t>
      </w:r>
      <w:proofErr w:type="gramStart"/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+$A8)/$F$3</w:t>
      </w:r>
    </w:p>
    <w:p w:rsidR="004E02AE" w:rsidRPr="004E02AE" w:rsidRDefault="004E02AE" w:rsidP="004E02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какому типу ссылок относится запись A$5 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1) Относительная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Смешанная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3) Абсолютная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Нет правильного варианта ответа</w:t>
      </w:r>
    </w:p>
    <w:p w:rsidR="004E02AE" w:rsidRPr="004E02AE" w:rsidRDefault="004E02AE" w:rsidP="004E02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формат данных применяют для чисел большой разрядности? 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1) Числовой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Денежный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3) Экспоненциальный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4) Финансовый</w:t>
      </w:r>
    </w:p>
    <w:p w:rsidR="004E02AE" w:rsidRPr="004E02AE" w:rsidRDefault="004E02AE" w:rsidP="004E02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в </w:t>
      </w:r>
      <w:proofErr w:type="spellStart"/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может … 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Включать относительные ссылки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Включать абсолютные ссылки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Включать имена ячеек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Включать текст</w:t>
      </w:r>
    </w:p>
    <w:p w:rsidR="004E02AE" w:rsidRPr="004E02AE" w:rsidRDefault="004E02AE" w:rsidP="004E02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Дано: аргумент математической функции изменяется в пределах [-8; -2] с шагом 2,5. Выберите правильный вариант заполнения таблицы изменения аргументов в </w:t>
      </w:r>
      <w:proofErr w:type="spellStart"/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1) Ответ: -8 -10,5 -13 ….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2) Ответ: -8 -7,5 -6 …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Ответ: -8 -5,5 -3 …</w:t>
      </w:r>
    </w:p>
    <w:p w:rsidR="004E02AE" w:rsidRPr="004E02AE" w:rsidRDefault="004E02AE" w:rsidP="004E02A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Ответ: -8 -9,5 -10 …</w:t>
      </w:r>
    </w:p>
    <w:p w:rsidR="004E02AE" w:rsidRDefault="008067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222885</wp:posOffset>
            </wp:positionV>
            <wp:extent cx="5648325" cy="3533775"/>
            <wp:effectExtent l="19050" t="0" r="9525" b="0"/>
            <wp:wrapThrough wrapText="bothSides">
              <wp:wrapPolygon edited="0">
                <wp:start x="-73" y="0"/>
                <wp:lineTo x="-73" y="21542"/>
                <wp:lineTo x="21636" y="21542"/>
                <wp:lineTo x="21636" y="0"/>
                <wp:lineTo x="-73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2AE" w:rsidRPr="004E02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Учитель задает дополнительные вопросы по ходу теста для полного восполнения знаний.</w:t>
      </w:r>
    </w:p>
    <w:p w:rsidR="00AD3B37" w:rsidRPr="00AD3B37" w:rsidRDefault="00AD3B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E02AE" w:rsidRPr="004E02AE" w:rsidRDefault="00F10B6A" w:rsidP="004E02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lastRenderedPageBreak/>
        <w:t>III</w:t>
      </w:r>
      <w:r w:rsidR="004E02AE" w:rsidRPr="004E02A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Раскрытие темы урока</w:t>
      </w:r>
    </w:p>
    <w:p w:rsidR="004E02AE" w:rsidRDefault="004E02AE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Регрессионные модели. Поэтапное построение регрессионной модели, описывающей статистические данные.</w:t>
      </w:r>
    </w:p>
    <w:p w:rsidR="00AD3B37" w:rsidRPr="00E220BE" w:rsidRDefault="00AD3B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081980" cy="14668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529" t="39257" r="23456" b="2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8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05025" cy="1514475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208" t="38487" r="23356" b="2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2AE" w:rsidRPr="004E02AE" w:rsidRDefault="00AD3B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32385</wp:posOffset>
            </wp:positionV>
            <wp:extent cx="2266950" cy="1657350"/>
            <wp:effectExtent l="19050" t="0" r="0" b="0"/>
            <wp:wrapThrough wrapText="bothSides">
              <wp:wrapPolygon edited="0">
                <wp:start x="-182" y="0"/>
                <wp:lineTo x="-182" y="21352"/>
                <wp:lineTo x="21600" y="21352"/>
                <wp:lineTo x="21600" y="0"/>
                <wp:lineTo x="-182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765" t="38999" r="22074" b="1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2AE"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будем строить с вами регрессионную модель. Вы, скорее всего, спросите меня, что значит регрессионная? Объяснение таково: модели описывают реальные объекты или процессы (результаты испытания технических средств – приборов, анализ уровня заболеваемости в той или иной социальной группе, изучение экономических процессов). Указанные объекты очень сложны, узнать их структуру до конца порой практически невозможно, но необходимость математического описания с целью прогнозирования работы этого объекта очень важна.</w:t>
      </w:r>
      <w:r w:rsidRPr="00AD3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02AE" w:rsidRPr="004E02AE" w:rsidRDefault="004E02AE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для составления моделей таких объектов прибегают к экспериментальному методу. При этом сам объект рассматривается, как черный ящик, исследуется зависимость выходных координат </w:t>
      </w:r>
      <w:proofErr w:type="gramStart"/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входных. Причем входные координаты – показывают, как окружающая среда воздействует на объект, а выходные – реакция объекта на эти воздействия.</w:t>
      </w:r>
    </w:p>
    <w:p w:rsidR="004E02AE" w:rsidRPr="00E220BE" w:rsidRDefault="004E02AE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0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Вопрос</w:t>
      </w:r>
      <w:r w:rsidRPr="00E220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Приведите примеры входных координат для объекта «Прибор измерения температуры - градусник». В зависимости от чего изменяются показания прибора?</w:t>
      </w:r>
      <w:r w:rsidR="00E220BE" w:rsidRPr="00E22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20BE" w:rsidRPr="00E22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E220B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тела</w:t>
      </w:r>
      <w:r w:rsidR="00E220BE" w:rsidRPr="00E220B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E02AE" w:rsidRPr="00E220BE" w:rsidRDefault="004E02AE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0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Вопрос:</w:t>
      </w:r>
      <w:r w:rsidRPr="004E02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какие координаты окажутся выходными?</w:t>
      </w:r>
      <w:r w:rsidR="00E220BE" w:rsidRPr="00E22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220BE" w:rsidRPr="00E22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E22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="00E220BE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столбика жидкости</w:t>
      </w:r>
      <w:r w:rsidR="00E220BE" w:rsidRPr="00E220B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E02AE" w:rsidRPr="004E02AE" w:rsidRDefault="004E02AE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Правильно. А математическая модель любого объекта должна описать зависимость выходов объекта от его входов. Как я уже заметила модели сложных объектов или процессов чаще всего составляются экспериментальным методом.</w:t>
      </w:r>
    </w:p>
    <w:p w:rsidR="004E02AE" w:rsidRPr="00E220BE" w:rsidRDefault="004E02AE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0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Вопрос:</w:t>
      </w:r>
      <w:r w:rsidRPr="004E02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мы будем проводить испытания, каким образом удобнее всего представить результаты?</w:t>
      </w:r>
      <w:r w:rsidR="00E220BE" w:rsidRPr="00E22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20BE" w:rsidRPr="00E22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E220BE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таблиц</w:t>
      </w:r>
      <w:r w:rsidR="00E220BE" w:rsidRPr="00E220B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E02AE" w:rsidRPr="00E220BE" w:rsidRDefault="004E02AE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Действительно, таблицы в данном случае – наиболее эффективны. Здесь-то и появляется определение регрессионных моделей. </w:t>
      </w:r>
      <w:r w:rsidRPr="00E220B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Модели, которые позволяют описывать математическими формулами дискретные экспериментальные точки – называются регрессионными.</w:t>
      </w:r>
    </w:p>
    <w:p w:rsidR="004E02AE" w:rsidRPr="004E02AE" w:rsidRDefault="00AD3B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330835</wp:posOffset>
            </wp:positionV>
            <wp:extent cx="2286000" cy="1733550"/>
            <wp:effectExtent l="19050" t="0" r="0" b="0"/>
            <wp:wrapThrough wrapText="bothSides">
              <wp:wrapPolygon edited="0">
                <wp:start x="-180" y="0"/>
                <wp:lineTo x="-180" y="21363"/>
                <wp:lineTo x="21600" y="21363"/>
                <wp:lineTo x="21600" y="0"/>
                <wp:lineTo x="-18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605" t="36947" r="21913" b="1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2AE"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Одну из таких моделей мы сегодня построим. Эту модель мы будем строить в соответствии с планом, который следует соблюдать при составлении любых информационных моделей. </w:t>
      </w:r>
    </w:p>
    <w:p w:rsidR="004E02AE" w:rsidRDefault="004E02AE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приведены на доске: словесная постановка, формализованная постановка, построение компьютерной модели, анализ полученной модели – эксперимент, корректировка модели.</w:t>
      </w:r>
    </w:p>
    <w:p w:rsidR="00AD3B37" w:rsidRPr="004E02AE" w:rsidRDefault="00AD3B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2AE" w:rsidRDefault="004E02AE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B7423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="00FE42A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="00B742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E02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Выполнение практической работы учащимися. </w:t>
      </w:r>
    </w:p>
    <w:p w:rsidR="00B7423F" w:rsidRDefault="00B7423F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F02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 мы живем по определенным законам. Существует теория, что жизнь человека подчиняется трем циклическим процессам, называемым биоритмами. Биоритмы </w:t>
      </w:r>
      <w:r w:rsidR="00FD5E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D5E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это периодически повторяющиеся изменения характера и интенсивности биологических процессов и явлений в живой природе.</w:t>
      </w:r>
    </w:p>
    <w:p w:rsidR="00C0445B" w:rsidRDefault="00C0445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последнее время</w:t>
      </w:r>
      <w:r w:rsidR="00EC5F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очень популярна «теория трех ритмов»: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физический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эмоциональный и интеллектуальный.</w:t>
      </w:r>
      <w:r w:rsidR="00EC5F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Физический характеризует жизненный силы человека (физическое состояние), эмоциональный характеризует внутренний настрой человека (возбудимость, эмоциональное восприятие окружающего мира), интеллектуальный – мыслительные способности (интеллектуальные способности). Графическим изображением этих ритмов является – СИНУСОИДА.</w:t>
      </w:r>
      <w:r w:rsidR="00AD3B37" w:rsidRPr="00AD3B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AD3B37" w:rsidRDefault="00AD3B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3B37" w:rsidRDefault="00AD3B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3B37" w:rsidRDefault="00AD3B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-234315</wp:posOffset>
            </wp:positionV>
            <wp:extent cx="4965065" cy="3105150"/>
            <wp:effectExtent l="19050" t="0" r="6985" b="0"/>
            <wp:wrapThrough wrapText="bothSides">
              <wp:wrapPolygon edited="0">
                <wp:start x="-83" y="0"/>
                <wp:lineTo x="-83" y="21467"/>
                <wp:lineTo x="21630" y="21467"/>
                <wp:lineTo x="21630" y="0"/>
                <wp:lineTo x="-83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B37" w:rsidRDefault="00AD3B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3B37" w:rsidRDefault="00AD3B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3B37" w:rsidRDefault="00AD3B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3B37" w:rsidRDefault="00AD3B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3B37" w:rsidRDefault="00AD3B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3B37" w:rsidRDefault="00AD3B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3B37" w:rsidRDefault="00AD3B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3B37" w:rsidRDefault="00AD3B37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C5FE8" w:rsidRDefault="00EC5FE8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Данная гипотеза</w:t>
      </w:r>
      <w:r w:rsidR="006F02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пока научно не подтверждена. Однако</w:t>
      </w:r>
      <w:proofErr w:type="gramStart"/>
      <w:r w:rsidR="006F02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proofErr w:type="gramEnd"/>
      <w:r w:rsidR="006F02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ее появление и разработка имеют положительное значение. </w:t>
      </w:r>
      <w:proofErr w:type="gramStart"/>
      <w:r w:rsidR="006F02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Например</w:t>
      </w:r>
      <w:proofErr w:type="gramEnd"/>
      <w:r w:rsidR="006F02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актуальная проблема – исследование многодневных </w:t>
      </w:r>
      <w:r w:rsidR="006F02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биоритмов, отражающих влияние на живые организмы космических факторов (Солнца, Луны) и играющих важную роль в жизни человека.</w:t>
      </w:r>
    </w:p>
    <w:p w:rsidR="006F0200" w:rsidRDefault="006F0200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Проверить данную гипотезу на практике позволяет компьютерный эксперимент на основе разработки модели биоритмов с помощью электронной таблицы </w:t>
      </w:r>
      <w:r w:rsidRPr="00FA32B5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MS</w:t>
      </w:r>
      <w:proofErr w:type="spellStart"/>
      <w:r w:rsidRPr="00FA32B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Excel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 Сегодня вы научитесь составлять и исследовать модель расчета биоритмов человека.</w:t>
      </w:r>
    </w:p>
    <w:p w:rsidR="006F0200" w:rsidRDefault="006F0200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работа.</w:t>
      </w:r>
    </w:p>
    <w:p w:rsidR="006F0200" w:rsidRDefault="006F0200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51E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Цель моделирования: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составить модель биоритмов для конкретного человека от казанной текущей даты (дня отсчета) на месяц.</w:t>
      </w:r>
    </w:p>
    <w:p w:rsidR="00FE42A8" w:rsidRDefault="006F0200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51E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Анализ объекта: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E42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объектом моделирования в этой задаче может быть любой человек, для которого известна дата его рождения, а также группа людей.</w:t>
      </w:r>
    </w:p>
    <w:p w:rsidR="00FE42A8" w:rsidRPr="009051EB" w:rsidRDefault="00FE42A8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051E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Информационная модель: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80"/>
        <w:gridCol w:w="3713"/>
        <w:gridCol w:w="2370"/>
        <w:gridCol w:w="2432"/>
      </w:tblGrid>
      <w:tr w:rsidR="00FE42A8" w:rsidRPr="00191CC8" w:rsidTr="00E5738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Действия</w:t>
            </w:r>
          </w:p>
        </w:tc>
      </w:tr>
      <w:tr w:rsidR="00FE42A8" w:rsidRPr="00191CC8" w:rsidTr="00E5738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Неуправляемые</w:t>
            </w:r>
          </w:p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(константы)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Управляемые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42A8" w:rsidRPr="00191CC8" w:rsidTr="00E5738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Период физического цикла: 23 дня. </w:t>
            </w:r>
          </w:p>
          <w:p w:rsidR="00FE42A8" w:rsidRPr="00191CC8" w:rsidRDefault="00FE42A8" w:rsidP="00E573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эмоционального цикла: 26 дней.</w:t>
            </w:r>
          </w:p>
          <w:p w:rsidR="00FE42A8" w:rsidRPr="00191CC8" w:rsidRDefault="00FE42A8" w:rsidP="00E573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интеллектуального цикла: 33 дня.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Дата рождения. </w:t>
            </w:r>
          </w:p>
          <w:p w:rsidR="00FE42A8" w:rsidRPr="00191CC8" w:rsidRDefault="00FE42A8" w:rsidP="00E573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отсчета.</w:t>
            </w:r>
          </w:p>
          <w:p w:rsidR="00FE42A8" w:rsidRPr="00191CC8" w:rsidRDefault="00FE42A8" w:rsidP="00E573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Длительность прогноза.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Расчет и анализ биоритмов</w:t>
            </w:r>
          </w:p>
        </w:tc>
      </w:tr>
    </w:tbl>
    <w:p w:rsidR="00FE42A8" w:rsidRPr="00191CC8" w:rsidRDefault="00FE42A8" w:rsidP="00FE42A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1E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Математическая модель: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 xml:space="preserve">Указанные циклы можно описать приведенными ниже выражениями, в которых переменная </w:t>
      </w:r>
      <w:proofErr w:type="spellStart"/>
      <w:r w:rsidRPr="00191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х</w:t>
      </w:r>
      <w:proofErr w:type="spellEnd"/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 xml:space="preserve"> соответствует возрасту человека в днях:</w:t>
      </w:r>
    </w:p>
    <w:p w:rsidR="00FE42A8" w:rsidRPr="00191CC8" w:rsidRDefault="00FE42A8" w:rsidP="00FE42A8">
      <w:pPr>
        <w:rPr>
          <w:rFonts w:ascii="Times New Roman" w:hAnsi="Times New Roman"/>
          <w:b/>
          <w:sz w:val="24"/>
          <w:szCs w:val="24"/>
        </w:rPr>
      </w:pPr>
      <w:r w:rsidRPr="00191CC8">
        <w:rPr>
          <w:rFonts w:ascii="Times New Roman" w:hAnsi="Times New Roman"/>
          <w:b/>
          <w:sz w:val="24"/>
          <w:szCs w:val="24"/>
        </w:rPr>
        <w:t xml:space="preserve">Физический цикл </w:t>
      </w:r>
      <w:proofErr w:type="spellStart"/>
      <w:r w:rsidRPr="00191CC8">
        <w:rPr>
          <w:rFonts w:ascii="Times New Roman" w:hAnsi="Times New Roman"/>
          <w:b/>
          <w:bCs/>
          <w:sz w:val="24"/>
          <w:szCs w:val="24"/>
        </w:rPr>
        <w:t>R</w:t>
      </w:r>
      <w:proofErr w:type="gramStart"/>
      <w:r w:rsidRPr="00191CC8">
        <w:rPr>
          <w:rFonts w:ascii="Times New Roman" w:hAnsi="Times New Roman"/>
          <w:b/>
          <w:bCs/>
          <w:sz w:val="24"/>
          <w:szCs w:val="24"/>
          <w:vertAlign w:val="subscript"/>
        </w:rPr>
        <w:t>ф</w:t>
      </w:r>
      <w:proofErr w:type="spellEnd"/>
      <w:r w:rsidRPr="00191CC8">
        <w:rPr>
          <w:rFonts w:ascii="Times New Roman" w:hAnsi="Times New Roman"/>
          <w:b/>
          <w:bCs/>
          <w:sz w:val="24"/>
          <w:szCs w:val="24"/>
        </w:rPr>
        <w:t>(</w:t>
      </w:r>
      <w:proofErr w:type="spellStart"/>
      <w:proofErr w:type="gramEnd"/>
      <w:r w:rsidRPr="00191CC8">
        <w:rPr>
          <w:rFonts w:ascii="Times New Roman" w:hAnsi="Times New Roman"/>
          <w:b/>
          <w:bCs/>
          <w:i/>
          <w:iCs/>
          <w:sz w:val="24"/>
          <w:szCs w:val="24"/>
        </w:rPr>
        <w:t>х</w:t>
      </w:r>
      <w:proofErr w:type="spellEnd"/>
      <w:r w:rsidRPr="00191CC8">
        <w:rPr>
          <w:rFonts w:ascii="Times New Roman" w:hAnsi="Times New Roman"/>
          <w:b/>
          <w:bCs/>
          <w:sz w:val="24"/>
          <w:szCs w:val="24"/>
        </w:rPr>
        <w:t>)</w:t>
      </w:r>
      <w:proofErr w:type="spellStart"/>
      <w:r w:rsidRPr="00191CC8">
        <w:rPr>
          <w:rFonts w:ascii="Times New Roman" w:hAnsi="Times New Roman"/>
          <w:b/>
          <w:bCs/>
          <w:sz w:val="24"/>
          <w:szCs w:val="24"/>
        </w:rPr>
        <w:t>=</w:t>
      </w:r>
      <w:r w:rsidRPr="00191CC8">
        <w:rPr>
          <w:rFonts w:ascii="Times New Roman" w:hAnsi="Times New Roman"/>
          <w:b/>
          <w:bCs/>
          <w:i/>
          <w:iCs/>
          <w:sz w:val="24"/>
          <w:szCs w:val="24"/>
        </w:rPr>
        <w:t>sin</w:t>
      </w:r>
      <w:proofErr w:type="spellEnd"/>
      <w:r w:rsidRPr="00191CC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/>
                <w:b/>
                <w:bCs/>
                <w:i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Times New Roman"/>
                <w:sz w:val="28"/>
                <w:szCs w:val="28"/>
              </w:rPr>
              <m:t>2 π</m:t>
            </m:r>
          </m:num>
          <m:den>
            <m:r>
              <m:rPr>
                <m:sty m:val="b"/>
              </m:rPr>
              <w:rPr>
                <w:rFonts w:ascii="Cambria Math" w:hAnsi="Times New Roman"/>
                <w:sz w:val="28"/>
                <w:szCs w:val="28"/>
              </w:rPr>
              <m:t>23</m:t>
            </m:r>
          </m:den>
        </m:f>
      </m:oMath>
      <w:r w:rsidRPr="00191CC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191CC8">
        <w:rPr>
          <w:rFonts w:ascii="Times New Roman" w:hAnsi="Times New Roman"/>
          <w:b/>
          <w:sz w:val="24"/>
          <w:szCs w:val="24"/>
        </w:rPr>
        <w:t xml:space="preserve"> (1)</w:t>
      </w:r>
      <w:r w:rsidRPr="00191CC8">
        <w:rPr>
          <w:rFonts w:ascii="Times New Roman" w:hAnsi="Times New Roman"/>
          <w:b/>
          <w:sz w:val="24"/>
          <w:szCs w:val="24"/>
        </w:rPr>
        <w:br/>
        <w:t xml:space="preserve">Эмоциональный цикл </w:t>
      </w:r>
      <w:proofErr w:type="spellStart"/>
      <w:r w:rsidRPr="00191CC8">
        <w:rPr>
          <w:rFonts w:ascii="Times New Roman" w:hAnsi="Times New Roman"/>
          <w:b/>
          <w:bCs/>
          <w:sz w:val="24"/>
          <w:szCs w:val="24"/>
        </w:rPr>
        <w:t>R</w:t>
      </w:r>
      <w:r w:rsidRPr="00191CC8">
        <w:rPr>
          <w:rFonts w:ascii="Times New Roman" w:hAnsi="Times New Roman"/>
          <w:b/>
          <w:bCs/>
          <w:sz w:val="24"/>
          <w:szCs w:val="24"/>
          <w:vertAlign w:val="subscript"/>
        </w:rPr>
        <w:t>э</w:t>
      </w:r>
      <w:proofErr w:type="spellEnd"/>
      <w:r w:rsidRPr="00191CC8">
        <w:rPr>
          <w:rFonts w:ascii="Times New Roman" w:hAnsi="Times New Roman"/>
          <w:b/>
          <w:bCs/>
          <w:sz w:val="24"/>
          <w:szCs w:val="24"/>
        </w:rPr>
        <w:t>(</w:t>
      </w:r>
      <w:proofErr w:type="spellStart"/>
      <w:r w:rsidRPr="00191CC8">
        <w:rPr>
          <w:rFonts w:ascii="Times New Roman" w:hAnsi="Times New Roman"/>
          <w:b/>
          <w:bCs/>
          <w:i/>
          <w:iCs/>
          <w:sz w:val="24"/>
          <w:szCs w:val="24"/>
        </w:rPr>
        <w:t>х</w:t>
      </w:r>
      <w:proofErr w:type="spellEnd"/>
      <w:r w:rsidRPr="00191CC8">
        <w:rPr>
          <w:rFonts w:ascii="Times New Roman" w:hAnsi="Times New Roman"/>
          <w:b/>
          <w:bCs/>
          <w:sz w:val="24"/>
          <w:szCs w:val="24"/>
        </w:rPr>
        <w:t>)=</w:t>
      </w:r>
      <w:r w:rsidRPr="00191CC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191CC8">
        <w:rPr>
          <w:rFonts w:ascii="Times New Roman" w:hAnsi="Times New Roman"/>
          <w:b/>
          <w:bCs/>
          <w:i/>
          <w:iCs/>
          <w:sz w:val="24"/>
          <w:szCs w:val="24"/>
        </w:rPr>
        <w:t>sin</w:t>
      </w:r>
      <w:proofErr w:type="spellEnd"/>
      <w:r w:rsidRPr="00191CC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/>
                <w:b/>
                <w:bCs/>
                <w:i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Times New Roman"/>
                <w:sz w:val="28"/>
                <w:szCs w:val="28"/>
              </w:rPr>
              <m:t>2 π</m:t>
            </m:r>
          </m:num>
          <m:den>
            <m:r>
              <m:rPr>
                <m:sty m:val="b"/>
              </m:rPr>
              <w:rPr>
                <w:rFonts w:ascii="Cambria Math" w:hAnsi="Times New Roman"/>
                <w:sz w:val="28"/>
                <w:szCs w:val="28"/>
              </w:rPr>
              <m:t>28</m:t>
            </m:r>
          </m:den>
        </m:f>
      </m:oMath>
      <w:r w:rsidRPr="00191CC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191CC8">
        <w:rPr>
          <w:rFonts w:ascii="Times New Roman" w:hAnsi="Times New Roman"/>
          <w:b/>
          <w:sz w:val="24"/>
          <w:szCs w:val="24"/>
        </w:rPr>
        <w:t xml:space="preserve">  (2)</w:t>
      </w:r>
      <w:r w:rsidRPr="00191CC8">
        <w:rPr>
          <w:rFonts w:ascii="Times New Roman" w:hAnsi="Times New Roman"/>
          <w:b/>
          <w:sz w:val="24"/>
          <w:szCs w:val="24"/>
        </w:rPr>
        <w:br/>
        <w:t xml:space="preserve">Интеллектуальный цикл </w:t>
      </w:r>
      <w:proofErr w:type="spellStart"/>
      <w:r w:rsidRPr="00191CC8">
        <w:rPr>
          <w:rFonts w:ascii="Times New Roman" w:hAnsi="Times New Roman"/>
          <w:b/>
          <w:bCs/>
          <w:sz w:val="24"/>
          <w:szCs w:val="24"/>
        </w:rPr>
        <w:t>R</w:t>
      </w:r>
      <w:r w:rsidRPr="00191CC8">
        <w:rPr>
          <w:rFonts w:ascii="Times New Roman" w:hAnsi="Times New Roman"/>
          <w:b/>
          <w:bCs/>
          <w:sz w:val="24"/>
          <w:szCs w:val="24"/>
          <w:vertAlign w:val="subscript"/>
        </w:rPr>
        <w:t>и</w:t>
      </w:r>
      <w:proofErr w:type="spellEnd"/>
      <w:r w:rsidRPr="00191CC8">
        <w:rPr>
          <w:rFonts w:ascii="Times New Roman" w:hAnsi="Times New Roman"/>
          <w:b/>
          <w:bCs/>
          <w:sz w:val="24"/>
          <w:szCs w:val="24"/>
        </w:rPr>
        <w:t>(</w:t>
      </w:r>
      <w:proofErr w:type="spellStart"/>
      <w:r w:rsidRPr="00191CC8">
        <w:rPr>
          <w:rFonts w:ascii="Times New Roman" w:hAnsi="Times New Roman"/>
          <w:b/>
          <w:bCs/>
          <w:i/>
          <w:iCs/>
          <w:sz w:val="24"/>
          <w:szCs w:val="24"/>
        </w:rPr>
        <w:t>х</w:t>
      </w:r>
      <w:proofErr w:type="spellEnd"/>
      <w:r w:rsidRPr="00191CC8">
        <w:rPr>
          <w:rFonts w:ascii="Times New Roman" w:hAnsi="Times New Roman"/>
          <w:b/>
          <w:bCs/>
          <w:sz w:val="24"/>
          <w:szCs w:val="24"/>
        </w:rPr>
        <w:t>)=</w:t>
      </w:r>
      <w:r w:rsidRPr="00191CC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191CC8">
        <w:rPr>
          <w:rFonts w:ascii="Times New Roman" w:hAnsi="Times New Roman"/>
          <w:b/>
          <w:bCs/>
          <w:i/>
          <w:iCs/>
          <w:sz w:val="24"/>
          <w:szCs w:val="24"/>
        </w:rPr>
        <w:t>sin</w:t>
      </w:r>
      <w:proofErr w:type="spellEnd"/>
      <w:r w:rsidRPr="00191CC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/>
                <w:b/>
                <w:bCs/>
                <w:i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Times New Roman"/>
                <w:sz w:val="28"/>
                <w:szCs w:val="28"/>
              </w:rPr>
              <m:t>2 π</m:t>
            </m:r>
          </m:num>
          <m:den>
            <m:r>
              <m:rPr>
                <m:sty m:val="b"/>
              </m:rPr>
              <w:rPr>
                <w:rFonts w:ascii="Cambria Math" w:hAnsi="Times New Roman"/>
                <w:sz w:val="28"/>
                <w:szCs w:val="28"/>
              </w:rPr>
              <m:t>33</m:t>
            </m:r>
          </m:den>
        </m:f>
      </m:oMath>
      <w:r w:rsidRPr="00191CC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191CC8">
        <w:rPr>
          <w:rFonts w:ascii="Times New Roman" w:hAnsi="Times New Roman"/>
          <w:b/>
          <w:sz w:val="24"/>
          <w:szCs w:val="24"/>
        </w:rPr>
        <w:t xml:space="preserve"> </w:t>
      </w:r>
      <w:r w:rsidRPr="00191CC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191CC8">
        <w:rPr>
          <w:rFonts w:ascii="Times New Roman" w:hAnsi="Times New Roman"/>
          <w:b/>
          <w:sz w:val="24"/>
          <w:szCs w:val="24"/>
        </w:rPr>
        <w:t>(3)</w:t>
      </w:r>
    </w:p>
    <w:p w:rsidR="00FE42A8" w:rsidRPr="00191CC8" w:rsidRDefault="00FE42A8" w:rsidP="00FE42A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1E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Компьютерная модель: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моделирования выберем среду электронной таблицы. В этой среде информационная и математическая модели объединяются в таблицу, которая содержит две области: </w:t>
      </w:r>
    </w:p>
    <w:p w:rsidR="00FE42A8" w:rsidRPr="00191CC8" w:rsidRDefault="00FE42A8" w:rsidP="00FE42A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 xml:space="preserve">исходные данные – константы и управляемые параметры; </w:t>
      </w:r>
    </w:p>
    <w:p w:rsidR="00FE42A8" w:rsidRDefault="00FE42A8" w:rsidP="00FE42A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>расчетные данные (результаты).</w:t>
      </w:r>
    </w:p>
    <w:p w:rsidR="00806737" w:rsidRDefault="00806737" w:rsidP="0080673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6737" w:rsidRDefault="00806737" w:rsidP="0080673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6737" w:rsidRPr="00191CC8" w:rsidRDefault="00806737" w:rsidP="0080673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7"/>
        <w:gridCol w:w="3031"/>
        <w:gridCol w:w="1641"/>
        <w:gridCol w:w="2334"/>
        <w:gridCol w:w="2108"/>
      </w:tblGrid>
      <w:tr w:rsidR="00FE42A8" w:rsidRPr="00191CC8" w:rsidTr="00E57381"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D</w:t>
            </w:r>
          </w:p>
        </w:tc>
      </w:tr>
      <w:tr w:rsidR="00FE42A8" w:rsidRPr="00191CC8" w:rsidTr="00E57381"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4"/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Моделирование биоритмов человека</w:t>
            </w:r>
          </w:p>
        </w:tc>
      </w:tr>
      <w:tr w:rsidR="00FE42A8" w:rsidRPr="00191CC8" w:rsidTr="00E57381"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E42A8" w:rsidRPr="00191CC8" w:rsidTr="00E57381"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4"/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Исходные данные</w:t>
            </w:r>
          </w:p>
        </w:tc>
      </w:tr>
      <w:tr w:rsidR="00FE42A8" w:rsidRPr="00191CC8" w:rsidTr="00E57381">
        <w:tc>
          <w:tcPr>
            <w:tcW w:w="0" w:type="auto"/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Неуправляемые параметры</w:t>
            </w:r>
          </w:p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(константы)</w:t>
            </w:r>
          </w:p>
        </w:tc>
        <w:tc>
          <w:tcPr>
            <w:tcW w:w="0" w:type="auto"/>
            <w:gridSpan w:val="2"/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Управляемые параметры</w:t>
            </w:r>
          </w:p>
        </w:tc>
      </w:tr>
      <w:tr w:rsidR="00FE42A8" w:rsidRPr="00191CC8" w:rsidTr="00E57381"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физического цикла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рождения человека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26.08.63</w:t>
            </w:r>
          </w:p>
        </w:tc>
      </w:tr>
      <w:tr w:rsidR="00FE42A8" w:rsidRPr="00191CC8" w:rsidTr="00E57381"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эмоционального цикла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отсчета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01.10.04</w:t>
            </w:r>
          </w:p>
        </w:tc>
      </w:tr>
      <w:tr w:rsidR="00FE42A8" w:rsidRPr="00191CC8" w:rsidTr="00E57381"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интеллектуального цикла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Длительность прогноза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FE42A8" w:rsidRPr="00191CC8" w:rsidTr="00E57381"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gridSpan w:val="4"/>
            <w:hideMark/>
          </w:tcPr>
          <w:p w:rsidR="00FE42A8" w:rsidRPr="00191CC8" w:rsidRDefault="00FE42A8" w:rsidP="00E573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Результаты</w:t>
            </w:r>
          </w:p>
        </w:tc>
      </w:tr>
      <w:tr w:rsidR="00FE42A8" w:rsidRPr="00191CC8" w:rsidTr="00E57381"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Порядковый день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Эмоциональное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Интеллектуальное</w:t>
            </w:r>
          </w:p>
        </w:tc>
      </w:tr>
      <w:tr w:rsidR="00FE42A8" w:rsidRPr="00191CC8" w:rsidTr="00E57381"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Формула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Формула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Формула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Формула</w:t>
            </w:r>
          </w:p>
        </w:tc>
      </w:tr>
      <w:tr w:rsidR="00FE42A8" w:rsidRPr="00191CC8" w:rsidTr="00E57381"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Заполнить ряд с шагом 1 на месяц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Заполнить вниз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Заполнить вниз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Заполнить вниз</w:t>
            </w:r>
          </w:p>
        </w:tc>
      </w:tr>
      <w:tr w:rsidR="00FE42A8" w:rsidRPr="00191CC8" w:rsidTr="00E57381"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FE42A8" w:rsidRPr="00191CC8" w:rsidRDefault="00FE42A8" w:rsidP="00E573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1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E42A8" w:rsidRPr="00191CC8" w:rsidRDefault="00FE42A8" w:rsidP="00FE42A8">
      <w:pPr>
        <w:rPr>
          <w:rFonts w:ascii="Times New Roman" w:hAnsi="Times New Roman"/>
          <w:b/>
          <w:sz w:val="24"/>
          <w:szCs w:val="24"/>
        </w:rPr>
      </w:pPr>
    </w:p>
    <w:p w:rsidR="00FE42A8" w:rsidRPr="00191CC8" w:rsidRDefault="00FE42A8" w:rsidP="00FE42A8">
      <w:pPr>
        <w:spacing w:before="100" w:beforeAutospacing="1" w:after="100" w:afterAutospacing="1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191CC8">
        <w:rPr>
          <w:rFonts w:ascii="Times New Roman" w:eastAsia="Times New Roman" w:hAnsi="Times New Roman"/>
          <w:noProof/>
          <w:sz w:val="24"/>
          <w:szCs w:val="24"/>
          <w:lang w:eastAsia="ru-RU"/>
        </w:rPr>
        <w:t>Формулы сами учащиеся переводят из математических в компьютерный и заностят в электронные таблицы.</w:t>
      </w:r>
    </w:p>
    <w:p w:rsidR="00FE42A8" w:rsidRPr="00191CC8" w:rsidRDefault="00FE42A8" w:rsidP="00FE42A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 xml:space="preserve">В ячейку В10 вводится формулу: </w:t>
      </w:r>
      <w:r w:rsidRPr="00191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=SIN(2*ПИ()*(A10-$D$5)/23)</w:t>
      </w:r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E42A8" w:rsidRPr="00191CC8" w:rsidRDefault="00FE42A8" w:rsidP="00FE42A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 xml:space="preserve">В ячейку С10 вводится формулу: = </w:t>
      </w:r>
      <w:r w:rsidRPr="00191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SIN(2*ПИ()*(A10-$D$5)/28)</w:t>
      </w:r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E42A8" w:rsidRPr="00191CC8" w:rsidRDefault="00FE42A8" w:rsidP="00FE42A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 xml:space="preserve">В ячейку D10 вводится </w:t>
      </w:r>
      <w:proofErr w:type="spellStart"/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>формулу:=</w:t>
      </w:r>
      <w:proofErr w:type="spellEnd"/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91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SIN(2*ПИ()*(A10-$D$5)/33)</w:t>
      </w:r>
    </w:p>
    <w:p w:rsidR="00FE42A8" w:rsidRDefault="00B714E8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320675</wp:posOffset>
            </wp:positionV>
            <wp:extent cx="3724275" cy="2790190"/>
            <wp:effectExtent l="19050" t="0" r="9525" b="0"/>
            <wp:wrapThrough wrapText="bothSides">
              <wp:wrapPolygon edited="0">
                <wp:start x="-110" y="0"/>
                <wp:lineTo x="-110" y="21384"/>
                <wp:lineTo x="21655" y="21384"/>
                <wp:lineTo x="21655" y="0"/>
                <wp:lineTo x="-110" y="0"/>
              </wp:wrapPolygon>
            </wp:wrapThrough>
            <wp:docPr id="30" name="Рисунок 30" descr="D:\DCIM\104_PANA\P104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CIM\104_PANA\P10405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1EB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51EB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51EB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-262890</wp:posOffset>
            </wp:positionV>
            <wp:extent cx="3829050" cy="5400675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511" t="17960" r="37146" b="1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1EB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51EB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51EB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51EB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51EB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51EB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51EB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51EB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51EB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51EB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51EB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51EB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51EB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51EB" w:rsidRPr="006F0200" w:rsidRDefault="009051EB" w:rsidP="004E0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E42A8" w:rsidRDefault="00FE42A8" w:rsidP="004E02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V</w:t>
      </w:r>
      <w:r w:rsidR="004E02AE" w:rsidRPr="004E02A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Подведение итогов урока.</w:t>
      </w:r>
      <w:proofErr w:type="gramEnd"/>
    </w:p>
    <w:p w:rsidR="00FE42A8" w:rsidRPr="00191CC8" w:rsidRDefault="009051EB" w:rsidP="00FE42A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295910</wp:posOffset>
            </wp:positionV>
            <wp:extent cx="2085975" cy="1514475"/>
            <wp:effectExtent l="19050" t="0" r="9525" b="0"/>
            <wp:wrapThrough wrapText="bothSides">
              <wp:wrapPolygon edited="0">
                <wp:start x="-197" y="0"/>
                <wp:lineTo x="-197" y="21464"/>
                <wp:lineTo x="21699" y="21464"/>
                <wp:lineTo x="21699" y="0"/>
                <wp:lineTo x="-197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529" t="37462" r="23356" b="2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2A8" w:rsidRPr="00191CC8">
        <w:rPr>
          <w:rFonts w:ascii="Times New Roman" w:eastAsia="Times New Roman" w:hAnsi="Times New Roman"/>
          <w:sz w:val="24"/>
          <w:szCs w:val="24"/>
          <w:lang w:eastAsia="ru-RU"/>
        </w:rPr>
        <w:t xml:space="preserve">Подведение итогов работы. Оценки за урок. Ответы на вопросы. </w:t>
      </w:r>
    </w:p>
    <w:p w:rsidR="00FE42A8" w:rsidRPr="00191CC8" w:rsidRDefault="00FE42A8" w:rsidP="00FE42A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Я считаю, что теория «</w:t>
      </w:r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>трех биоритмов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 xml:space="preserve"> существует (не существует).</w:t>
      </w:r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- Мои достижения на уроке: </w:t>
      </w:r>
    </w:p>
    <w:p w:rsidR="00FE42A8" w:rsidRPr="00191CC8" w:rsidRDefault="00FE42A8" w:rsidP="00FE42A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 xml:space="preserve">я научился… </w:t>
      </w:r>
    </w:p>
    <w:p w:rsidR="00FE42A8" w:rsidRPr="00191CC8" w:rsidRDefault="00FE42A8" w:rsidP="00FE42A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 xml:space="preserve">я понял, как… </w:t>
      </w:r>
    </w:p>
    <w:p w:rsidR="00FE42A8" w:rsidRPr="00191CC8" w:rsidRDefault="00FE42A8" w:rsidP="00FE42A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 xml:space="preserve">оформил результаты, используя… </w:t>
      </w:r>
    </w:p>
    <w:p w:rsidR="00FE42A8" w:rsidRPr="00191CC8" w:rsidRDefault="009051EB" w:rsidP="00FE42A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227965</wp:posOffset>
            </wp:positionV>
            <wp:extent cx="2076450" cy="1543050"/>
            <wp:effectExtent l="19050" t="0" r="0" b="0"/>
            <wp:wrapThrough wrapText="bothSides">
              <wp:wrapPolygon edited="0">
                <wp:start x="-198" y="0"/>
                <wp:lineTo x="-198" y="21333"/>
                <wp:lineTo x="21600" y="21333"/>
                <wp:lineTo x="21600" y="0"/>
                <wp:lineTo x="-198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1689" t="37205" r="23356" b="2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2A8" w:rsidRPr="00191CC8">
        <w:rPr>
          <w:rFonts w:ascii="Times New Roman" w:eastAsia="Times New Roman" w:hAnsi="Times New Roman"/>
          <w:sz w:val="24"/>
          <w:szCs w:val="24"/>
          <w:lang w:eastAsia="ru-RU"/>
        </w:rPr>
        <w:t>другой вариант</w:t>
      </w:r>
    </w:p>
    <w:p w:rsidR="00FE42A8" w:rsidRDefault="00FE42A8" w:rsidP="004E02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26477" w:rsidRDefault="004E02AE" w:rsidP="004E02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E02A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FE42A8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VI</w:t>
      </w:r>
      <w:r w:rsidR="00FE42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 </w:t>
      </w:r>
      <w:r w:rsidR="00FE42A8" w:rsidRPr="00191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Домашняя работа.</w:t>
      </w:r>
    </w:p>
    <w:p w:rsidR="00FE42A8" w:rsidRDefault="00FE42A8" w:rsidP="00FE42A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1CC8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Подготовить информационную модель для решения следующей задачи: </w:t>
      </w:r>
    </w:p>
    <w:p w:rsidR="00FE42A8" w:rsidRPr="009051EB" w:rsidRDefault="00FE42A8" w:rsidP="009051EB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Самка кролика каждые два месяца приносит в среднем 10 крольчат. Провести расчет пополнения кроличьей семьи молодняком в течение года.</w:t>
      </w:r>
    </w:p>
    <w:sectPr w:rsidR="00FE42A8" w:rsidRPr="009051EB" w:rsidSect="00126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2FBC"/>
    <w:multiLevelType w:val="multilevel"/>
    <w:tmpl w:val="641CE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CD7D6D"/>
    <w:multiLevelType w:val="multilevel"/>
    <w:tmpl w:val="2026B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5D17CA"/>
    <w:multiLevelType w:val="multilevel"/>
    <w:tmpl w:val="C99C0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C30607"/>
    <w:multiLevelType w:val="multilevel"/>
    <w:tmpl w:val="35E88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5B5F6A"/>
    <w:multiLevelType w:val="multilevel"/>
    <w:tmpl w:val="701C4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290D5D"/>
    <w:multiLevelType w:val="multilevel"/>
    <w:tmpl w:val="9B6C1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02AE"/>
    <w:rsid w:val="000F0F98"/>
    <w:rsid w:val="00126477"/>
    <w:rsid w:val="001922AE"/>
    <w:rsid w:val="00204C97"/>
    <w:rsid w:val="0022296B"/>
    <w:rsid w:val="004E02AE"/>
    <w:rsid w:val="006E5DB7"/>
    <w:rsid w:val="006F0200"/>
    <w:rsid w:val="00806737"/>
    <w:rsid w:val="009051EB"/>
    <w:rsid w:val="00906DE1"/>
    <w:rsid w:val="00A709F5"/>
    <w:rsid w:val="00AD3B37"/>
    <w:rsid w:val="00AE6104"/>
    <w:rsid w:val="00B714E8"/>
    <w:rsid w:val="00B7423F"/>
    <w:rsid w:val="00BA4337"/>
    <w:rsid w:val="00C0445B"/>
    <w:rsid w:val="00CE3704"/>
    <w:rsid w:val="00D61C4F"/>
    <w:rsid w:val="00E220BE"/>
    <w:rsid w:val="00EC5FE8"/>
    <w:rsid w:val="00F10B6A"/>
    <w:rsid w:val="00F61203"/>
    <w:rsid w:val="00FA32B5"/>
    <w:rsid w:val="00FD5EDD"/>
    <w:rsid w:val="00FE4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477"/>
  </w:style>
  <w:style w:type="paragraph" w:styleId="1">
    <w:name w:val="heading 1"/>
    <w:basedOn w:val="a"/>
    <w:link w:val="10"/>
    <w:uiPriority w:val="9"/>
    <w:qFormat/>
    <w:rsid w:val="004E02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E02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E02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02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02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02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E0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E02AE"/>
    <w:rPr>
      <w:color w:val="0000FF"/>
      <w:u w:val="single"/>
    </w:rPr>
  </w:style>
  <w:style w:type="character" w:styleId="a5">
    <w:name w:val="Strong"/>
    <w:basedOn w:val="a0"/>
    <w:uiPriority w:val="22"/>
    <w:qFormat/>
    <w:rsid w:val="004E02AE"/>
    <w:rPr>
      <w:b/>
      <w:bCs/>
    </w:rPr>
  </w:style>
  <w:style w:type="character" w:styleId="a6">
    <w:name w:val="Emphasis"/>
    <w:basedOn w:val="a0"/>
    <w:uiPriority w:val="20"/>
    <w:qFormat/>
    <w:rsid w:val="004E02A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E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4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6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1438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семья</Company>
  <LinksUpToDate>false</LinksUpToDate>
  <CharactersWithSpaces>9617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13</cp:revision>
  <dcterms:created xsi:type="dcterms:W3CDTF">2011-11-12T16:44:00Z</dcterms:created>
  <dcterms:modified xsi:type="dcterms:W3CDTF">2011-11-14T13:56:00Z</dcterms:modified>
</cp:coreProperties>
</file>