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4" w:rsidRPr="00BD1029" w:rsidRDefault="005220D4" w:rsidP="0052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</w:t>
      </w:r>
    </w:p>
    <w:p w:rsidR="005220D4" w:rsidRPr="00631AB0" w:rsidRDefault="005220D4" w:rsidP="005220D4">
      <w:pPr>
        <w:rPr>
          <w:sz w:val="28"/>
          <w:szCs w:val="28"/>
        </w:rPr>
      </w:pPr>
      <w:proofErr w:type="spellStart"/>
      <w:r w:rsidRPr="00631AB0">
        <w:rPr>
          <w:sz w:val="28"/>
          <w:szCs w:val="28"/>
        </w:rPr>
        <w:t>Чучалина</w:t>
      </w:r>
      <w:proofErr w:type="spellEnd"/>
      <w:r w:rsidRPr="00631AB0">
        <w:rPr>
          <w:sz w:val="28"/>
          <w:szCs w:val="28"/>
        </w:rPr>
        <w:t xml:space="preserve"> Наталья Михайловна</w:t>
      </w: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>Учитель математики МОУ СОШ №2  г. Алапаевска</w:t>
      </w:r>
    </w:p>
    <w:p w:rsidR="005220D4" w:rsidRPr="00631AB0" w:rsidRDefault="005220D4" w:rsidP="005220D4">
      <w:pPr>
        <w:rPr>
          <w:sz w:val="28"/>
          <w:szCs w:val="28"/>
        </w:rPr>
      </w:pP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>Урок математики в 5 классе</w:t>
      </w: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 xml:space="preserve">Н.Я. </w:t>
      </w:r>
      <w:proofErr w:type="spellStart"/>
      <w:r w:rsidRPr="00631AB0">
        <w:rPr>
          <w:sz w:val="28"/>
          <w:szCs w:val="28"/>
        </w:rPr>
        <w:t>Виленкин</w:t>
      </w:r>
      <w:proofErr w:type="spellEnd"/>
      <w:r w:rsidRPr="00631AB0">
        <w:rPr>
          <w:sz w:val="28"/>
          <w:szCs w:val="28"/>
        </w:rPr>
        <w:t xml:space="preserve"> математика 5 класс</w:t>
      </w:r>
    </w:p>
    <w:p w:rsidR="005220D4" w:rsidRPr="00631AB0" w:rsidRDefault="005220D4" w:rsidP="005220D4">
      <w:pPr>
        <w:rPr>
          <w:sz w:val="28"/>
          <w:szCs w:val="28"/>
        </w:rPr>
      </w:pPr>
    </w:p>
    <w:p w:rsidR="005220D4" w:rsidRPr="00631AB0" w:rsidRDefault="005220D4" w:rsidP="005220D4">
      <w:pPr>
        <w:rPr>
          <w:b/>
          <w:sz w:val="28"/>
          <w:szCs w:val="28"/>
        </w:rPr>
      </w:pPr>
      <w:r w:rsidRPr="00631AB0">
        <w:rPr>
          <w:b/>
          <w:sz w:val="28"/>
          <w:szCs w:val="28"/>
        </w:rPr>
        <w:t xml:space="preserve"> Тема: Проценты</w:t>
      </w: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>Урок повторения и обобщения знаний</w:t>
      </w: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>Цель: Обобщение  и систематизация знаний по теме</w:t>
      </w: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 xml:space="preserve">Задачи: </w:t>
      </w:r>
    </w:p>
    <w:p w:rsidR="005220D4" w:rsidRPr="00631AB0" w:rsidRDefault="005220D4" w:rsidP="005220D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1AB0">
        <w:rPr>
          <w:sz w:val="28"/>
          <w:szCs w:val="28"/>
        </w:rPr>
        <w:t>Повторить понятие процента</w:t>
      </w:r>
    </w:p>
    <w:p w:rsidR="005220D4" w:rsidRPr="00631AB0" w:rsidRDefault="005220D4" w:rsidP="005220D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1AB0">
        <w:rPr>
          <w:sz w:val="28"/>
          <w:szCs w:val="28"/>
        </w:rPr>
        <w:t>Отрабатывать умения решать задачи трех типов</w:t>
      </w:r>
    </w:p>
    <w:p w:rsidR="005220D4" w:rsidRPr="00631AB0" w:rsidRDefault="005220D4" w:rsidP="005220D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1AB0">
        <w:rPr>
          <w:sz w:val="28"/>
          <w:szCs w:val="28"/>
        </w:rPr>
        <w:t>Усвоение учащимися практической значимости этого понятия</w:t>
      </w:r>
    </w:p>
    <w:p w:rsidR="005220D4" w:rsidRPr="00631AB0" w:rsidRDefault="005220D4" w:rsidP="005220D4">
      <w:pPr>
        <w:rPr>
          <w:sz w:val="28"/>
          <w:szCs w:val="28"/>
        </w:rPr>
      </w:pPr>
    </w:p>
    <w:p w:rsidR="005220D4" w:rsidRPr="00631AB0" w:rsidRDefault="005220D4" w:rsidP="005220D4">
      <w:pPr>
        <w:rPr>
          <w:sz w:val="28"/>
          <w:szCs w:val="28"/>
        </w:rPr>
      </w:pPr>
      <w:r w:rsidRPr="00631AB0">
        <w:rPr>
          <w:sz w:val="28"/>
          <w:szCs w:val="28"/>
        </w:rPr>
        <w:t>Ход урока</w:t>
      </w:r>
    </w:p>
    <w:p w:rsidR="005220D4" w:rsidRPr="00631AB0" w:rsidRDefault="005220D4" w:rsidP="005220D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31AB0">
        <w:rPr>
          <w:sz w:val="28"/>
          <w:szCs w:val="28"/>
        </w:rPr>
        <w:t>Организационный момент.  Установочная беседа</w:t>
      </w:r>
    </w:p>
    <w:p w:rsidR="005220D4" w:rsidRPr="00631AB0" w:rsidRDefault="005220D4" w:rsidP="005220D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31AB0">
        <w:rPr>
          <w:sz w:val="28"/>
          <w:szCs w:val="28"/>
        </w:rPr>
        <w:t>Актуализация знаний</w:t>
      </w:r>
    </w:p>
    <w:p w:rsidR="00AD4018" w:rsidRDefault="005220D4" w:rsidP="00AD4018">
      <w:pPr>
        <w:ind w:left="360"/>
        <w:rPr>
          <w:sz w:val="28"/>
          <w:szCs w:val="28"/>
        </w:rPr>
      </w:pPr>
      <w:r w:rsidRPr="00631AB0">
        <w:rPr>
          <w:sz w:val="28"/>
          <w:szCs w:val="28"/>
        </w:rPr>
        <w:t>1 этап урока</w:t>
      </w:r>
    </w:p>
    <w:p w:rsidR="005220D4" w:rsidRPr="00631AB0" w:rsidRDefault="005220D4" w:rsidP="00AD4018">
      <w:pPr>
        <w:ind w:left="360"/>
        <w:rPr>
          <w:sz w:val="28"/>
          <w:szCs w:val="28"/>
        </w:rPr>
      </w:pPr>
      <w:r w:rsidRPr="00631AB0">
        <w:rPr>
          <w:sz w:val="28"/>
          <w:szCs w:val="28"/>
        </w:rPr>
        <w:t>Учитель: Сегодня на уроке мы повторим понятие процента и решение задач трех типов</w:t>
      </w:r>
    </w:p>
    <w:p w:rsidR="005220D4" w:rsidRPr="00631AB0" w:rsidRDefault="005220D4" w:rsidP="005220D4">
      <w:pPr>
        <w:jc w:val="center"/>
        <w:rPr>
          <w:sz w:val="28"/>
          <w:szCs w:val="28"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Default="005220D4" w:rsidP="005220D4">
      <w:pPr>
        <w:jc w:val="center"/>
        <w:rPr>
          <w:b/>
          <w:bCs/>
        </w:rPr>
      </w:pPr>
    </w:p>
    <w:p w:rsidR="005220D4" w:rsidRPr="00290304" w:rsidRDefault="005220D4" w:rsidP="005220D4">
      <w:pPr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5"/>
        <w:gridCol w:w="6038"/>
        <w:gridCol w:w="2207"/>
      </w:tblGrid>
      <w:tr w:rsidR="005220D4" w:rsidTr="009D45A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Pr="00945B74" w:rsidRDefault="005220D4" w:rsidP="00CB7AD8">
            <w:pPr>
              <w:jc w:val="center"/>
              <w:rPr>
                <w:b/>
              </w:rPr>
            </w:pPr>
            <w:r w:rsidRPr="00945B74">
              <w:rPr>
                <w:b/>
              </w:rPr>
              <w:t>Этапы урока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Pr="00945B74" w:rsidRDefault="005220D4" w:rsidP="00CB7AD8">
            <w:pPr>
              <w:jc w:val="center"/>
              <w:rPr>
                <w:b/>
              </w:rPr>
            </w:pPr>
            <w:r w:rsidRPr="00945B74">
              <w:rPr>
                <w:b/>
              </w:rPr>
              <w:t xml:space="preserve">Учитель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Pr="00945B74" w:rsidRDefault="005220D4" w:rsidP="00CB7AD8">
            <w:pPr>
              <w:rPr>
                <w:b/>
              </w:rPr>
            </w:pPr>
            <w:r w:rsidRPr="00945B74">
              <w:rPr>
                <w:b/>
              </w:rPr>
              <w:t xml:space="preserve">        Ученики</w:t>
            </w:r>
          </w:p>
        </w:tc>
      </w:tr>
      <w:tr w:rsidR="005220D4" w:rsidTr="009D45A6">
        <w:trPr>
          <w:trHeight w:val="147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Pr="0069420F" w:rsidRDefault="005220D4" w:rsidP="00631AB0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</w:pPr>
            <w:r>
              <w:t>Актуали</w:t>
            </w:r>
            <w:r w:rsidR="00631AB0">
              <w:t>зация опорного материала</w:t>
            </w:r>
            <w:r w:rsidR="00631AB0">
              <w:br/>
              <w:t xml:space="preserve">Цели: </w:t>
            </w:r>
            <w:r>
              <w:t xml:space="preserve">повторение того, что надо к </w:t>
            </w:r>
            <w:r w:rsidR="00631AB0">
              <w:t>решению задач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5220D4" w:rsidP="00CB7AD8"/>
          <w:p w:rsidR="005220D4" w:rsidRPr="00D46732" w:rsidRDefault="005220D4" w:rsidP="00CB7AD8">
            <w:r w:rsidRPr="005220D4">
              <w:rPr>
                <w:noProof/>
              </w:rPr>
              <w:drawing>
                <wp:inline distT="0" distB="0" distL="0" distR="0">
                  <wp:extent cx="3362424" cy="2695575"/>
                  <wp:effectExtent l="19050" t="0" r="9426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424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5220D4" w:rsidP="00CB7AD8">
            <w:r>
              <w:t>Отвечая на вопросы, вспоминают понятие процента.</w:t>
            </w:r>
          </w:p>
          <w:p w:rsidR="005220D4" w:rsidRDefault="005220D4" w:rsidP="00CB7AD8">
            <w:r>
              <w:t>Процент-это одна сотая часть величины</w:t>
            </w:r>
          </w:p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</w:tc>
      </w:tr>
      <w:tr w:rsidR="005220D4" w:rsidTr="009D45A6">
        <w:trPr>
          <w:trHeight w:val="674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5220D4" w:rsidP="005220D4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</w:pPr>
            <w:r>
              <w:t>Опрос</w:t>
            </w:r>
            <w:r>
              <w:br/>
              <w:t>Цели: (</w:t>
            </w:r>
            <w:proofErr w:type="gramStart"/>
            <w:r>
              <w:t>контроль за</w:t>
            </w:r>
            <w:proofErr w:type="gramEnd"/>
            <w:r>
              <w:t xml:space="preserve"> усвоением предыдущей изученной темы)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9672D3" w:rsidP="00CB7AD8">
            <w:r>
              <w:t xml:space="preserve">Второй </w:t>
            </w:r>
            <w:r w:rsidR="005220D4">
              <w:t xml:space="preserve"> слайд</w:t>
            </w:r>
            <w:r w:rsidR="00B5244E">
              <w:t xml:space="preserve"> содержит устные задачи</w:t>
            </w:r>
            <w:r w:rsidR="005220D4">
              <w:t>.</w:t>
            </w:r>
          </w:p>
          <w:p w:rsidR="005220D4" w:rsidRDefault="005220D4" w:rsidP="00CB7AD8">
            <w:r>
              <w:rPr>
                <w:noProof/>
              </w:rPr>
              <w:drawing>
                <wp:inline distT="0" distB="0" distL="0" distR="0">
                  <wp:extent cx="3571025" cy="34004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060" cy="3406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2D3" w:rsidRDefault="009672D3" w:rsidP="00CB7AD8">
            <w:r>
              <w:t>Подведение итогов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B5244E" w:rsidP="00CB7AD8">
            <w:r>
              <w:t>Учащиеся используют прием соответствия. Выходят к доске и находят «причал для лодки»</w:t>
            </w:r>
            <w:r w:rsidR="00243C99">
              <w:t>, перетаскивают лодки</w:t>
            </w:r>
          </w:p>
          <w:p w:rsidR="00B5244E" w:rsidRDefault="009672D3" w:rsidP="00CB7AD8">
            <w:r>
              <w:t>0,5=50%</w:t>
            </w:r>
          </w:p>
          <w:p w:rsidR="009672D3" w:rsidRDefault="009672D3" w:rsidP="00CB7AD8">
            <w:r>
              <w:t>0,75= 75%</w:t>
            </w:r>
          </w:p>
        </w:tc>
      </w:tr>
      <w:tr w:rsidR="005220D4" w:rsidRPr="00FF27E8" w:rsidTr="009D45A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3" w:rsidRDefault="009672D3" w:rsidP="009672D3">
            <w:r>
              <w:lastRenderedPageBreak/>
              <w:t>Подготовка к решению задач</w:t>
            </w:r>
          </w:p>
          <w:p w:rsidR="009672D3" w:rsidRDefault="009672D3" w:rsidP="009672D3">
            <w:r>
              <w:t>Учитель: При решении задач необходимо выполнять</w:t>
            </w:r>
            <w:r w:rsidR="006D5D16">
              <w:t xml:space="preserve"> </w:t>
            </w:r>
            <w:r>
              <w:t>краткую схему, краткую запись, поэтому на доске и в тетрадях</w:t>
            </w:r>
            <w:r w:rsidR="006D5D16">
              <w:t xml:space="preserve"> </w:t>
            </w:r>
            <w:r>
              <w:t>выполним задания</w:t>
            </w:r>
          </w:p>
          <w:p w:rsidR="009672D3" w:rsidRDefault="009672D3" w:rsidP="009672D3"/>
          <w:p w:rsidR="005220D4" w:rsidRDefault="005220D4" w:rsidP="00CB7AD8">
            <w:pPr>
              <w:tabs>
                <w:tab w:val="num" w:pos="360"/>
              </w:tabs>
            </w:pPr>
          </w:p>
          <w:p w:rsidR="009672D3" w:rsidRDefault="009672D3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</w:p>
          <w:p w:rsidR="00430189" w:rsidRDefault="00430189" w:rsidP="00CB7AD8">
            <w:pPr>
              <w:tabs>
                <w:tab w:val="num" w:pos="360"/>
              </w:tabs>
            </w:pPr>
            <w:r>
              <w:t>А сейчас данные изобразите на круговой диаграмме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5220D4" w:rsidP="00CB7AD8"/>
          <w:p w:rsidR="006D5D16" w:rsidRDefault="005220D4" w:rsidP="00CB7AD8">
            <w:r>
              <w:t>Слайд 3</w:t>
            </w:r>
          </w:p>
          <w:p w:rsidR="005220D4" w:rsidRDefault="009F6C69" w:rsidP="00CB7AD8">
            <w:r>
              <w:rPr>
                <w:noProof/>
              </w:rPr>
              <w:drawing>
                <wp:inline distT="0" distB="0" distL="0" distR="0">
                  <wp:extent cx="3048000" cy="242887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189" w:rsidRDefault="00430189" w:rsidP="00B71F10"/>
          <w:p w:rsidR="00430189" w:rsidRDefault="00430189" w:rsidP="00B71F10"/>
          <w:p w:rsidR="00430189" w:rsidRDefault="00430189" w:rsidP="00B71F10"/>
          <w:p w:rsidR="00430189" w:rsidRDefault="00430189" w:rsidP="00B71F10"/>
          <w:p w:rsidR="00430189" w:rsidRDefault="00430189" w:rsidP="00B71F10"/>
          <w:p w:rsidR="00430189" w:rsidRDefault="00430189" w:rsidP="00B71F10"/>
          <w:p w:rsidR="00B71F10" w:rsidRDefault="00B71F10" w:rsidP="00B71F10">
            <w:r>
              <w:t>Слайд 4</w:t>
            </w:r>
          </w:p>
          <w:p w:rsidR="00B71F10" w:rsidRDefault="00B71F10" w:rsidP="00B71F10">
            <w:r>
              <w:rPr>
                <w:noProof/>
              </w:rPr>
              <w:drawing>
                <wp:inline distT="0" distB="0" distL="0" distR="0">
                  <wp:extent cx="2990850" cy="2390775"/>
                  <wp:effectExtent l="19050" t="0" r="0" b="0"/>
                  <wp:docPr id="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F10" w:rsidRDefault="00B71F10" w:rsidP="00B71F10">
            <w:r>
              <w:t>Подведение итогов</w:t>
            </w:r>
          </w:p>
          <w:p w:rsidR="000177F0" w:rsidRDefault="000177F0" w:rsidP="00CB7AD8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3" w:rsidRDefault="005220D4" w:rsidP="009672D3">
            <w:r>
              <w:t xml:space="preserve">Один ученик </w:t>
            </w:r>
          </w:p>
          <w:p w:rsidR="005220D4" w:rsidRDefault="009F6C69" w:rsidP="00CB7AD8">
            <w:proofErr w:type="gramStart"/>
            <w:r>
              <w:t>Закрашивает примерно соответствующую часть прямой</w:t>
            </w:r>
            <w:r w:rsidR="005220D4">
              <w:t xml:space="preserve"> на </w:t>
            </w:r>
            <w:r>
              <w:t xml:space="preserve"> доске</w:t>
            </w:r>
            <w:proofErr w:type="gramEnd"/>
          </w:p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5220D4" w:rsidRDefault="005220D4" w:rsidP="00CB7AD8"/>
          <w:p w:rsidR="00430189" w:rsidRDefault="00430189" w:rsidP="00430189">
            <w:r>
              <w:t>Учащиеся  штрихуют в тетради приблизительно данные задачи.</w:t>
            </w:r>
          </w:p>
          <w:p w:rsidR="005220D4" w:rsidRPr="00FF27E8" w:rsidRDefault="005220D4" w:rsidP="00CB7AD8"/>
        </w:tc>
      </w:tr>
      <w:tr w:rsidR="005220D4" w:rsidTr="009D45A6">
        <w:trPr>
          <w:trHeight w:val="495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1" w:rsidRDefault="00F86281" w:rsidP="00F86281">
            <w:r>
              <w:lastRenderedPageBreak/>
              <w:t>3 этап урока</w:t>
            </w:r>
          </w:p>
          <w:p w:rsidR="00F86281" w:rsidRDefault="00F86281" w:rsidP="00F86281">
            <w:proofErr w:type="spellStart"/>
            <w:r>
              <w:t>Обощение</w:t>
            </w:r>
            <w:proofErr w:type="spellEnd"/>
            <w:r>
              <w:t xml:space="preserve"> учебного материала</w:t>
            </w:r>
          </w:p>
          <w:p w:rsidR="00F86281" w:rsidRDefault="00F86281" w:rsidP="00F86281">
            <w:r>
              <w:t>Определи основные понятия и распредели задачи</w:t>
            </w:r>
          </w:p>
          <w:p w:rsidR="005220D4" w:rsidRDefault="005220D4" w:rsidP="009D45A6">
            <w:pPr>
              <w:spacing w:after="0" w:line="240" w:lineRule="auto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F86281" w:rsidP="00CB7AD8">
            <w:r>
              <w:rPr>
                <w:noProof/>
              </w:rPr>
              <w:drawing>
                <wp:inline distT="0" distB="0" distL="0" distR="0">
                  <wp:extent cx="3638550" cy="2914133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91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5A6" w:rsidRDefault="009D45A6" w:rsidP="00CB7AD8">
            <w:r>
              <w:t>Подведение итогов. Коррекция знаний.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F86281" w:rsidP="00CB7AD8">
            <w:r>
              <w:t xml:space="preserve">Учащиеся </w:t>
            </w:r>
            <w:r w:rsidR="00093A09">
              <w:t xml:space="preserve">выделяют  типы задач </w:t>
            </w:r>
            <w:proofErr w:type="gramStart"/>
            <w:r w:rsidR="00093A09">
              <w:t>о располагают</w:t>
            </w:r>
            <w:proofErr w:type="gramEnd"/>
            <w:r w:rsidR="00093A09">
              <w:t xml:space="preserve"> соответствующие задачи, используют стрелки</w:t>
            </w:r>
            <w:r w:rsidR="009D45A6">
              <w:t>.</w:t>
            </w:r>
          </w:p>
          <w:p w:rsidR="009D45A6" w:rsidRDefault="009D45A6" w:rsidP="00CB7AD8">
            <w:r>
              <w:t>Каждая группа решает задачу, далее проверка у доски</w:t>
            </w:r>
          </w:p>
        </w:tc>
      </w:tr>
      <w:tr w:rsidR="005220D4" w:rsidTr="009D45A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6" w:rsidRDefault="005220D4" w:rsidP="009D45A6">
            <w:r w:rsidRPr="0069420F">
              <w:t xml:space="preserve"> </w:t>
            </w:r>
            <w:r w:rsidR="009D45A6">
              <w:t>Слайд 6</w:t>
            </w:r>
          </w:p>
          <w:p w:rsidR="009D45A6" w:rsidRDefault="009D45A6" w:rsidP="009D45A6">
            <w:r>
              <w:t>Подведение итогов</w:t>
            </w:r>
          </w:p>
          <w:p w:rsidR="009D45A6" w:rsidRDefault="009D45A6" w:rsidP="009D45A6">
            <w:r>
              <w:t>Применяем полученные знания к решению задач</w:t>
            </w:r>
          </w:p>
          <w:p w:rsidR="009D45A6" w:rsidRDefault="009D45A6" w:rsidP="009D45A6"/>
          <w:p w:rsidR="005220D4" w:rsidRDefault="005220D4" w:rsidP="009D45A6">
            <w:pPr>
              <w:spacing w:after="0" w:line="240" w:lineRule="auto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9D45A6" w:rsidP="00CB7AD8">
            <w:r>
              <w:rPr>
                <w:noProof/>
              </w:rPr>
              <w:drawing>
                <wp:inline distT="0" distB="0" distL="0" distR="0">
                  <wp:extent cx="4124325" cy="3295650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5220D4" w:rsidP="00CB7AD8">
            <w:r>
              <w:t xml:space="preserve">Учащиеся обсуждают предложенные задания и отвечают на вопросы. После обсуждений заполняют тест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ИД</w:t>
            </w:r>
            <w:proofErr w:type="gramEnd"/>
            <w:r>
              <w:t xml:space="preserve"> и получают результат. </w:t>
            </w:r>
          </w:p>
        </w:tc>
      </w:tr>
      <w:tr w:rsidR="005220D4" w:rsidRPr="005220D4" w:rsidTr="009D45A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5220D4" w:rsidP="005220D4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</w:pPr>
            <w:r>
              <w:t>Определение домашнего задания</w:t>
            </w:r>
            <w:r>
              <w:br/>
              <w:t>Цели: (нацеливание на закрепление изученного материала)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Default="000503FF" w:rsidP="00CB7AD8">
            <w:r>
              <w:t>Подведение итогов. Оценивание знаний. Рефлексия.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4" w:rsidRPr="005220D4" w:rsidRDefault="000503FF" w:rsidP="00CB7AD8">
            <w:r>
              <w:t>Смайлики</w:t>
            </w:r>
          </w:p>
        </w:tc>
      </w:tr>
    </w:tbl>
    <w:p w:rsidR="005220D4" w:rsidRDefault="005220D4" w:rsidP="005220D4"/>
    <w:p w:rsidR="005220D4" w:rsidRPr="00D82461" w:rsidRDefault="005220D4" w:rsidP="005220D4"/>
    <w:p w:rsidR="00DF294A" w:rsidRDefault="00DF294A"/>
    <w:sectPr w:rsidR="00DF294A" w:rsidSect="002F1874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AD3"/>
    <w:multiLevelType w:val="hybridMultilevel"/>
    <w:tmpl w:val="8582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C7B"/>
    <w:multiLevelType w:val="hybridMultilevel"/>
    <w:tmpl w:val="8A1E01D4"/>
    <w:lvl w:ilvl="0" w:tplc="9C90E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90AAC"/>
    <w:multiLevelType w:val="hybridMultilevel"/>
    <w:tmpl w:val="567686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0D4"/>
    <w:rsid w:val="000177F0"/>
    <w:rsid w:val="000503FF"/>
    <w:rsid w:val="00093A09"/>
    <w:rsid w:val="00243C99"/>
    <w:rsid w:val="00430189"/>
    <w:rsid w:val="005220D4"/>
    <w:rsid w:val="00631AB0"/>
    <w:rsid w:val="006D5D16"/>
    <w:rsid w:val="009672D3"/>
    <w:rsid w:val="009D45A6"/>
    <w:rsid w:val="009F6C69"/>
    <w:rsid w:val="00AD4018"/>
    <w:rsid w:val="00B5244E"/>
    <w:rsid w:val="00B71F10"/>
    <w:rsid w:val="00DF294A"/>
    <w:rsid w:val="00EF75F5"/>
    <w:rsid w:val="00F8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2011-12-19T16:18:00Z</dcterms:created>
  <dcterms:modified xsi:type="dcterms:W3CDTF">2011-12-21T15:58:00Z</dcterms:modified>
</cp:coreProperties>
</file>