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0070BE" w:rsidRPr="00FB4387" w:rsidTr="00D967B5">
        <w:trPr>
          <w:tblCellSpacing w:w="15" w:type="dxa"/>
          <w:jc w:val="center"/>
        </w:trPr>
        <w:tc>
          <w:tcPr>
            <w:tcW w:w="0" w:type="auto"/>
            <w:hideMark/>
          </w:tcPr>
          <w:p w:rsidR="000070BE" w:rsidRPr="006875CA" w:rsidRDefault="000070BE" w:rsidP="00E66F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6875C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Повторение и обобщение по теме «Периодический закон и периодическая система химических элементов Д. И. Менделеева. Строение атома»</w:t>
            </w:r>
            <w:bookmarkStart w:id="0" w:name="_GoBack"/>
            <w:bookmarkEnd w:id="0"/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Цель урока.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Обобщить, систематизировать и скорректировать знания учащихся по теме. Контроль знаний и умений по теме.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обучения.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зависимость свойств атомов химических элементов и их соединений от строения атома. Уметь характеризовать химический элемент по положению его в периодической таблице. Уметь объяснять физический смысл порядкового номера химического элемента, номера периода, номера группы в периодической таблице.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Краткое содержание урока.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урок рекомендуется провести в форме семинарского занятия, используя работу в группах или парах, фронтальную беседу, самостоятельную работу.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Вопросы для обсуждения могут быть следующими: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элементарных частиц, входящих в состав атома.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Понятие об изотопах. Химический элемент.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Расположение электронов в атоме. Понятие об энергетическом уровне. Правила заполнения энергетических уровней атома электронами.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Составление схем строения атома и электронных формул элементов 1—3-го периодов периодической таблицы.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Периодический закон Д. И. Менделеева (современная формулировка). Периодическая таблица химических элементов.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Изменение в периодах и главных подгруппах (А-группах) свойств химических элементов, а также их соединений: заряда ядра, радиуса атома, числа электронов на внешнем уровне, металлических и неметаллических свойств, основных и кислотных свойств. Причины периодического изменения свойств.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Характеристика химических элементов по их положению в периодической таблице.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Научно-практическое значение периодического закона. 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При проведении самостоятельной работы можно предложить учащимся задания в виде текста или в тестовой форме. 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9"/>
                <w:szCs w:val="29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b/>
                <w:bCs/>
                <w:i/>
                <w:iCs/>
                <w:sz w:val="29"/>
                <w:szCs w:val="29"/>
                <w:lang w:eastAsia="ru-RU"/>
              </w:rPr>
              <w:t>Самостоятельная работа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    Тестовые задания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6875CA">
              <w:rPr>
                <w:rFonts w:ascii="Times New Roman" w:eastAsia="Times New Roman" w:hAnsi="Times New Roman"/>
                <w:spacing w:val="48"/>
                <w:sz w:val="24"/>
                <w:szCs w:val="24"/>
                <w:lang w:eastAsia="ru-RU"/>
              </w:rPr>
              <w:t>Вариант I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ряду 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6" name="Рисунок 26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5" name="Рисунок 25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S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4" name="Рисунок 24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Сl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неметаллические свойства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усиливаются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2) ослабевают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не изменяются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изменяются периодически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ряду 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3" name="Рисунок 23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2" name="Рисунок 22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Sr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1" name="Рисунок 21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металлические свойства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усиливаются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ослабевают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не изменяются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изменяются периодически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ряду оксидов 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0" name="Рисунок 20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9" name="Рисунок 19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SrO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8" name="Рисунок 18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BaO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свойства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усиливаются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  2) ослабевают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3) не изменяются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4) сначала усиливаются, затем ослабевают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ряду H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7" name="Рисунок 17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6" name="Рисунок 16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H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5" name="Рисунок 15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НСlО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кислотные свойства __________________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Наиболее ярко выражены неметаллические свойства у простого вещества, образованного атомами, которые имеют строение электронной оболочки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1) 2, 8, 4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2) 2, 8, 5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3) 2, 8, 6      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4) 2, 8, 7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Наиболее ярко выражены неметаллические свойства у простого вещества, образованного атомами, которые имеют строение электронной оболочки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1) 2, 7    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2, 8, 7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2, 8, 8, 7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4) 2, 8, 6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металлических свойств элементов, расположенных в А-группах периодической системы, с увеличением порядкового номера обусловлено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увеличением атомной массы элемента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увеличением общего числа электронов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3) увеличением атомного радиуса элемента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увеличением номера периода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Формула летучего водородного соединения химического элемента H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R. Группа химических элементов периодической системы Д. И. Менделеева, к которой принадлежит этот элемент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III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2) V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3) VII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4) IV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Установите соответствие между массовым числом химического элемента и числом нейтронов в ядре атома этого элемента.</w:t>
            </w:r>
          </w:p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59"/>
              <w:gridCol w:w="4796"/>
            </w:tblGrid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70BE" w:rsidRPr="006875CA" w:rsidRDefault="000070BE" w:rsidP="00D967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 56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2) 19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3) 31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4) 24</w:t>
                  </w:r>
                </w:p>
              </w:tc>
              <w:tc>
                <w:tcPr>
                  <w:tcW w:w="0" w:type="auto"/>
                  <w:hideMark/>
                </w:tcPr>
                <w:p w:rsidR="000070BE" w:rsidRPr="006875CA" w:rsidRDefault="000070BE" w:rsidP="00D967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 10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Б. 16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В. 30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Г. 14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Д. 12 </w:t>
                  </w:r>
                </w:p>
              </w:tc>
            </w:tr>
          </w:tbl>
          <w:p w:rsidR="000070BE" w:rsidRPr="006875CA" w:rsidRDefault="000070BE" w:rsidP="00D9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7"/>
              <w:gridCol w:w="2327"/>
              <w:gridCol w:w="2342"/>
            </w:tblGrid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химические элементы, имеющие сходные свойства, на основании приведенных ниже схем распределения электронов по энергетическим уровням в атомах этих элементов.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2, 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2, 1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2, 8, 7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2, 8, 8, 1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  </w:t>
            </w:r>
            <w:r w:rsidRPr="006875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Ответ: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Установите соответствие между ионом и его электронным строением.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170" cy="1812925"/>
                  <wp:effectExtent l="0" t="0" r="0" b="0"/>
                  <wp:docPr id="14" name="Рисунок 14" descr="Описание: http://www.prosv.ru/ebooks/Gara_Uroki-himii_8kl/images/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Описание: http://www.prosv.ru/ebooks/Gara_Uroki-himii_8kl/images/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7"/>
              <w:gridCol w:w="2327"/>
              <w:gridCol w:w="2342"/>
            </w:tblGrid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6875CA">
              <w:rPr>
                <w:rFonts w:ascii="Times New Roman" w:eastAsia="Times New Roman" w:hAnsi="Times New Roman"/>
                <w:spacing w:val="48"/>
                <w:sz w:val="24"/>
                <w:szCs w:val="24"/>
                <w:lang w:eastAsia="ru-RU"/>
              </w:rPr>
              <w:t>Вариант II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ряду 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3" name="Рисунок 13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2" name="Рисунок 12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1" name="Рисунок 11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металлические свойства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усиливаются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ослабевают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не изменяются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изменяются периодически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ряду F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10" name="Рисунок 10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9" name="Рисунок 9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8" name="Рисунок 8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I неметаллические свойства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усиливаются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ослабевают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3) не изменяются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изменяются периодически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ряду оксидов SiO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7" name="Рисунок 7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P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6" name="Рисунок 6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SO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5" name="Рисунок 5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Cl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кислотные свойства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усиливаются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ослабевают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не изменяются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сначала усиливаются, затем ослабевают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ряду 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LiOH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4" name="Рисунок 4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NaOH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3" name="Рисунок 3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KOH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725" cy="113030"/>
                  <wp:effectExtent l="0" t="0" r="3175" b="1270"/>
                  <wp:docPr id="2" name="Рисунок 2" descr="Описание: 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Описание: 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RbOH</w:t>
            </w:r>
            <w:proofErr w:type="spellEnd"/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свойства ____________________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Наиболее ярко выражены металлические свойства у простого вещества, образованного атомами, которые имеют строение электронной оболочки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2, 1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2) 2, 8, 1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2, 8, 8, 1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4) 2, 8, 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Наиболее ярко выражены металлические свойства у простого вещества, образованного атомами, которые имеют строение электронной оболочки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1) 2, 8, 1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2) 2, 8, 2      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3) 2,8, 3      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4) 2, 8, 4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увеличением относительной атомной массы химических элементов в периоде периодически изменяется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  1) заряд числа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число валентных электронов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3) число нейтронов в ядре атома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атомный радиус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Формула высшего оксида химического элемента R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6875C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Группа химических элементов периодической системы Д. И. Менделеева, к которой принадлежит этот элемент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1) III         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2) V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VI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4) VII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Установите соответствие между химическим элементом и числом протонов в ядре атома этого элемента.</w:t>
            </w:r>
          </w:p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4701"/>
            </w:tblGrid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70BE" w:rsidRPr="006875CA" w:rsidRDefault="000070BE" w:rsidP="00D967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 </w:t>
                  </w:r>
                  <w:proofErr w:type="spellStart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2) </w:t>
                  </w:r>
                  <w:proofErr w:type="spellStart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l</w:t>
                  </w:r>
                  <w:proofErr w:type="spellEnd"/>
                  <w:proofErr w:type="gramEnd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3) </w:t>
                  </w:r>
                  <w:proofErr w:type="spellStart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Fe</w:t>
                  </w:r>
                  <w:proofErr w:type="spellEnd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4) </w:t>
                  </w:r>
                  <w:proofErr w:type="spellStart"/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0070BE" w:rsidRPr="006875CA" w:rsidRDefault="000070BE" w:rsidP="00D967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A. 26 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Б. 4 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В. 13 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Г. 17</w:t>
                  </w:r>
                  <w:r w:rsidRPr="00687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Д. 24</w:t>
                  </w:r>
                </w:p>
              </w:tc>
            </w:tr>
          </w:tbl>
          <w:p w:rsidR="000070BE" w:rsidRPr="006875CA" w:rsidRDefault="000070BE" w:rsidP="00D9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7"/>
              <w:gridCol w:w="2327"/>
              <w:gridCol w:w="2342"/>
            </w:tblGrid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10. 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химические элементы, имеющие сходные свойства, на основании приведенных ниже схем распределения электронов по энергетическим уровням в атомах этих элементов. 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1) 2, 4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2) 2, 5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3) 2, 8, 5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4) 2, 8, 6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Ответ: 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687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8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Установите соответствие между частицей (атомом, ионом) и ее электронным строением.</w:t>
            </w:r>
          </w:p>
          <w:p w:rsidR="000070BE" w:rsidRPr="006875CA" w:rsidRDefault="000070BE" w:rsidP="00D9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5585" cy="1885315"/>
                  <wp:effectExtent l="0" t="0" r="5715" b="635"/>
                  <wp:docPr id="1" name="Рисунок 1" descr="Описание: http://www.prosv.ru/ebooks/Gara_Uroki-himii_8kl/images/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descr="Описание: http://www.prosv.ru/ebooks/Gara_Uroki-himii_8kl/images/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7"/>
              <w:gridCol w:w="2327"/>
              <w:gridCol w:w="2342"/>
            </w:tblGrid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</w:t>
                  </w: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0070BE" w:rsidRPr="00FB4387" w:rsidTr="00D967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0BE" w:rsidRPr="006875CA" w:rsidRDefault="000070BE" w:rsidP="00D967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875C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0070BE" w:rsidRPr="006875CA" w:rsidRDefault="000070BE" w:rsidP="00D9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25F" w:rsidRDefault="0005225F"/>
    <w:sectPr w:rsidR="0005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E"/>
    <w:rsid w:val="000070BE"/>
    <w:rsid w:val="0005225F"/>
    <w:rsid w:val="001861EB"/>
    <w:rsid w:val="00E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2013-01-16T07:28:00Z</dcterms:created>
  <dcterms:modified xsi:type="dcterms:W3CDTF">2013-01-16T07:32:00Z</dcterms:modified>
</cp:coreProperties>
</file>