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A1" w:rsidRDefault="000224A1" w:rsidP="000224A1">
      <w:pPr>
        <w:pStyle w:val="a6"/>
      </w:pPr>
    </w:p>
    <w:p w:rsidR="000224A1" w:rsidRDefault="00B433DE" w:rsidP="000224A1">
      <w:pPr>
        <w:pStyle w:val="a6"/>
        <w:rPr>
          <w:rStyle w:val="30"/>
          <w:rFonts w:asciiTheme="majorHAnsi" w:hAnsiTheme="majorHAnsi" w:cstheme="majorBidi"/>
          <w:b w:val="0"/>
          <w:bCs w:val="0"/>
          <w:sz w:val="52"/>
        </w:rPr>
      </w:pPr>
      <w:r>
        <w:t xml:space="preserve">    </w:t>
      </w:r>
      <w:r w:rsidR="000224A1" w:rsidRPr="000224A1">
        <w:t>Урок русского языка</w:t>
      </w:r>
      <w:r w:rsidR="000224A1" w:rsidRPr="000224A1">
        <w:rPr>
          <w:rStyle w:val="30"/>
          <w:rFonts w:asciiTheme="majorHAnsi" w:hAnsiTheme="majorHAnsi" w:cstheme="majorBidi"/>
          <w:b w:val="0"/>
          <w:bCs w:val="0"/>
          <w:sz w:val="52"/>
        </w:rPr>
        <w:t xml:space="preserve"> «ФОНЕТИКА»</w:t>
      </w:r>
    </w:p>
    <w:p w:rsidR="000224A1" w:rsidRDefault="000224A1" w:rsidP="000224A1">
      <w:pPr>
        <w:pStyle w:val="31"/>
        <w:contextualSpacing/>
        <w:rPr>
          <w:rFonts w:ascii="Arial Unicode MS" w:hAnsi="Arial Unicode MS" w:cs="Arial Unicode MS"/>
        </w:rPr>
      </w:pPr>
      <w:r>
        <w:t xml:space="preserve">  </w:t>
      </w:r>
      <w:r w:rsidRPr="00EB2665">
        <w:rPr>
          <w:color w:val="548DD4" w:themeColor="text2" w:themeTint="99"/>
        </w:rPr>
        <w:t>Класс:</w:t>
      </w:r>
      <w:r>
        <w:rPr>
          <w:rStyle w:val="30"/>
        </w:rPr>
        <w:t xml:space="preserve"> 5</w:t>
      </w:r>
      <w:proofErr w:type="gramStart"/>
      <w:r w:rsidR="00B433DE">
        <w:rPr>
          <w:rStyle w:val="30"/>
        </w:rPr>
        <w:t xml:space="preserve"> А</w:t>
      </w:r>
      <w:proofErr w:type="gramEnd"/>
    </w:p>
    <w:p w:rsidR="000224A1" w:rsidRDefault="000224A1" w:rsidP="000224A1">
      <w:pPr>
        <w:pStyle w:val="a3"/>
        <w:spacing w:before="0" w:line="322" w:lineRule="exact"/>
        <w:ind w:left="120"/>
        <w:contextualSpacing/>
        <w:rPr>
          <w:rFonts w:ascii="Arial Unicode MS" w:hAnsi="Arial Unicode MS" w:cs="Arial Unicode MS"/>
        </w:rPr>
      </w:pPr>
      <w:r w:rsidRPr="00EB2665">
        <w:rPr>
          <w:rStyle w:val="a5"/>
          <w:color w:val="548DD4" w:themeColor="text2" w:themeTint="99"/>
        </w:rPr>
        <w:t>Цели:</w:t>
      </w:r>
      <w:r>
        <w:t xml:space="preserve"> повторить основные сведения по фонетике; расширить</w:t>
      </w:r>
    </w:p>
    <w:p w:rsidR="000224A1" w:rsidRDefault="000224A1" w:rsidP="000224A1">
      <w:pPr>
        <w:pStyle w:val="41"/>
        <w:spacing w:after="0"/>
        <w:ind w:left="120"/>
        <w:contextualSpacing/>
        <w:jc w:val="left"/>
        <w:rPr>
          <w:rFonts w:ascii="Arial Unicode MS" w:hAnsi="Arial Unicode MS" w:cs="Arial Unicode MS"/>
        </w:rPr>
      </w:pPr>
      <w:r>
        <w:t>знания учащихся в области фонетики; формировать навык выполнения заданий в тестовой форме; пробудить интерес школьников к русскому языку и литературе.</w:t>
      </w:r>
    </w:p>
    <w:p w:rsidR="000224A1" w:rsidRDefault="000224A1" w:rsidP="000224A1">
      <w:pPr>
        <w:pStyle w:val="a3"/>
        <w:spacing w:before="0" w:line="240" w:lineRule="auto"/>
        <w:ind w:left="120"/>
        <w:contextualSpacing/>
        <w:rPr>
          <w:rFonts w:ascii="Arial Unicode MS" w:hAnsi="Arial Unicode MS" w:cs="Arial Unicode MS"/>
        </w:rPr>
      </w:pPr>
      <w:r w:rsidRPr="00EB2665">
        <w:rPr>
          <w:rStyle w:val="a5"/>
          <w:color w:val="548DD4" w:themeColor="text2" w:themeTint="99"/>
        </w:rPr>
        <w:t>Оборудование:</w:t>
      </w:r>
      <w:r>
        <w:t xml:space="preserve"> графопроектор, тесты, таблицы.</w:t>
      </w:r>
    </w:p>
    <w:p w:rsidR="000224A1" w:rsidRDefault="000224A1" w:rsidP="00EB2665">
      <w:pPr>
        <w:pStyle w:val="a3"/>
        <w:spacing w:before="0" w:line="240" w:lineRule="auto"/>
        <w:ind w:left="120"/>
        <w:contextualSpacing/>
        <w:rPr>
          <w:rFonts w:ascii="Arial Unicode MS" w:hAnsi="Arial Unicode MS" w:cs="Arial Unicode MS"/>
        </w:rPr>
      </w:pPr>
      <w:r w:rsidRPr="00EB2665">
        <w:rPr>
          <w:rStyle w:val="a5"/>
          <w:color w:val="548DD4" w:themeColor="text2" w:themeTint="99"/>
        </w:rPr>
        <w:t>Эпиграфы:</w:t>
      </w:r>
      <w:r>
        <w:t xml:space="preserve"> Язык наш не только живописен, но и звучен.</w:t>
      </w:r>
    </w:p>
    <w:p w:rsidR="000224A1" w:rsidRDefault="00EB2665" w:rsidP="00EB2665">
      <w:pPr>
        <w:pStyle w:val="51"/>
        <w:spacing w:before="0" w:after="0" w:line="240" w:lineRule="auto"/>
        <w:ind w:left="120"/>
        <w:contextualSpacing/>
        <w:rPr>
          <w:rFonts w:ascii="Arial Unicode MS" w:hAnsi="Arial Unicode MS" w:cs="Arial Unicode MS"/>
        </w:rPr>
      </w:pPr>
      <w:r w:rsidRPr="00B433DE">
        <w:t xml:space="preserve">                                                                                            </w:t>
      </w:r>
      <w:r w:rsidR="000224A1">
        <w:t>А.А. Бестужев</w:t>
      </w:r>
    </w:p>
    <w:p w:rsidR="000224A1" w:rsidRDefault="000224A1" w:rsidP="000224A1">
      <w:pPr>
        <w:pStyle w:val="a3"/>
        <w:spacing w:before="0" w:line="322" w:lineRule="exact"/>
        <w:ind w:left="120"/>
        <w:contextualSpacing/>
        <w:jc w:val="right"/>
        <w:rPr>
          <w:rFonts w:ascii="Arial Unicode MS" w:hAnsi="Arial Unicode MS" w:cs="Arial Unicode MS"/>
        </w:rPr>
      </w:pPr>
      <w:r>
        <w:t xml:space="preserve">Основная роль согласных звуков - выражать его </w:t>
      </w:r>
      <w:proofErr w:type="gramStart"/>
      <w:r>
        <w:t xml:space="preserve">[ </w:t>
      </w:r>
      <w:proofErr w:type="gramEnd"/>
      <w:r>
        <w:t>русского языка ] смысл, а гласных - придавать ему [ русскому языку ] звучность.</w:t>
      </w:r>
    </w:p>
    <w:p w:rsidR="000224A1" w:rsidRDefault="000224A1" w:rsidP="000224A1">
      <w:pPr>
        <w:pStyle w:val="51"/>
        <w:spacing w:before="0" w:after="0" w:line="322" w:lineRule="exact"/>
        <w:ind w:left="120"/>
        <w:contextualSpacing/>
        <w:jc w:val="right"/>
        <w:rPr>
          <w:rFonts w:ascii="Arial Unicode MS" w:hAnsi="Arial Unicode MS" w:cs="Arial Unicode MS"/>
        </w:rPr>
      </w:pPr>
      <w:r>
        <w:t>М. Успенский</w:t>
      </w:r>
    </w:p>
    <w:p w:rsidR="000224A1" w:rsidRDefault="000224A1" w:rsidP="000224A1">
      <w:pPr>
        <w:pStyle w:val="a3"/>
        <w:spacing w:before="0" w:line="322" w:lineRule="exact"/>
        <w:ind w:left="120"/>
        <w:contextualSpacing/>
        <w:jc w:val="right"/>
        <w:rPr>
          <w:rFonts w:ascii="Arial Unicode MS" w:hAnsi="Arial Unicode MS" w:cs="Arial Unicode MS"/>
        </w:rPr>
      </w:pPr>
      <w:r>
        <w:t xml:space="preserve">Дивишься драгоценности нашего языка: что ни звук, то и подарок: все зернисто, крупно, как сам жемчуг, и, право, иное названье еще драгоценнее самой вещи. В нем </w:t>
      </w:r>
      <w:proofErr w:type="gramStart"/>
      <w:r>
        <w:t xml:space="preserve">[ </w:t>
      </w:r>
      <w:proofErr w:type="gramEnd"/>
      <w:r>
        <w:t>в русском языке ] все тона и оттенки, все переходы звуков от самых твердых до самых нежных и мягких; он беспределен и может, живой, как жизнь, обогащаться ежеминутно.</w:t>
      </w:r>
    </w:p>
    <w:p w:rsidR="000224A1" w:rsidRDefault="000224A1" w:rsidP="000224A1">
      <w:pPr>
        <w:pStyle w:val="51"/>
        <w:spacing w:before="0" w:after="0" w:line="322" w:lineRule="exact"/>
        <w:ind w:left="120"/>
        <w:contextualSpacing/>
        <w:jc w:val="right"/>
        <w:rPr>
          <w:rFonts w:ascii="Arial Unicode MS" w:hAnsi="Arial Unicode MS" w:cs="Arial Unicode MS"/>
        </w:rPr>
      </w:pPr>
      <w:r>
        <w:t>Н.В. Гоголь</w:t>
      </w:r>
    </w:p>
    <w:p w:rsidR="000224A1" w:rsidRDefault="000224A1" w:rsidP="000224A1">
      <w:pPr>
        <w:pStyle w:val="a3"/>
        <w:spacing w:before="0" w:line="322" w:lineRule="exact"/>
        <w:ind w:left="120"/>
        <w:contextualSpacing/>
        <w:jc w:val="right"/>
        <w:rPr>
          <w:rFonts w:ascii="Arial Unicode MS" w:hAnsi="Arial Unicode MS" w:cs="Arial Unicode MS"/>
        </w:rPr>
      </w:pPr>
      <w:r>
        <w:t>Красота и благозвучие русской речи связаны с чередованием звонких и глухих согласных, с тем, что есть еще и мягкие, которые для слуха очень приятны. Очень активны и гласные. Хотя их всего шесть, они постоянно сопутствуют согласным, не допуская большого стечения.</w:t>
      </w:r>
    </w:p>
    <w:p w:rsidR="000224A1" w:rsidRDefault="000224A1" w:rsidP="000224A1">
      <w:pPr>
        <w:pStyle w:val="51"/>
        <w:spacing w:before="0" w:after="0" w:line="322" w:lineRule="exact"/>
        <w:ind w:left="120"/>
        <w:contextualSpacing/>
        <w:jc w:val="right"/>
        <w:rPr>
          <w:rFonts w:ascii="Arial Unicode MS" w:hAnsi="Arial Unicode MS" w:cs="Arial Unicode MS"/>
        </w:rPr>
      </w:pPr>
      <w:r>
        <w:t>И.И. Постникова</w:t>
      </w:r>
    </w:p>
    <w:p w:rsidR="000224A1" w:rsidRPr="00EB2665" w:rsidRDefault="000224A1" w:rsidP="000224A1">
      <w:pPr>
        <w:pStyle w:val="11"/>
        <w:spacing w:after="0" w:line="240" w:lineRule="auto"/>
        <w:ind w:left="120"/>
        <w:contextualSpacing/>
        <w:jc w:val="center"/>
        <w:rPr>
          <w:rFonts w:ascii="Arial Unicode MS" w:hAnsi="Arial Unicode MS" w:cs="Arial Unicode MS"/>
          <w:color w:val="548DD4" w:themeColor="text2" w:themeTint="99"/>
        </w:rPr>
      </w:pPr>
      <w:bookmarkStart w:id="0" w:name="bookmark0"/>
      <w:r w:rsidRPr="00EB2665">
        <w:rPr>
          <w:color w:val="548DD4" w:themeColor="text2" w:themeTint="99"/>
        </w:rPr>
        <w:t>Ход урока</w:t>
      </w:r>
      <w:bookmarkEnd w:id="0"/>
    </w:p>
    <w:p w:rsidR="000224A1" w:rsidRPr="00EB2665" w:rsidRDefault="000224A1" w:rsidP="000224A1">
      <w:pPr>
        <w:pStyle w:val="11"/>
        <w:numPr>
          <w:ilvl w:val="0"/>
          <w:numId w:val="1"/>
        </w:numPr>
        <w:tabs>
          <w:tab w:val="left" w:pos="218"/>
        </w:tabs>
        <w:spacing w:after="0" w:line="240" w:lineRule="auto"/>
        <w:ind w:left="120"/>
        <w:contextualSpacing/>
        <w:rPr>
          <w:color w:val="548DD4" w:themeColor="text2" w:themeTint="99"/>
        </w:rPr>
      </w:pPr>
      <w:bookmarkStart w:id="1" w:name="bookmark1"/>
      <w:r w:rsidRPr="00EB2665">
        <w:rPr>
          <w:color w:val="548DD4" w:themeColor="text2" w:themeTint="99"/>
        </w:rPr>
        <w:t>Организационный момент</w:t>
      </w:r>
      <w:bookmarkEnd w:id="1"/>
    </w:p>
    <w:p w:rsidR="000224A1" w:rsidRDefault="000224A1" w:rsidP="000224A1">
      <w:pPr>
        <w:pStyle w:val="a3"/>
        <w:spacing w:before="0" w:line="0" w:lineRule="atLeast"/>
        <w:contextualSpacing/>
      </w:pPr>
      <w:r>
        <w:t>Учитель:</w:t>
      </w:r>
    </w:p>
    <w:p w:rsidR="000224A1" w:rsidRDefault="000224A1" w:rsidP="000224A1">
      <w:pPr>
        <w:pStyle w:val="a3"/>
        <w:spacing w:before="0" w:line="0" w:lineRule="atLeast"/>
        <w:contextualSpacing/>
      </w:pPr>
      <w:r>
        <w:t xml:space="preserve"> Вот и зазвенел звонок,</w:t>
      </w:r>
    </w:p>
    <w:p w:rsidR="000224A1" w:rsidRDefault="000224A1" w:rsidP="000224A1">
      <w:pPr>
        <w:pStyle w:val="a3"/>
        <w:spacing w:before="0" w:line="0" w:lineRule="atLeast"/>
        <w:contextualSpacing/>
      </w:pPr>
      <w:r>
        <w:t>Значит, начался урок</w:t>
      </w:r>
    </w:p>
    <w:p w:rsidR="000224A1" w:rsidRPr="000224A1" w:rsidRDefault="000224A1" w:rsidP="000224A1">
      <w:pPr>
        <w:pStyle w:val="a3"/>
        <w:spacing w:before="0" w:line="0" w:lineRule="atLeast"/>
        <w:contextualSpacing/>
      </w:pPr>
      <w:r>
        <w:t xml:space="preserve"> Ну-ка, дети, стали в ряд,</w:t>
      </w:r>
    </w:p>
    <w:p w:rsidR="000224A1" w:rsidRDefault="000224A1" w:rsidP="000224A1">
      <w:pPr>
        <w:pStyle w:val="a3"/>
        <w:spacing w:before="0" w:line="0" w:lineRule="atLeast"/>
        <w:contextualSpacing/>
      </w:pPr>
      <w:r>
        <w:t>Чтоб могла я посчитать (отмечает отсутствующих)</w:t>
      </w:r>
    </w:p>
    <w:p w:rsidR="000224A1" w:rsidRDefault="000224A1" w:rsidP="000224A1">
      <w:pPr>
        <w:pStyle w:val="a3"/>
        <w:spacing w:before="0" w:line="0" w:lineRule="atLeast"/>
        <w:contextualSpacing/>
        <w:rPr>
          <w:rFonts w:ascii="Arial Unicode MS" w:hAnsi="Arial Unicode MS" w:cs="Arial Unicode MS"/>
        </w:rPr>
      </w:pPr>
      <w:r>
        <w:t xml:space="preserve"> Здравствуйте!</w:t>
      </w:r>
    </w:p>
    <w:p w:rsidR="000224A1" w:rsidRDefault="000224A1" w:rsidP="000224A1">
      <w:pPr>
        <w:pStyle w:val="a3"/>
        <w:spacing w:before="0" w:line="240" w:lineRule="auto"/>
        <w:ind w:left="120"/>
        <w:contextualSpacing/>
      </w:pPr>
    </w:p>
    <w:p w:rsidR="000224A1" w:rsidRPr="00EB2665" w:rsidRDefault="000224A1" w:rsidP="000224A1">
      <w:pPr>
        <w:pStyle w:val="11"/>
        <w:numPr>
          <w:ilvl w:val="0"/>
          <w:numId w:val="1"/>
        </w:numPr>
        <w:tabs>
          <w:tab w:val="left" w:pos="323"/>
        </w:tabs>
        <w:spacing w:after="0" w:line="240" w:lineRule="auto"/>
        <w:ind w:left="120"/>
        <w:contextualSpacing/>
        <w:rPr>
          <w:color w:val="548DD4" w:themeColor="text2" w:themeTint="99"/>
        </w:rPr>
      </w:pPr>
      <w:bookmarkStart w:id="2" w:name="bookmark2"/>
      <w:r w:rsidRPr="00EB2665">
        <w:rPr>
          <w:color w:val="548DD4" w:themeColor="text2" w:themeTint="99"/>
        </w:rPr>
        <w:t>Вступительное слово учителя</w:t>
      </w:r>
      <w:bookmarkEnd w:id="2"/>
    </w:p>
    <w:p w:rsidR="000224A1" w:rsidRDefault="000224A1" w:rsidP="000224A1">
      <w:pPr>
        <w:pStyle w:val="a3"/>
        <w:spacing w:before="0" w:line="322" w:lineRule="exact"/>
        <w:ind w:left="120"/>
        <w:contextualSpacing/>
      </w:pPr>
      <w:r>
        <w:t>Учитель:</w:t>
      </w:r>
    </w:p>
    <w:p w:rsidR="000224A1" w:rsidRDefault="000224A1" w:rsidP="000224A1">
      <w:pPr>
        <w:pStyle w:val="a3"/>
        <w:spacing w:before="0" w:line="322" w:lineRule="exact"/>
        <w:ind w:left="120"/>
        <w:contextualSpacing/>
      </w:pPr>
      <w:r>
        <w:t xml:space="preserve"> Хочу начать я наш урок</w:t>
      </w:r>
    </w:p>
    <w:p w:rsidR="000224A1" w:rsidRDefault="000224A1" w:rsidP="000224A1">
      <w:pPr>
        <w:pStyle w:val="a3"/>
        <w:spacing w:before="0" w:line="322" w:lineRule="exact"/>
        <w:ind w:left="120"/>
        <w:contextualSpacing/>
        <w:rPr>
          <w:rFonts w:ascii="Arial Unicode MS" w:hAnsi="Arial Unicode MS" w:cs="Arial Unicode MS"/>
        </w:rPr>
      </w:pPr>
      <w:r>
        <w:t xml:space="preserve"> С чтения любимых строк</w:t>
      </w:r>
    </w:p>
    <w:p w:rsidR="000224A1" w:rsidRDefault="000224A1" w:rsidP="000224A1">
      <w:pPr>
        <w:pStyle w:val="a3"/>
        <w:spacing w:before="0" w:line="240" w:lineRule="auto"/>
        <w:ind w:left="120"/>
        <w:contextualSpacing/>
        <w:rPr>
          <w:rFonts w:ascii="Arial Unicode MS" w:hAnsi="Arial Unicode MS" w:cs="Arial Unicode MS"/>
        </w:rPr>
      </w:pPr>
      <w:r>
        <w:t>В. Рождественский</w:t>
      </w:r>
    </w:p>
    <w:p w:rsidR="000224A1" w:rsidRDefault="000224A1" w:rsidP="000224A1">
      <w:pPr>
        <w:pStyle w:val="a3"/>
        <w:spacing w:before="0" w:line="322" w:lineRule="exact"/>
        <w:ind w:left="120"/>
        <w:contextualSpacing/>
      </w:pPr>
      <w:r>
        <w:t>...В соседстве дальних слов я нахожу родство,</w:t>
      </w:r>
    </w:p>
    <w:p w:rsidR="000224A1" w:rsidRDefault="000224A1" w:rsidP="000224A1">
      <w:pPr>
        <w:pStyle w:val="a3"/>
        <w:spacing w:before="0" w:line="322" w:lineRule="exact"/>
        <w:ind w:left="120"/>
        <w:contextualSpacing/>
      </w:pPr>
      <w:r>
        <w:t xml:space="preserve"> Мне нравится сближать их смысл и расстоянья,</w:t>
      </w:r>
    </w:p>
    <w:p w:rsidR="000224A1" w:rsidRDefault="000224A1" w:rsidP="000224A1">
      <w:pPr>
        <w:pStyle w:val="a3"/>
        <w:spacing w:before="0" w:line="322" w:lineRule="exact"/>
        <w:ind w:left="120"/>
        <w:contextualSpacing/>
      </w:pPr>
      <w:r>
        <w:t xml:space="preserve"> Всего пленительней для неба моего </w:t>
      </w:r>
    </w:p>
    <w:p w:rsidR="000224A1" w:rsidRDefault="000224A1" w:rsidP="000224A1">
      <w:pPr>
        <w:pStyle w:val="a3"/>
        <w:spacing w:before="0" w:line="322" w:lineRule="exact"/>
        <w:ind w:left="120"/>
        <w:contextualSpacing/>
      </w:pPr>
      <w:r>
        <w:t>Раскаты твердых «</w:t>
      </w:r>
      <w:proofErr w:type="spellStart"/>
      <w:r>
        <w:t>р</w:t>
      </w:r>
      <w:proofErr w:type="spellEnd"/>
      <w:r>
        <w:t xml:space="preserve">» и гласных придыханья. </w:t>
      </w:r>
    </w:p>
    <w:p w:rsidR="000224A1" w:rsidRDefault="000224A1" w:rsidP="000224A1">
      <w:pPr>
        <w:pStyle w:val="a3"/>
        <w:spacing w:before="0" w:line="322" w:lineRule="exact"/>
        <w:ind w:left="120"/>
        <w:contextualSpacing/>
      </w:pPr>
      <w:r>
        <w:t xml:space="preserve">Звени, греми и пой, волшебная струя! </w:t>
      </w:r>
    </w:p>
    <w:p w:rsidR="000224A1" w:rsidRDefault="000224A1" w:rsidP="000224A1">
      <w:pPr>
        <w:pStyle w:val="a3"/>
        <w:spacing w:before="0" w:line="322" w:lineRule="exact"/>
        <w:ind w:left="120"/>
        <w:contextualSpacing/>
      </w:pPr>
    </w:p>
    <w:p w:rsidR="000224A1" w:rsidRDefault="000224A1" w:rsidP="000224A1">
      <w:pPr>
        <w:pStyle w:val="a3"/>
        <w:spacing w:before="0" w:line="322" w:lineRule="exact"/>
        <w:ind w:left="120"/>
        <w:contextualSpacing/>
      </w:pPr>
    </w:p>
    <w:p w:rsidR="000224A1" w:rsidRDefault="000224A1" w:rsidP="000224A1">
      <w:pPr>
        <w:pStyle w:val="a3"/>
        <w:spacing w:before="0" w:line="322" w:lineRule="exact"/>
        <w:ind w:left="120"/>
        <w:contextualSpacing/>
      </w:pPr>
      <w:r>
        <w:t>Такого языка на свете не бывало,</w:t>
      </w:r>
    </w:p>
    <w:p w:rsidR="000224A1" w:rsidRDefault="000224A1" w:rsidP="000224A1">
      <w:pPr>
        <w:pStyle w:val="a3"/>
        <w:spacing w:before="0" w:line="322" w:lineRule="exact"/>
        <w:ind w:left="120"/>
        <w:contextualSpacing/>
      </w:pPr>
      <w:r>
        <w:t xml:space="preserve"> В нем тихий шелест речи и рокот соловья, </w:t>
      </w:r>
    </w:p>
    <w:p w:rsidR="000224A1" w:rsidRDefault="000224A1" w:rsidP="000224A1">
      <w:pPr>
        <w:pStyle w:val="a3"/>
        <w:spacing w:before="0" w:line="322" w:lineRule="exact"/>
        <w:ind w:left="120"/>
        <w:contextualSpacing/>
        <w:rPr>
          <w:rFonts w:ascii="Arial Unicode MS" w:hAnsi="Arial Unicode MS" w:cs="Arial Unicode MS"/>
        </w:rPr>
      </w:pPr>
      <w:r>
        <w:t xml:space="preserve">И налетевших грез </w:t>
      </w:r>
      <w:proofErr w:type="spellStart"/>
      <w:r>
        <w:t>блескучее</w:t>
      </w:r>
      <w:proofErr w:type="spellEnd"/>
      <w:r>
        <w:t xml:space="preserve"> начало.</w:t>
      </w:r>
    </w:p>
    <w:p w:rsidR="000224A1" w:rsidRDefault="000224A1" w:rsidP="000224A1">
      <w:pPr>
        <w:pStyle w:val="a3"/>
        <w:numPr>
          <w:ilvl w:val="0"/>
          <w:numId w:val="2"/>
        </w:numPr>
        <w:tabs>
          <w:tab w:val="left" w:pos="208"/>
        </w:tabs>
        <w:spacing w:before="0" w:line="322" w:lineRule="exact"/>
        <w:ind w:left="120"/>
        <w:contextualSpacing/>
      </w:pPr>
      <w:r>
        <w:t xml:space="preserve">Ребята, по строкам стихотворения вы, наверное, догадались, что сегодня мы с вами будем говорить о русской фонетике, о гласных и согласных звуках. Целями нашего урока являются повторить и закрепить </w:t>
      </w:r>
      <w:proofErr w:type="gramStart"/>
      <w:r>
        <w:t>изученное</w:t>
      </w:r>
      <w:proofErr w:type="gramEnd"/>
      <w:r>
        <w:t xml:space="preserve"> вами в начальной школе о фонетике, расширить ваши знания в области фонетики, а также формировать навык выполнения заданий в тестовой форме.</w:t>
      </w:r>
    </w:p>
    <w:p w:rsidR="000224A1" w:rsidRDefault="000224A1" w:rsidP="000224A1">
      <w:pPr>
        <w:pStyle w:val="a3"/>
        <w:spacing w:before="0" w:line="322" w:lineRule="exact"/>
        <w:ind w:left="120"/>
        <w:contextualSpacing/>
        <w:rPr>
          <w:rFonts w:ascii="Arial Unicode MS" w:hAnsi="Arial Unicode MS" w:cs="Arial Unicode MS"/>
        </w:rPr>
      </w:pPr>
      <w:r>
        <w:t>Открываем учебники на с. 102 параграф 49 «Фонетика»</w:t>
      </w:r>
    </w:p>
    <w:p w:rsidR="000224A1" w:rsidRDefault="000224A1" w:rsidP="000224A1">
      <w:pPr>
        <w:pStyle w:val="a3"/>
        <w:numPr>
          <w:ilvl w:val="0"/>
          <w:numId w:val="2"/>
        </w:numPr>
        <w:tabs>
          <w:tab w:val="left" w:pos="198"/>
        </w:tabs>
        <w:spacing w:before="0" w:line="322" w:lineRule="exact"/>
        <w:ind w:left="120"/>
        <w:contextualSpacing/>
      </w:pPr>
      <w:r>
        <w:t>Скажите, что же изучает фонетика? (Ученик читает из книги определение фонетики)</w:t>
      </w:r>
    </w:p>
    <w:p w:rsidR="000224A1" w:rsidRPr="00EB2665" w:rsidRDefault="000224A1" w:rsidP="000224A1">
      <w:pPr>
        <w:pStyle w:val="11"/>
        <w:numPr>
          <w:ilvl w:val="1"/>
          <w:numId w:val="2"/>
        </w:numPr>
        <w:tabs>
          <w:tab w:val="left" w:pos="429"/>
        </w:tabs>
        <w:spacing w:after="0" w:line="240" w:lineRule="auto"/>
        <w:ind w:left="120"/>
        <w:contextualSpacing/>
        <w:rPr>
          <w:color w:val="548DD4" w:themeColor="text2" w:themeTint="99"/>
        </w:rPr>
      </w:pPr>
      <w:bookmarkStart w:id="3" w:name="bookmark3"/>
      <w:r w:rsidRPr="00EB2665">
        <w:rPr>
          <w:color w:val="548DD4" w:themeColor="text2" w:themeTint="99"/>
        </w:rPr>
        <w:t>Проверка домашнего задания.</w:t>
      </w:r>
      <w:bookmarkEnd w:id="3"/>
    </w:p>
    <w:p w:rsidR="000224A1" w:rsidRDefault="000224A1" w:rsidP="000224A1">
      <w:pPr>
        <w:pStyle w:val="a3"/>
        <w:numPr>
          <w:ilvl w:val="0"/>
          <w:numId w:val="2"/>
        </w:numPr>
        <w:tabs>
          <w:tab w:val="left" w:pos="198"/>
        </w:tabs>
        <w:spacing w:before="0" w:line="326" w:lineRule="exact"/>
        <w:ind w:left="120"/>
        <w:contextualSpacing/>
      </w:pPr>
      <w:r>
        <w:t xml:space="preserve">Чтоб расширить ваши знания, </w:t>
      </w:r>
    </w:p>
    <w:p w:rsidR="000224A1" w:rsidRDefault="000224A1" w:rsidP="000224A1">
      <w:pPr>
        <w:pStyle w:val="a3"/>
        <w:tabs>
          <w:tab w:val="left" w:pos="198"/>
        </w:tabs>
        <w:spacing w:before="0" w:line="326" w:lineRule="exact"/>
        <w:ind w:left="120"/>
        <w:contextualSpacing/>
      </w:pPr>
      <w:r>
        <w:t xml:space="preserve">         Дала домашнее задание.</w:t>
      </w:r>
    </w:p>
    <w:p w:rsidR="000224A1" w:rsidRDefault="000224A1" w:rsidP="000224A1">
      <w:pPr>
        <w:pStyle w:val="a3"/>
        <w:spacing w:before="0" w:line="326" w:lineRule="exact"/>
        <w:ind w:left="120"/>
        <w:contextualSpacing/>
        <w:rPr>
          <w:rFonts w:ascii="Arial Unicode MS" w:hAnsi="Arial Unicode MS" w:cs="Arial Unicode MS"/>
        </w:rPr>
      </w:pPr>
      <w:r w:rsidRPr="00EB2665">
        <w:rPr>
          <w:rStyle w:val="a5"/>
          <w:color w:val="548DD4" w:themeColor="text2" w:themeTint="99"/>
        </w:rPr>
        <w:t>Ученица:</w:t>
      </w:r>
      <w:r>
        <w:t xml:space="preserve"> Рассказ об образовании звуков речи (рисунок с изображением органов речи).</w:t>
      </w:r>
    </w:p>
    <w:p w:rsidR="000224A1" w:rsidRPr="000224A1" w:rsidRDefault="000224A1" w:rsidP="000224A1">
      <w:pPr>
        <w:pStyle w:val="a3"/>
        <w:numPr>
          <w:ilvl w:val="0"/>
          <w:numId w:val="2"/>
        </w:numPr>
        <w:tabs>
          <w:tab w:val="left" w:pos="203"/>
        </w:tabs>
        <w:spacing w:before="0" w:line="0" w:lineRule="atLeast"/>
        <w:contextualSpacing/>
      </w:pPr>
      <w:r>
        <w:t xml:space="preserve">Органы речи - это легкие, гортань, голосовые связки, полость носа и рта, язык, губы. Звук речи образуется только при выдыхании. Выдох делается </w:t>
      </w:r>
      <w:proofErr w:type="spellStart"/>
      <w:r>
        <w:t>легкими</w:t>
      </w:r>
      <w:proofErr w:type="gramStart"/>
      <w:r>
        <w:t>.С</w:t>
      </w:r>
      <w:proofErr w:type="gramEnd"/>
      <w:r>
        <w:t>труя</w:t>
      </w:r>
      <w:proofErr w:type="spellEnd"/>
      <w:r>
        <w:t xml:space="preserve"> воздуха из легких идет через гортань в полость рта или носа. В гортани находятся голосовые связки. Струя воздуха заставляет дрожать голосовые связки (как дрожат струны), и от этого получается звук. Звуки бывают гласные и согласные.</w:t>
      </w:r>
    </w:p>
    <w:p w:rsidR="000224A1" w:rsidRDefault="000224A1" w:rsidP="000224A1">
      <w:pPr>
        <w:pStyle w:val="a3"/>
        <w:spacing w:before="0" w:line="0" w:lineRule="atLeast"/>
        <w:contextualSpacing/>
        <w:rPr>
          <w:rFonts w:ascii="Arial Unicode MS" w:hAnsi="Arial Unicode MS" w:cs="Arial Unicode MS"/>
        </w:rPr>
      </w:pPr>
      <w:r>
        <w:t>При образовании гласных голосовые связки дрожат, но воздушная струя проходит через рот свободно, не встречая никаких препятствий. При образовании согласных воздушная струя преодолевает препятствие в ротовой полости.</w:t>
      </w:r>
    </w:p>
    <w:p w:rsidR="000224A1" w:rsidRDefault="000224A1" w:rsidP="000224A1">
      <w:pPr>
        <w:pStyle w:val="a3"/>
        <w:spacing w:before="0" w:line="0" w:lineRule="atLeast"/>
        <w:contextualSpacing/>
        <w:rPr>
          <w:rFonts w:ascii="Arial Unicode MS" w:hAnsi="Arial Unicode MS" w:cs="Arial Unicode MS"/>
        </w:rPr>
      </w:pPr>
      <w:r>
        <w:t xml:space="preserve">Гласные - </w:t>
      </w:r>
      <w:proofErr w:type="spellStart"/>
      <w:r>
        <w:t>ртораскрыватели</w:t>
      </w:r>
      <w:proofErr w:type="spellEnd"/>
      <w:r>
        <w:t xml:space="preserve">: чем громче мы хотим произнести гласный, тем шире должны раскрыть рот. Согласные - </w:t>
      </w:r>
      <w:proofErr w:type="spellStart"/>
      <w:r>
        <w:t>ртосмыкатели</w:t>
      </w:r>
      <w:proofErr w:type="spellEnd"/>
      <w:r>
        <w:t xml:space="preserve">: чем громче мы хотим произнести согласный, тем теснее должны сблизить органы речи. </w:t>
      </w:r>
      <w:proofErr w:type="gramStart"/>
      <w:r>
        <w:t>Произнести [а] тихо и громче, [с] тихо и громче, и вы почувствуете разницу в движении органов речи (уч-ся произносят гласный [а] и [с] согласный тихо и громко).</w:t>
      </w:r>
      <w:proofErr w:type="gramEnd"/>
    </w:p>
    <w:p w:rsidR="000224A1" w:rsidRDefault="000224A1" w:rsidP="000224A1">
      <w:pPr>
        <w:pStyle w:val="a3"/>
        <w:spacing w:before="0" w:line="0" w:lineRule="atLeast"/>
        <w:contextualSpacing/>
        <w:rPr>
          <w:rFonts w:ascii="Arial Unicode MS" w:hAnsi="Arial Unicode MS" w:cs="Arial Unicode MS"/>
        </w:rPr>
      </w:pPr>
      <w:r>
        <w:t>Есть еще одно различие между гласными и согласными: гласные можно кричать, а одними согласными кричать невозможно.</w:t>
      </w:r>
    </w:p>
    <w:p w:rsidR="00EB2665" w:rsidRPr="00EB2665" w:rsidRDefault="00EB2665" w:rsidP="000224A1">
      <w:pPr>
        <w:pStyle w:val="11"/>
        <w:spacing w:after="0" w:line="240" w:lineRule="auto"/>
        <w:ind w:left="120"/>
        <w:contextualSpacing/>
        <w:rPr>
          <w:color w:val="548DD4" w:themeColor="text2" w:themeTint="99"/>
        </w:rPr>
      </w:pPr>
    </w:p>
    <w:p w:rsidR="000224A1" w:rsidRPr="00EB2665" w:rsidRDefault="000224A1" w:rsidP="000224A1">
      <w:pPr>
        <w:pStyle w:val="11"/>
        <w:spacing w:after="0" w:line="240" w:lineRule="auto"/>
        <w:ind w:left="120"/>
        <w:contextualSpacing/>
        <w:rPr>
          <w:rFonts w:ascii="Arial Unicode MS" w:hAnsi="Arial Unicode MS" w:cs="Arial Unicode MS"/>
          <w:color w:val="548DD4" w:themeColor="text2" w:themeTint="99"/>
        </w:rPr>
      </w:pPr>
      <w:r w:rsidRPr="00EB2665">
        <w:rPr>
          <w:color w:val="548DD4" w:themeColor="text2" w:themeTint="99"/>
        </w:rPr>
        <w:t>IV</w:t>
      </w:r>
      <w:r w:rsidR="00B433DE">
        <w:rPr>
          <w:color w:val="548DD4" w:themeColor="text2" w:themeTint="99"/>
        </w:rPr>
        <w:t>.</w:t>
      </w:r>
      <w:r w:rsidRPr="00EB2665">
        <w:rPr>
          <w:color w:val="548DD4" w:themeColor="text2" w:themeTint="99"/>
        </w:rPr>
        <w:t xml:space="preserve"> Работа с тестом «Фонетика. Гласные и согласные звуки».</w:t>
      </w:r>
    </w:p>
    <w:p w:rsidR="000224A1" w:rsidRDefault="000224A1" w:rsidP="00EB2665">
      <w:pPr>
        <w:pStyle w:val="21"/>
        <w:numPr>
          <w:ilvl w:val="0"/>
          <w:numId w:val="4"/>
        </w:numPr>
        <w:tabs>
          <w:tab w:val="left" w:pos="735"/>
        </w:tabs>
        <w:spacing w:before="0" w:after="0"/>
        <w:contextualSpacing/>
      </w:pPr>
      <w:r>
        <w:t>Ребята, у вас на партах лежат тесты. Тест состоит из трех частей</w:t>
      </w:r>
      <w:proofErr w:type="gramStart"/>
      <w:r>
        <w:t xml:space="preserve"> А</w:t>
      </w:r>
      <w:proofErr w:type="gramEnd"/>
      <w:r>
        <w:t xml:space="preserve">, В, С. (Включается </w:t>
      </w:r>
      <w:proofErr w:type="spellStart"/>
      <w:r>
        <w:t>графоектор</w:t>
      </w:r>
      <w:proofErr w:type="spellEnd"/>
      <w:r>
        <w:t>. Тест</w:t>
      </w:r>
      <w:proofErr w:type="gramStart"/>
      <w:r>
        <w:t xml:space="preserve"> )</w:t>
      </w:r>
      <w:proofErr w:type="gramEnd"/>
      <w:r>
        <w:t>. Итак, начнем работу. Читаем 1 задание.</w:t>
      </w:r>
    </w:p>
    <w:p w:rsidR="000224A1" w:rsidRDefault="000224A1" w:rsidP="000224A1">
      <w:pPr>
        <w:pStyle w:val="a3"/>
        <w:spacing w:before="0"/>
        <w:ind w:left="120"/>
        <w:contextualSpacing/>
        <w:rPr>
          <w:rFonts w:ascii="Arial Unicode MS" w:hAnsi="Arial Unicode MS" w:cs="Arial Unicode MS"/>
        </w:rPr>
      </w:pPr>
      <w:r>
        <w:t>А</w:t>
      </w:r>
      <w:proofErr w:type="gramStart"/>
      <w:r>
        <w:t>1</w:t>
      </w:r>
      <w:proofErr w:type="gramEnd"/>
      <w:r>
        <w:t>. В каком порядке должны следовать предложения, чтобы получился текст?</w:t>
      </w:r>
    </w:p>
    <w:p w:rsidR="000224A1" w:rsidRDefault="000224A1" w:rsidP="000224A1">
      <w:pPr>
        <w:pStyle w:val="21"/>
        <w:numPr>
          <w:ilvl w:val="0"/>
          <w:numId w:val="3"/>
        </w:numPr>
        <w:tabs>
          <w:tab w:val="left" w:pos="740"/>
        </w:tabs>
        <w:spacing w:before="0" w:after="0" w:line="322" w:lineRule="exact"/>
        <w:ind w:left="120" w:firstLine="0"/>
        <w:contextualSpacing/>
      </w:pPr>
      <w:r>
        <w:t xml:space="preserve">Вспоминаем, что такое текст. </w:t>
      </w:r>
      <w:proofErr w:type="gramStart"/>
      <w:r>
        <w:t>(Текст - это ряд предложений, связанных по смыслу и расположенных в определенной последовательности.</w:t>
      </w:r>
      <w:proofErr w:type="gramEnd"/>
      <w:r>
        <w:t xml:space="preserve"> </w:t>
      </w:r>
      <w:proofErr w:type="gramStart"/>
      <w:r>
        <w:t>Текст можно озаглавить).</w:t>
      </w:r>
      <w:proofErr w:type="gramEnd"/>
    </w:p>
    <w:p w:rsidR="000224A1" w:rsidRPr="0014213D" w:rsidRDefault="000224A1" w:rsidP="000224A1">
      <w:pPr>
        <w:pStyle w:val="31"/>
        <w:ind w:left="120"/>
        <w:contextualSpacing/>
        <w:rPr>
          <w:rFonts w:ascii="Arial Unicode MS" w:hAnsi="Arial Unicode MS" w:cs="Arial Unicode MS"/>
          <w:color w:val="548DD4" w:themeColor="text2" w:themeTint="99"/>
        </w:rPr>
      </w:pPr>
      <w:r w:rsidRPr="0014213D">
        <w:rPr>
          <w:color w:val="548DD4" w:themeColor="text2" w:themeTint="99"/>
        </w:rPr>
        <w:t>(Читаются предложения А</w:t>
      </w:r>
      <w:proofErr w:type="gramStart"/>
      <w:r w:rsidRPr="0014213D">
        <w:rPr>
          <w:color w:val="548DD4" w:themeColor="text2" w:themeTint="99"/>
        </w:rPr>
        <w:t>1</w:t>
      </w:r>
      <w:proofErr w:type="gramEnd"/>
      <w:r w:rsidRPr="0014213D">
        <w:rPr>
          <w:color w:val="548DD4" w:themeColor="text2" w:themeTint="99"/>
        </w:rPr>
        <w:t xml:space="preserve">. </w:t>
      </w:r>
      <w:proofErr w:type="gramStart"/>
      <w:r w:rsidRPr="0014213D">
        <w:rPr>
          <w:color w:val="548DD4" w:themeColor="text2" w:themeTint="99"/>
        </w:rPr>
        <w:t>Дети выбирают правильный ответ).</w:t>
      </w:r>
      <w:proofErr w:type="gramEnd"/>
    </w:p>
    <w:p w:rsidR="000224A1" w:rsidRDefault="000224A1" w:rsidP="000224A1">
      <w:pPr>
        <w:pStyle w:val="a3"/>
        <w:spacing w:before="0"/>
        <w:ind w:left="120"/>
        <w:contextualSpacing/>
      </w:pPr>
      <w:r>
        <w:t>А</w:t>
      </w:r>
      <w:proofErr w:type="gramStart"/>
      <w:r>
        <w:t>2</w:t>
      </w:r>
      <w:proofErr w:type="gramEnd"/>
      <w:r>
        <w:t>. В каком из предложений есть антонимы?</w:t>
      </w:r>
    </w:p>
    <w:p w:rsidR="00EB2665" w:rsidRDefault="00EB2665" w:rsidP="000224A1">
      <w:pPr>
        <w:pStyle w:val="a3"/>
        <w:spacing w:before="0"/>
        <w:ind w:left="120"/>
        <w:contextualSpacing/>
        <w:rPr>
          <w:rFonts w:ascii="Arial Unicode MS" w:hAnsi="Arial Unicode MS" w:cs="Arial Unicode MS"/>
        </w:rPr>
      </w:pPr>
    </w:p>
    <w:p w:rsidR="000224A1" w:rsidRDefault="000224A1" w:rsidP="000224A1">
      <w:pPr>
        <w:pStyle w:val="a3"/>
        <w:numPr>
          <w:ilvl w:val="0"/>
          <w:numId w:val="3"/>
        </w:numPr>
        <w:tabs>
          <w:tab w:val="left" w:pos="238"/>
        </w:tabs>
        <w:spacing w:before="0" w:line="322" w:lineRule="exact"/>
        <w:ind w:left="120"/>
        <w:contextualSpacing/>
      </w:pPr>
      <w:r>
        <w:t>Для того чтобы выполнить это задание, мы должны вспомнить, что такое антонимы? (Антонимы - это слова одной и той же части речи с противоположным лексическим значением).</w:t>
      </w:r>
    </w:p>
    <w:p w:rsidR="000224A1" w:rsidRDefault="000224A1" w:rsidP="000224A1">
      <w:pPr>
        <w:pStyle w:val="a3"/>
        <w:spacing w:before="0"/>
        <w:ind w:left="120"/>
        <w:contextualSpacing/>
        <w:rPr>
          <w:rFonts w:ascii="Arial Unicode MS" w:hAnsi="Arial Unicode MS" w:cs="Arial Unicode MS"/>
        </w:rPr>
      </w:pPr>
      <w:r>
        <w:t>АЗ. Какая фонетика изучает изменения звуков в разные эпохи?</w:t>
      </w:r>
    </w:p>
    <w:p w:rsidR="000224A1" w:rsidRDefault="000224A1" w:rsidP="000224A1">
      <w:pPr>
        <w:pStyle w:val="a3"/>
        <w:numPr>
          <w:ilvl w:val="0"/>
          <w:numId w:val="3"/>
        </w:numPr>
        <w:tabs>
          <w:tab w:val="left" w:pos="238"/>
        </w:tabs>
        <w:spacing w:before="0" w:line="322" w:lineRule="exact"/>
        <w:ind w:left="120"/>
        <w:contextualSpacing/>
      </w:pPr>
      <w:r>
        <w:t>Ответить на этот вопрос нам поможет Лиана. Ученица: Рассказ о фонетике (таблица 1)</w:t>
      </w:r>
    </w:p>
    <w:p w:rsidR="000224A1" w:rsidRPr="00EB2665" w:rsidRDefault="00EB2665" w:rsidP="00EB2665">
      <w:pPr>
        <w:pStyle w:val="31"/>
        <w:spacing w:line="0" w:lineRule="atLeast"/>
        <w:contextualSpacing/>
        <w:rPr>
          <w:rFonts w:ascii="Arial Unicode MS" w:hAnsi="Arial Unicode MS" w:cs="Arial Unicode MS"/>
          <w:b w:val="0"/>
        </w:rPr>
      </w:pPr>
      <w:proofErr w:type="gramStart"/>
      <w:r>
        <w:rPr>
          <w:b w:val="0"/>
        </w:rPr>
        <w:t>Фонетика (от греч.</w:t>
      </w:r>
      <w:proofErr w:type="gramEnd"/>
      <w:r>
        <w:rPr>
          <w:b w:val="0"/>
        </w:rPr>
        <w:t xml:space="preserve"> Р</w:t>
      </w:r>
      <w:r>
        <w:rPr>
          <w:b w:val="0"/>
          <w:lang w:val="en-US"/>
        </w:rPr>
        <w:t>h</w:t>
      </w:r>
      <w:r>
        <w:rPr>
          <w:b w:val="0"/>
        </w:rPr>
        <w:t>о</w:t>
      </w:r>
      <w:r>
        <w:rPr>
          <w:b w:val="0"/>
          <w:lang w:val="en-US"/>
        </w:rPr>
        <w:t>n</w:t>
      </w:r>
      <w:r>
        <w:rPr>
          <w:b w:val="0"/>
        </w:rPr>
        <w:t xml:space="preserve"> - звук, </w:t>
      </w:r>
      <w:proofErr w:type="spellStart"/>
      <w:proofErr w:type="gramStart"/>
      <w:r>
        <w:rPr>
          <w:b w:val="0"/>
        </w:rPr>
        <w:t>р</w:t>
      </w:r>
      <w:proofErr w:type="gramEnd"/>
      <w:r>
        <w:rPr>
          <w:b w:val="0"/>
          <w:lang w:val="en-US"/>
        </w:rPr>
        <w:t>honetikos</w:t>
      </w:r>
      <w:proofErr w:type="spellEnd"/>
      <w:r w:rsidRPr="00EB2665">
        <w:rPr>
          <w:b w:val="0"/>
        </w:rPr>
        <w:t xml:space="preserve"> </w:t>
      </w:r>
      <w:r w:rsidR="000224A1" w:rsidRPr="00EB2665">
        <w:rPr>
          <w:b w:val="0"/>
        </w:rPr>
        <w:t xml:space="preserve"> - звуковой) - учение о звуковой стороне языка. Это наука, изучающая звуки, ударения, интонацию.</w:t>
      </w:r>
    </w:p>
    <w:p w:rsidR="000224A1" w:rsidRPr="00EB2665" w:rsidRDefault="000224A1" w:rsidP="00EB2665">
      <w:pPr>
        <w:pStyle w:val="31"/>
        <w:spacing w:line="0" w:lineRule="atLeast"/>
        <w:contextualSpacing/>
        <w:rPr>
          <w:rFonts w:ascii="Arial Unicode MS" w:hAnsi="Arial Unicode MS" w:cs="Arial Unicode MS"/>
          <w:b w:val="0"/>
        </w:rPr>
      </w:pPr>
      <w:r w:rsidRPr="00EB2665">
        <w:rPr>
          <w:b w:val="0"/>
        </w:rPr>
        <w:t>Фонетика занимает особое место среди лингвистических наук. Различают четыре вида фонетики: описательная фонетика, историческая фонетика, сопоставительная фонетика, общая фонетика.</w:t>
      </w:r>
    </w:p>
    <w:p w:rsidR="000224A1" w:rsidRPr="00EB2665" w:rsidRDefault="000224A1" w:rsidP="00EB2665">
      <w:pPr>
        <w:pStyle w:val="a3"/>
        <w:spacing w:before="0" w:line="0" w:lineRule="atLeast"/>
        <w:contextualSpacing/>
        <w:rPr>
          <w:rFonts w:ascii="Arial Unicode MS" w:hAnsi="Arial Unicode MS" w:cs="Arial Unicode MS"/>
        </w:rPr>
      </w:pPr>
      <w:r w:rsidRPr="00EB2665">
        <w:t>Описательная фонетика изучает установление звуковой системы языка на определенном этапе ее развития. На протяжении эпох язык изменяется, изменяется и его звуковая система. Исследование того, как происходило это изменение, какие звуковые единицы были в языке прежде, чем они заменялись потом, как менялись чередования звуков в разные эпохи, составляет предмет исторической фонетики.</w:t>
      </w:r>
    </w:p>
    <w:p w:rsidR="000224A1" w:rsidRPr="00EB2665" w:rsidRDefault="000224A1" w:rsidP="00EB2665">
      <w:pPr>
        <w:pStyle w:val="31"/>
        <w:spacing w:line="0" w:lineRule="atLeast"/>
        <w:contextualSpacing/>
        <w:rPr>
          <w:rFonts w:ascii="Arial Unicode MS" w:hAnsi="Arial Unicode MS" w:cs="Arial Unicode MS"/>
          <w:b w:val="0"/>
        </w:rPr>
      </w:pPr>
      <w:r w:rsidRPr="00EB2665">
        <w:rPr>
          <w:b w:val="0"/>
        </w:rPr>
        <w:t>В задачу сопоставительной фонетики входит сравнение звукового строя разных языков, установления сходства и различие между ними.</w:t>
      </w:r>
    </w:p>
    <w:p w:rsidR="000224A1" w:rsidRPr="00EB2665" w:rsidRDefault="000224A1" w:rsidP="00EB2665">
      <w:pPr>
        <w:pStyle w:val="a3"/>
        <w:spacing w:before="0" w:line="0" w:lineRule="atLeast"/>
        <w:contextualSpacing/>
        <w:rPr>
          <w:rFonts w:ascii="Arial Unicode MS" w:hAnsi="Arial Unicode MS" w:cs="Arial Unicode MS"/>
        </w:rPr>
      </w:pPr>
      <w:r w:rsidRPr="00EB2665">
        <w:t>Общая фонетика изучает строение речевого аппарата человека и использование его при образовании звуков речи.</w:t>
      </w:r>
    </w:p>
    <w:p w:rsidR="000224A1" w:rsidRDefault="000224A1" w:rsidP="000224A1">
      <w:pPr>
        <w:pStyle w:val="a3"/>
        <w:spacing w:before="0" w:line="317" w:lineRule="exact"/>
        <w:ind w:left="120"/>
        <w:contextualSpacing/>
        <w:rPr>
          <w:rFonts w:ascii="Arial Unicode MS" w:hAnsi="Arial Unicode MS" w:cs="Arial Unicode MS"/>
        </w:rPr>
      </w:pPr>
      <w:r w:rsidRPr="0014213D">
        <w:rPr>
          <w:rStyle w:val="a5"/>
          <w:color w:val="548DD4" w:themeColor="text2" w:themeTint="99"/>
        </w:rPr>
        <w:t>Учитель:</w:t>
      </w:r>
      <w:r>
        <w:t xml:space="preserve"> Ребята, все звуки русской речи живут в своих теремках (домиках) (показывает учащимся теремки звуков).</w:t>
      </w:r>
    </w:p>
    <w:p w:rsidR="000224A1" w:rsidRDefault="00B433DE" w:rsidP="00B433DE">
      <w:pPr>
        <w:pStyle w:val="a3"/>
        <w:tabs>
          <w:tab w:val="left" w:pos="218"/>
        </w:tabs>
        <w:spacing w:before="0" w:line="322" w:lineRule="exact"/>
        <w:ind w:left="120"/>
        <w:contextualSpacing/>
      </w:pPr>
      <w:r>
        <w:t xml:space="preserve">- </w:t>
      </w:r>
      <w:r w:rsidR="000224A1">
        <w:t>Прежде чем приступить к следующему заданию, давайте послушаем сказку «Теремок гласных».</w:t>
      </w:r>
    </w:p>
    <w:p w:rsidR="000224A1" w:rsidRDefault="000224A1" w:rsidP="00EB2665">
      <w:pPr>
        <w:pStyle w:val="a3"/>
        <w:spacing w:before="0" w:line="0" w:lineRule="atLeast"/>
        <w:contextualSpacing/>
        <w:rPr>
          <w:rFonts w:ascii="Arial Unicode MS" w:hAnsi="Arial Unicode MS" w:cs="Arial Unicode MS"/>
        </w:rPr>
      </w:pPr>
      <w:r w:rsidRPr="0014213D">
        <w:rPr>
          <w:rStyle w:val="a5"/>
          <w:color w:val="548DD4" w:themeColor="text2" w:themeTint="99"/>
        </w:rPr>
        <w:t>Ученик:</w:t>
      </w:r>
      <w:r>
        <w:t xml:space="preserve"> Сказка «Теремок гласных» (рисунок с изображением Теремка гласных).</w:t>
      </w:r>
    </w:p>
    <w:p w:rsidR="000224A1" w:rsidRDefault="000224A1" w:rsidP="00EB2665">
      <w:pPr>
        <w:pStyle w:val="a3"/>
        <w:spacing w:before="0" w:line="0" w:lineRule="atLeast"/>
        <w:ind w:firstLine="284"/>
        <w:contextualSpacing/>
        <w:rPr>
          <w:rFonts w:ascii="Arial Unicode MS" w:hAnsi="Arial Unicode MS" w:cs="Arial Unicode MS"/>
        </w:rPr>
      </w:pPr>
      <w:r>
        <w:t xml:space="preserve">Отправились как-то три братца И, </w:t>
      </w:r>
      <w:proofErr w:type="gramStart"/>
      <w:r>
        <w:t>Ы</w:t>
      </w:r>
      <w:proofErr w:type="gramEnd"/>
      <w:r>
        <w:t>, У в путешествие по дальним странам. Шли они, шли да и заблудились. Долго ходили по лесу в поисках тропинки. Уже ночь приближалась, как вышли братья на лесную полянку и видят: стоит на этой полянке новенький домик - в три этажа, крыша блестит. Обрадовались братья:</w:t>
      </w:r>
    </w:p>
    <w:p w:rsidR="000224A1" w:rsidRDefault="00B433DE" w:rsidP="00B433DE">
      <w:pPr>
        <w:pStyle w:val="a3"/>
        <w:tabs>
          <w:tab w:val="left" w:pos="214"/>
        </w:tabs>
        <w:spacing w:before="0" w:line="0" w:lineRule="atLeast"/>
        <w:contextualSpacing/>
      </w:pPr>
      <w:r>
        <w:t xml:space="preserve">- </w:t>
      </w:r>
      <w:r w:rsidR="000224A1">
        <w:t>Вот хорошо-то: и переночевать можно!</w:t>
      </w:r>
    </w:p>
    <w:p w:rsidR="000224A1" w:rsidRDefault="000224A1" w:rsidP="00EB2665">
      <w:pPr>
        <w:pStyle w:val="a3"/>
        <w:spacing w:before="0" w:line="0" w:lineRule="atLeast"/>
        <w:ind w:firstLine="284"/>
        <w:contextualSpacing/>
        <w:rPr>
          <w:rFonts w:ascii="Arial Unicode MS" w:hAnsi="Arial Unicode MS" w:cs="Arial Unicode MS"/>
        </w:rPr>
      </w:pPr>
      <w:r>
        <w:t>Зашли брать в дом и разместились на третьем этаже. Вот уже ночь спустилась над лесом, как появились около крыльца две спутницы и стали стучаться в домик:</w:t>
      </w:r>
    </w:p>
    <w:p w:rsidR="000224A1" w:rsidRDefault="00B433DE" w:rsidP="00B433DE">
      <w:pPr>
        <w:pStyle w:val="a3"/>
        <w:tabs>
          <w:tab w:val="left" w:pos="228"/>
        </w:tabs>
        <w:spacing w:before="0" w:line="0" w:lineRule="atLeast"/>
        <w:contextualSpacing/>
      </w:pPr>
      <w:r>
        <w:t xml:space="preserve">- </w:t>
      </w:r>
      <w:r w:rsidR="000224A1">
        <w:t>Эй, добрые люди! Помогите! Пустите! В лесу страшно!</w:t>
      </w:r>
    </w:p>
    <w:p w:rsidR="000224A1" w:rsidRDefault="000224A1" w:rsidP="00EB2665">
      <w:pPr>
        <w:pStyle w:val="a3"/>
        <w:spacing w:before="0" w:line="0" w:lineRule="atLeast"/>
        <w:ind w:firstLine="284"/>
        <w:contextualSpacing/>
        <w:rPr>
          <w:rFonts w:ascii="Arial Unicode MS" w:hAnsi="Arial Unicode MS" w:cs="Arial Unicode MS"/>
        </w:rPr>
      </w:pPr>
      <w:r>
        <w:t>Выглянули из двоих окошек братья И, Ы, У и на втором этаже сестриц</w:t>
      </w:r>
      <w:proofErr w:type="gramStart"/>
      <w:r>
        <w:t xml:space="preserve"> Э</w:t>
      </w:r>
      <w:proofErr w:type="gramEnd"/>
      <w:r>
        <w:t xml:space="preserve"> и О. Совсем темно стало в лесу. Вдруг кто-то в дверь постучал. Подбежали к окошкам И, Ы, У, Э и</w:t>
      </w:r>
      <w:proofErr w:type="gramStart"/>
      <w:r>
        <w:t xml:space="preserve"> О</w:t>
      </w:r>
      <w:proofErr w:type="gramEnd"/>
      <w:r>
        <w:t xml:space="preserve"> и видят, стоит у дверей маленькая девочка А и горько плачет. Проводили они девочку</w:t>
      </w:r>
      <w:proofErr w:type="gramStart"/>
      <w:r>
        <w:t xml:space="preserve"> А</w:t>
      </w:r>
      <w:proofErr w:type="gramEnd"/>
      <w:r>
        <w:t xml:space="preserve"> в комнату на первом этаже и спать уложили. Так понравилось гласным И, </w:t>
      </w:r>
      <w:proofErr w:type="gramStart"/>
      <w:r>
        <w:t>Ы</w:t>
      </w:r>
      <w:proofErr w:type="gramEnd"/>
      <w:r>
        <w:t>, У, Э, О, А вместе жить и решили навсегда поселиться в теремке. И сейчас там живут - поживают, добра поживают</w:t>
      </w:r>
    </w:p>
    <w:p w:rsidR="00EB2665" w:rsidRDefault="00EB2665" w:rsidP="00EB2665">
      <w:pPr>
        <w:pStyle w:val="21"/>
        <w:spacing w:before="0" w:after="0" w:line="0" w:lineRule="atLeast"/>
        <w:ind w:firstLine="0"/>
        <w:contextualSpacing/>
        <w:rPr>
          <w:lang w:val="en-US"/>
        </w:rPr>
      </w:pPr>
    </w:p>
    <w:p w:rsidR="00EB2665" w:rsidRDefault="00EB2665" w:rsidP="00EB2665">
      <w:pPr>
        <w:pStyle w:val="21"/>
        <w:spacing w:before="0" w:after="0" w:line="0" w:lineRule="atLeast"/>
        <w:ind w:firstLine="0"/>
        <w:contextualSpacing/>
        <w:rPr>
          <w:lang w:val="en-US"/>
        </w:rPr>
      </w:pPr>
    </w:p>
    <w:p w:rsidR="00EB2665" w:rsidRDefault="00EB2665" w:rsidP="00EB2665">
      <w:pPr>
        <w:pStyle w:val="21"/>
        <w:spacing w:before="0" w:after="0" w:line="0" w:lineRule="atLeast"/>
        <w:ind w:firstLine="0"/>
        <w:contextualSpacing/>
        <w:rPr>
          <w:lang w:val="en-US"/>
        </w:rPr>
      </w:pPr>
    </w:p>
    <w:p w:rsidR="00EB2665" w:rsidRPr="00B433DE" w:rsidRDefault="000224A1" w:rsidP="00EB2665">
      <w:pPr>
        <w:pStyle w:val="21"/>
        <w:spacing w:before="0" w:after="0" w:line="0" w:lineRule="atLeast"/>
        <w:ind w:firstLine="0"/>
        <w:contextualSpacing/>
        <w:jc w:val="center"/>
      </w:pPr>
      <w:r>
        <w:t xml:space="preserve">И </w:t>
      </w:r>
      <w:r>
        <w:rPr>
          <w:rStyle w:val="22"/>
        </w:rPr>
        <w:t xml:space="preserve">- </w:t>
      </w:r>
      <w:proofErr w:type="gramStart"/>
      <w:r>
        <w:t>Ы</w:t>
      </w:r>
      <w:proofErr w:type="gramEnd"/>
      <w:r>
        <w:t xml:space="preserve"> </w:t>
      </w:r>
      <w:r>
        <w:rPr>
          <w:rStyle w:val="22"/>
        </w:rPr>
        <w:t xml:space="preserve">- </w:t>
      </w:r>
      <w:r>
        <w:t>У на верхнем этаже</w:t>
      </w:r>
    </w:p>
    <w:p w:rsidR="00EB2665" w:rsidRPr="00EB2665" w:rsidRDefault="000224A1" w:rsidP="00EB2665">
      <w:pPr>
        <w:pStyle w:val="21"/>
        <w:spacing w:before="0" w:after="0" w:line="0" w:lineRule="atLeast"/>
        <w:ind w:firstLine="0"/>
        <w:contextualSpacing/>
        <w:jc w:val="center"/>
      </w:pPr>
      <w:r>
        <w:t xml:space="preserve">Э - </w:t>
      </w:r>
      <w:proofErr w:type="gramStart"/>
      <w:r>
        <w:t>О</w:t>
      </w:r>
      <w:proofErr w:type="gramEnd"/>
      <w:r>
        <w:t xml:space="preserve"> </w:t>
      </w:r>
      <w:proofErr w:type="gramStart"/>
      <w:r>
        <w:t>на</w:t>
      </w:r>
      <w:proofErr w:type="gramEnd"/>
      <w:r>
        <w:t xml:space="preserve"> среднем этаже</w:t>
      </w:r>
    </w:p>
    <w:p w:rsidR="000224A1" w:rsidRDefault="000224A1" w:rsidP="00EB2665">
      <w:pPr>
        <w:pStyle w:val="21"/>
        <w:spacing w:before="0" w:after="0" w:line="0" w:lineRule="atLeast"/>
        <w:ind w:firstLine="0"/>
        <w:contextualSpacing/>
        <w:jc w:val="center"/>
        <w:rPr>
          <w:rFonts w:ascii="Arial Unicode MS" w:hAnsi="Arial Unicode MS" w:cs="Arial Unicode MS"/>
        </w:rPr>
      </w:pPr>
      <w:r>
        <w:t>А на нижнем этаже</w:t>
      </w:r>
    </w:p>
    <w:p w:rsidR="00EB2665" w:rsidRPr="00EB2665" w:rsidRDefault="00EB2665" w:rsidP="00EB2665">
      <w:pPr>
        <w:pStyle w:val="a3"/>
        <w:spacing w:before="0" w:line="0" w:lineRule="atLeast"/>
        <w:contextualSpacing/>
      </w:pPr>
    </w:p>
    <w:p w:rsidR="000224A1" w:rsidRDefault="000224A1" w:rsidP="00EB2665">
      <w:pPr>
        <w:pStyle w:val="a3"/>
        <w:spacing w:before="0" w:line="0" w:lineRule="atLeast"/>
        <w:contextualSpacing/>
        <w:rPr>
          <w:rFonts w:ascii="Arial Unicode MS" w:hAnsi="Arial Unicode MS" w:cs="Arial Unicode MS"/>
        </w:rPr>
      </w:pPr>
      <w:r>
        <w:t>А</w:t>
      </w:r>
      <w:proofErr w:type="gramStart"/>
      <w:r>
        <w:t>4</w:t>
      </w:r>
      <w:proofErr w:type="gramEnd"/>
      <w:r>
        <w:t>. Сколько гласных звуков в русском языке?</w:t>
      </w:r>
    </w:p>
    <w:p w:rsidR="00EB2665" w:rsidRPr="00B433DE" w:rsidRDefault="00EB2665" w:rsidP="00EB2665">
      <w:pPr>
        <w:pStyle w:val="a3"/>
        <w:spacing w:before="0" w:line="0" w:lineRule="atLeast"/>
        <w:contextualSpacing/>
      </w:pPr>
    </w:p>
    <w:p w:rsidR="000224A1" w:rsidRDefault="000224A1" w:rsidP="00EB2665">
      <w:pPr>
        <w:pStyle w:val="a3"/>
        <w:spacing w:before="0" w:line="0" w:lineRule="atLeast"/>
        <w:contextualSpacing/>
        <w:rPr>
          <w:rFonts w:ascii="Arial Unicode MS" w:hAnsi="Arial Unicode MS" w:cs="Arial Unicode MS"/>
        </w:rPr>
      </w:pPr>
      <w:r>
        <w:t>А5. В каком слове все согласные звуки звонкие?</w:t>
      </w:r>
    </w:p>
    <w:p w:rsidR="000224A1" w:rsidRDefault="00B433DE" w:rsidP="00B433DE">
      <w:pPr>
        <w:pStyle w:val="a3"/>
        <w:tabs>
          <w:tab w:val="left" w:pos="214"/>
        </w:tabs>
        <w:spacing w:before="0" w:line="0" w:lineRule="atLeast"/>
        <w:contextualSpacing/>
      </w:pPr>
      <w:r>
        <w:t xml:space="preserve">-  </w:t>
      </w:r>
      <w:r w:rsidR="000224A1">
        <w:t>Ребята, слушаем подсказку к заданию А5.</w:t>
      </w:r>
    </w:p>
    <w:p w:rsidR="000224A1" w:rsidRDefault="000224A1" w:rsidP="00EB2665">
      <w:pPr>
        <w:pStyle w:val="a3"/>
        <w:spacing w:before="0" w:line="0" w:lineRule="atLeast"/>
        <w:contextualSpacing/>
        <w:rPr>
          <w:rFonts w:ascii="Arial Unicode MS" w:hAnsi="Arial Unicode MS" w:cs="Arial Unicode MS"/>
        </w:rPr>
      </w:pPr>
      <w:r w:rsidRPr="0014213D">
        <w:rPr>
          <w:rStyle w:val="a5"/>
          <w:color w:val="548DD4" w:themeColor="text2" w:themeTint="99"/>
        </w:rPr>
        <w:t>Ученица:</w:t>
      </w:r>
      <w:r>
        <w:t xml:space="preserve"> Стихотворение о звонких и глухих согласных (таблица 2)</w:t>
      </w:r>
    </w:p>
    <w:p w:rsidR="00EB2665" w:rsidRDefault="00EB2665" w:rsidP="00EB2665">
      <w:pPr>
        <w:pStyle w:val="a3"/>
        <w:spacing w:before="0" w:line="0" w:lineRule="atLeast"/>
        <w:contextualSpacing/>
        <w:sectPr w:rsidR="00EB2665" w:rsidSect="000224A1">
          <w:pgSz w:w="11905" w:h="16837"/>
          <w:pgMar w:top="424" w:right="960" w:bottom="851" w:left="1301" w:header="421" w:footer="2502" w:gutter="0"/>
          <w:pgBorders w:offsetFrom="page">
            <w:top w:val="dashDotStroked" w:sz="24" w:space="24" w:color="403152" w:themeColor="accent4" w:themeShade="80"/>
            <w:left w:val="dashDotStroked" w:sz="24" w:space="24" w:color="403152" w:themeColor="accent4" w:themeShade="80"/>
            <w:bottom w:val="dashDotStroked" w:sz="24" w:space="24" w:color="403152" w:themeColor="accent4" w:themeShade="80"/>
            <w:right w:val="dashDotStroked" w:sz="24" w:space="24" w:color="403152" w:themeColor="accent4" w:themeShade="80"/>
          </w:pgBorders>
          <w:cols w:space="720"/>
          <w:noEndnote/>
          <w:docGrid w:linePitch="360"/>
        </w:sectPr>
      </w:pPr>
    </w:p>
    <w:p w:rsidR="000224A1" w:rsidRDefault="000224A1" w:rsidP="00EB2665">
      <w:pPr>
        <w:pStyle w:val="a3"/>
        <w:spacing w:before="0" w:line="0" w:lineRule="atLeast"/>
        <w:contextualSpacing/>
        <w:rPr>
          <w:rFonts w:ascii="Arial Unicode MS" w:hAnsi="Arial Unicode MS" w:cs="Arial Unicode MS"/>
        </w:rPr>
      </w:pPr>
      <w:r>
        <w:lastRenderedPageBreak/>
        <w:t>Живут себе два брата -</w:t>
      </w:r>
    </w:p>
    <w:p w:rsidR="000224A1" w:rsidRDefault="000224A1" w:rsidP="00EB2665">
      <w:pPr>
        <w:pStyle w:val="a3"/>
        <w:spacing w:before="0" w:line="0" w:lineRule="atLeast"/>
        <w:contextualSpacing/>
        <w:rPr>
          <w:rFonts w:ascii="Arial Unicode MS" w:hAnsi="Arial Unicode MS" w:cs="Arial Unicode MS"/>
        </w:rPr>
      </w:pPr>
      <w:r>
        <w:t>Глухой и звонкий звук,</w:t>
      </w:r>
    </w:p>
    <w:p w:rsidR="000224A1" w:rsidRDefault="000224A1" w:rsidP="00EB2665">
      <w:pPr>
        <w:pStyle w:val="a3"/>
        <w:spacing w:before="0" w:line="0" w:lineRule="atLeast"/>
        <w:contextualSpacing/>
        <w:rPr>
          <w:rFonts w:ascii="Arial Unicode MS" w:hAnsi="Arial Unicode MS" w:cs="Arial Unicode MS"/>
        </w:rPr>
      </w:pPr>
      <w:r>
        <w:t>И все вокруг стараются</w:t>
      </w:r>
    </w:p>
    <w:p w:rsidR="000224A1" w:rsidRDefault="000224A1" w:rsidP="00EB2665">
      <w:pPr>
        <w:pStyle w:val="a3"/>
        <w:spacing w:before="0" w:line="0" w:lineRule="atLeast"/>
        <w:contextualSpacing/>
        <w:rPr>
          <w:rFonts w:ascii="Arial Unicode MS" w:hAnsi="Arial Unicode MS" w:cs="Arial Unicode MS"/>
        </w:rPr>
      </w:pPr>
      <w:r>
        <w:t>Их различить на слух.</w:t>
      </w:r>
    </w:p>
    <w:p w:rsidR="000224A1" w:rsidRDefault="000224A1" w:rsidP="00EB2665">
      <w:pPr>
        <w:pStyle w:val="a3"/>
        <w:spacing w:before="0" w:line="0" w:lineRule="atLeast"/>
        <w:contextualSpacing/>
        <w:rPr>
          <w:rFonts w:ascii="Arial Unicode MS" w:hAnsi="Arial Unicode MS" w:cs="Arial Unicode MS"/>
        </w:rPr>
      </w:pPr>
      <w:r>
        <w:t>Но братья друг за друга</w:t>
      </w:r>
    </w:p>
    <w:p w:rsidR="000224A1" w:rsidRDefault="000224A1" w:rsidP="00EB2665">
      <w:pPr>
        <w:pStyle w:val="a3"/>
        <w:spacing w:before="0" w:line="0" w:lineRule="atLeast"/>
        <w:contextualSpacing/>
        <w:rPr>
          <w:rFonts w:ascii="Arial Unicode MS" w:hAnsi="Arial Unicode MS" w:cs="Arial Unicode MS"/>
        </w:rPr>
      </w:pPr>
      <w:r>
        <w:t>Так прячутся порой,</w:t>
      </w:r>
    </w:p>
    <w:p w:rsidR="000224A1" w:rsidRDefault="000224A1" w:rsidP="00EB2665">
      <w:pPr>
        <w:pStyle w:val="a3"/>
        <w:spacing w:before="0" w:line="0" w:lineRule="atLeast"/>
        <w:contextualSpacing/>
        <w:rPr>
          <w:rFonts w:ascii="Arial Unicode MS" w:hAnsi="Arial Unicode MS" w:cs="Arial Unicode MS"/>
        </w:rPr>
      </w:pPr>
      <w:r>
        <w:t>Что не поймешь ни звука!</w:t>
      </w:r>
    </w:p>
    <w:p w:rsidR="000224A1" w:rsidRDefault="000224A1" w:rsidP="00EB2665">
      <w:pPr>
        <w:pStyle w:val="a3"/>
        <w:spacing w:before="0" w:line="0" w:lineRule="atLeast"/>
        <w:contextualSpacing/>
        <w:rPr>
          <w:rFonts w:ascii="Arial Unicode MS" w:hAnsi="Arial Unicode MS" w:cs="Arial Unicode MS"/>
        </w:rPr>
      </w:pPr>
      <w:r>
        <w:t>Где звонкий?! Где глухой?!</w:t>
      </w:r>
    </w:p>
    <w:p w:rsidR="000224A1" w:rsidRDefault="000224A1" w:rsidP="00EB2665">
      <w:pPr>
        <w:pStyle w:val="a3"/>
        <w:spacing w:before="0" w:line="0" w:lineRule="atLeast"/>
        <w:contextualSpacing/>
        <w:rPr>
          <w:rFonts w:ascii="Arial Unicode MS" w:hAnsi="Arial Unicode MS" w:cs="Arial Unicode MS"/>
        </w:rPr>
      </w:pPr>
      <w:r>
        <w:t>Но тут приходит гласный,</w:t>
      </w:r>
    </w:p>
    <w:p w:rsidR="000224A1" w:rsidRDefault="000224A1" w:rsidP="00EB2665">
      <w:pPr>
        <w:pStyle w:val="a3"/>
        <w:spacing w:before="0" w:line="0" w:lineRule="atLeast"/>
        <w:contextualSpacing/>
        <w:rPr>
          <w:rFonts w:ascii="Arial Unicode MS" w:hAnsi="Arial Unicode MS" w:cs="Arial Unicode MS"/>
        </w:rPr>
      </w:pPr>
      <w:r>
        <w:t>Ужасно милый звук, -</w:t>
      </w:r>
    </w:p>
    <w:p w:rsidR="000224A1" w:rsidRDefault="000224A1" w:rsidP="00EB2665">
      <w:pPr>
        <w:pStyle w:val="a3"/>
        <w:spacing w:before="0" w:line="0" w:lineRule="atLeast"/>
        <w:contextualSpacing/>
        <w:rPr>
          <w:rFonts w:ascii="Arial Unicode MS" w:hAnsi="Arial Unicode MS" w:cs="Arial Unicode MS"/>
        </w:rPr>
      </w:pPr>
      <w:r>
        <w:t>И сразу два согласных</w:t>
      </w:r>
    </w:p>
    <w:p w:rsidR="000224A1" w:rsidRDefault="000224A1" w:rsidP="00EB2665">
      <w:pPr>
        <w:pStyle w:val="a3"/>
        <w:spacing w:before="0" w:line="0" w:lineRule="atLeast"/>
        <w:contextualSpacing/>
        <w:rPr>
          <w:rFonts w:ascii="Arial Unicode MS" w:hAnsi="Arial Unicode MS" w:cs="Arial Unicode MS"/>
        </w:rPr>
      </w:pPr>
      <w:r>
        <w:t>Мы различим на слух.</w:t>
      </w:r>
    </w:p>
    <w:p w:rsidR="00EB2665" w:rsidRPr="00EB2665" w:rsidRDefault="000224A1" w:rsidP="00EB2665">
      <w:pPr>
        <w:pStyle w:val="a3"/>
        <w:spacing w:before="0" w:line="0" w:lineRule="atLeast"/>
        <w:contextualSpacing/>
      </w:pPr>
      <w:r>
        <w:t xml:space="preserve">Перед прекрасным гласным </w:t>
      </w:r>
      <w:r w:rsidR="00EB2665">
        <w:t>–</w:t>
      </w:r>
    </w:p>
    <w:p w:rsidR="00EB2665" w:rsidRPr="00B433DE" w:rsidRDefault="000224A1" w:rsidP="00EB2665">
      <w:pPr>
        <w:pStyle w:val="a3"/>
        <w:spacing w:before="0" w:line="0" w:lineRule="atLeast"/>
        <w:contextualSpacing/>
      </w:pPr>
      <w:r>
        <w:lastRenderedPageBreak/>
        <w:t xml:space="preserve"> Вот звонкий,</w:t>
      </w:r>
      <w:r w:rsidR="00EB2665" w:rsidRPr="00B433DE">
        <w:t xml:space="preserve"> </w:t>
      </w:r>
      <w:r>
        <w:t xml:space="preserve">вот глухой! </w:t>
      </w:r>
    </w:p>
    <w:p w:rsidR="00EB2665" w:rsidRPr="00EB2665" w:rsidRDefault="000224A1" w:rsidP="00EB2665">
      <w:pPr>
        <w:pStyle w:val="a3"/>
        <w:spacing w:before="0" w:line="0" w:lineRule="atLeast"/>
        <w:contextualSpacing/>
      </w:pPr>
      <w:r>
        <w:t>И каждый вдруг согласен</w:t>
      </w:r>
    </w:p>
    <w:p w:rsidR="000224A1" w:rsidRDefault="000224A1" w:rsidP="00EB2665">
      <w:pPr>
        <w:pStyle w:val="a3"/>
        <w:spacing w:before="0" w:line="0" w:lineRule="atLeast"/>
        <w:contextualSpacing/>
        <w:rPr>
          <w:rFonts w:ascii="Arial Unicode MS" w:hAnsi="Arial Unicode MS" w:cs="Arial Unicode MS"/>
        </w:rPr>
      </w:pPr>
      <w:r>
        <w:t xml:space="preserve"> Побыть самим собой.</w:t>
      </w:r>
    </w:p>
    <w:p w:rsidR="00EB2665" w:rsidRPr="00B433DE" w:rsidRDefault="000224A1" w:rsidP="00EB2665">
      <w:pPr>
        <w:pStyle w:val="a3"/>
        <w:spacing w:before="0" w:line="0" w:lineRule="atLeast"/>
        <w:contextualSpacing/>
      </w:pPr>
      <w:r>
        <w:t>Сказку можно рассказать,</w:t>
      </w:r>
    </w:p>
    <w:p w:rsidR="00EB2665" w:rsidRPr="00B433DE" w:rsidRDefault="000224A1" w:rsidP="00EB2665">
      <w:pPr>
        <w:pStyle w:val="a3"/>
        <w:spacing w:before="0" w:line="0" w:lineRule="atLeast"/>
        <w:contextualSpacing/>
      </w:pPr>
      <w:r>
        <w:t xml:space="preserve"> Кошку кошечкой назвать,</w:t>
      </w:r>
    </w:p>
    <w:p w:rsidR="00EB2665" w:rsidRPr="00B433DE" w:rsidRDefault="000224A1" w:rsidP="00EB2665">
      <w:pPr>
        <w:pStyle w:val="a3"/>
        <w:spacing w:before="0" w:line="0" w:lineRule="atLeast"/>
        <w:contextualSpacing/>
      </w:pPr>
      <w:r>
        <w:t xml:space="preserve"> Превратить наш пруд в пруды, </w:t>
      </w:r>
    </w:p>
    <w:p w:rsidR="00EB2665" w:rsidRPr="00B433DE" w:rsidRDefault="000224A1" w:rsidP="00EB2665">
      <w:pPr>
        <w:pStyle w:val="a3"/>
        <w:spacing w:before="0" w:line="0" w:lineRule="atLeast"/>
        <w:contextualSpacing/>
      </w:pPr>
      <w:r>
        <w:t xml:space="preserve">Сад - в сады, а мост - в мосты. </w:t>
      </w:r>
    </w:p>
    <w:p w:rsidR="00EB2665" w:rsidRPr="00EB2665" w:rsidRDefault="000224A1" w:rsidP="00EB2665">
      <w:pPr>
        <w:pStyle w:val="a3"/>
        <w:spacing w:before="0" w:line="0" w:lineRule="atLeast"/>
        <w:contextualSpacing/>
      </w:pPr>
      <w:r>
        <w:t>Каждый рад - и все мы рады:</w:t>
      </w:r>
    </w:p>
    <w:p w:rsidR="00EB2665" w:rsidRPr="00B433DE" w:rsidRDefault="000224A1" w:rsidP="00EB2665">
      <w:pPr>
        <w:pStyle w:val="a3"/>
        <w:spacing w:before="0" w:line="0" w:lineRule="atLeast"/>
        <w:contextualSpacing/>
      </w:pPr>
      <w:r>
        <w:t xml:space="preserve"> Нет ошибки! Есть награда! </w:t>
      </w:r>
    </w:p>
    <w:p w:rsidR="00EB2665" w:rsidRPr="00B433DE" w:rsidRDefault="000224A1" w:rsidP="00EB2665">
      <w:pPr>
        <w:pStyle w:val="a3"/>
        <w:spacing w:before="0" w:line="0" w:lineRule="atLeast"/>
        <w:contextualSpacing/>
      </w:pPr>
      <w:r>
        <w:t xml:space="preserve">Ошибались мы когда-то, </w:t>
      </w:r>
    </w:p>
    <w:p w:rsidR="00EB2665" w:rsidRPr="00B433DE" w:rsidRDefault="000224A1" w:rsidP="00EB2665">
      <w:pPr>
        <w:pStyle w:val="a3"/>
        <w:spacing w:before="0" w:line="0" w:lineRule="atLeast"/>
        <w:contextualSpacing/>
      </w:pPr>
      <w:r>
        <w:t>А теперь - ура, ребята!</w:t>
      </w:r>
    </w:p>
    <w:p w:rsidR="00EB2665" w:rsidRPr="00B433DE" w:rsidRDefault="000224A1" w:rsidP="00EB2665">
      <w:pPr>
        <w:pStyle w:val="a3"/>
        <w:spacing w:before="0" w:line="0" w:lineRule="atLeast"/>
        <w:contextualSpacing/>
      </w:pPr>
      <w:r>
        <w:t xml:space="preserve"> - Вот пятерка на странице! </w:t>
      </w:r>
    </w:p>
    <w:p w:rsidR="000224A1" w:rsidRDefault="000224A1" w:rsidP="00EB2665">
      <w:pPr>
        <w:pStyle w:val="a3"/>
        <w:spacing w:before="0" w:line="0" w:lineRule="atLeast"/>
        <w:contextualSpacing/>
        <w:rPr>
          <w:rFonts w:ascii="Arial Unicode MS" w:hAnsi="Arial Unicode MS" w:cs="Arial Unicode MS"/>
        </w:rPr>
      </w:pPr>
      <w:r>
        <w:t>Вся страница веселится!..</w:t>
      </w:r>
    </w:p>
    <w:p w:rsidR="00EB2665" w:rsidRPr="00EB2665" w:rsidRDefault="00EB2665" w:rsidP="00EB2665">
      <w:pPr>
        <w:pStyle w:val="21"/>
        <w:spacing w:before="0" w:after="0" w:line="0" w:lineRule="atLeast"/>
        <w:ind w:firstLine="0"/>
        <w:contextualSpacing/>
        <w:rPr>
          <w:rStyle w:val="213pt"/>
          <w:lang w:val="en-US"/>
        </w:rPr>
        <w:sectPr w:rsidR="00EB2665" w:rsidRPr="00EB2665" w:rsidSect="00EB2665">
          <w:type w:val="continuous"/>
          <w:pgSz w:w="11905" w:h="16837"/>
          <w:pgMar w:top="424" w:right="960" w:bottom="851" w:left="1301" w:header="421" w:footer="2502" w:gutter="0"/>
          <w:pgBorders w:offsetFrom="page">
            <w:top w:val="dashDotStroked" w:sz="24" w:space="24" w:color="403152" w:themeColor="accent4" w:themeShade="80"/>
            <w:left w:val="dashDotStroked" w:sz="24" w:space="24" w:color="403152" w:themeColor="accent4" w:themeShade="80"/>
            <w:bottom w:val="dashDotStroked" w:sz="24" w:space="24" w:color="403152" w:themeColor="accent4" w:themeShade="80"/>
            <w:right w:val="dashDotStroked" w:sz="24" w:space="24" w:color="403152" w:themeColor="accent4" w:themeShade="80"/>
          </w:pgBorders>
          <w:cols w:num="2" w:space="720"/>
          <w:noEndnote/>
          <w:docGrid w:linePitch="360"/>
        </w:sectPr>
      </w:pPr>
    </w:p>
    <w:p w:rsidR="00EB2665" w:rsidRPr="0014213D" w:rsidRDefault="00EB2665" w:rsidP="00EB2665">
      <w:pPr>
        <w:pStyle w:val="21"/>
        <w:spacing w:before="0" w:after="0" w:line="0" w:lineRule="atLeast"/>
        <w:ind w:firstLine="0"/>
        <w:contextualSpacing/>
        <w:rPr>
          <w:rStyle w:val="213pt"/>
          <w:color w:val="548DD4" w:themeColor="text2" w:themeTint="99"/>
          <w:lang w:val="en-US"/>
        </w:rPr>
      </w:pPr>
    </w:p>
    <w:p w:rsidR="000224A1" w:rsidRDefault="000224A1" w:rsidP="00EB2665">
      <w:pPr>
        <w:pStyle w:val="21"/>
        <w:spacing w:before="0" w:after="0" w:line="0" w:lineRule="atLeast"/>
        <w:ind w:firstLine="0"/>
        <w:contextualSpacing/>
        <w:rPr>
          <w:rFonts w:ascii="Arial Unicode MS" w:hAnsi="Arial Unicode MS" w:cs="Arial Unicode MS"/>
        </w:rPr>
      </w:pPr>
      <w:r w:rsidRPr="0014213D">
        <w:rPr>
          <w:rStyle w:val="213pt"/>
          <w:color w:val="548DD4" w:themeColor="text2" w:themeTint="99"/>
        </w:rPr>
        <w:t>Учитель:</w:t>
      </w:r>
      <w:r>
        <w:t xml:space="preserve"> - Есть в русском языке понятие оглушение в конце слова, т.е. звонкие звуки превращаются в глухих, чтобы разобраться в следующем задании А</w:t>
      </w:r>
      <w:proofErr w:type="gramStart"/>
      <w:r>
        <w:t>6</w:t>
      </w:r>
      <w:proofErr w:type="gramEnd"/>
      <w:r>
        <w:t xml:space="preserve"> нам нужна подсказка.</w:t>
      </w:r>
    </w:p>
    <w:p w:rsidR="000224A1" w:rsidRDefault="000224A1" w:rsidP="00EB2665">
      <w:pPr>
        <w:pStyle w:val="a3"/>
        <w:spacing w:before="0" w:line="0" w:lineRule="atLeast"/>
        <w:contextualSpacing/>
        <w:rPr>
          <w:rFonts w:ascii="Arial Unicode MS" w:hAnsi="Arial Unicode MS" w:cs="Arial Unicode MS"/>
        </w:rPr>
      </w:pPr>
      <w:r w:rsidRPr="0014213D">
        <w:rPr>
          <w:rStyle w:val="13pt"/>
          <w:color w:val="548DD4" w:themeColor="text2" w:themeTint="99"/>
        </w:rPr>
        <w:t>Ученик:</w:t>
      </w:r>
      <w:r>
        <w:t xml:space="preserve"> Стихотворение об оглушении звуков (таблица 3)</w:t>
      </w:r>
    </w:p>
    <w:p w:rsidR="00EB2665" w:rsidRDefault="00EB2665" w:rsidP="00EB2665">
      <w:pPr>
        <w:pStyle w:val="a3"/>
        <w:spacing w:before="0" w:line="0" w:lineRule="atLeast"/>
        <w:contextualSpacing/>
        <w:sectPr w:rsidR="00EB2665" w:rsidSect="00EB2665">
          <w:type w:val="continuous"/>
          <w:pgSz w:w="11905" w:h="16837"/>
          <w:pgMar w:top="424" w:right="960" w:bottom="851" w:left="1301" w:header="421" w:footer="2502" w:gutter="0"/>
          <w:pgBorders w:offsetFrom="page">
            <w:top w:val="dashDotStroked" w:sz="24" w:space="24" w:color="403152" w:themeColor="accent4" w:themeShade="80"/>
            <w:left w:val="dashDotStroked" w:sz="24" w:space="24" w:color="403152" w:themeColor="accent4" w:themeShade="80"/>
            <w:bottom w:val="dashDotStroked" w:sz="24" w:space="24" w:color="403152" w:themeColor="accent4" w:themeShade="80"/>
            <w:right w:val="dashDotStroked" w:sz="24" w:space="24" w:color="403152" w:themeColor="accent4" w:themeShade="80"/>
          </w:pgBorders>
          <w:cols w:space="720"/>
          <w:noEndnote/>
          <w:docGrid w:linePitch="360"/>
        </w:sectPr>
      </w:pPr>
    </w:p>
    <w:p w:rsidR="000224A1" w:rsidRDefault="000224A1" w:rsidP="00EB2665">
      <w:pPr>
        <w:pStyle w:val="a3"/>
        <w:spacing w:before="0" w:line="0" w:lineRule="atLeast"/>
        <w:contextualSpacing/>
        <w:rPr>
          <w:rFonts w:ascii="Arial Unicode MS" w:hAnsi="Arial Unicode MS" w:cs="Arial Unicode MS"/>
        </w:rPr>
      </w:pPr>
      <w:r>
        <w:lastRenderedPageBreak/>
        <w:t>В конце слова, без сомненья,</w:t>
      </w:r>
    </w:p>
    <w:p w:rsidR="000224A1" w:rsidRDefault="000224A1" w:rsidP="00EB2665">
      <w:pPr>
        <w:pStyle w:val="a3"/>
        <w:spacing w:before="0" w:line="0" w:lineRule="atLeast"/>
        <w:contextualSpacing/>
        <w:rPr>
          <w:rFonts w:ascii="Arial Unicode MS" w:hAnsi="Arial Unicode MS" w:cs="Arial Unicode MS"/>
        </w:rPr>
      </w:pPr>
      <w:r>
        <w:t xml:space="preserve">Происходит </w:t>
      </w:r>
      <w:proofErr w:type="spellStart"/>
      <w:r>
        <w:t>оглушенье</w:t>
      </w:r>
      <w:proofErr w:type="spellEnd"/>
      <w:r>
        <w:t>.</w:t>
      </w:r>
    </w:p>
    <w:p w:rsidR="000224A1" w:rsidRDefault="000224A1" w:rsidP="00EB2665">
      <w:pPr>
        <w:pStyle w:val="a3"/>
        <w:spacing w:before="0" w:line="0" w:lineRule="atLeast"/>
        <w:contextualSpacing/>
        <w:rPr>
          <w:rFonts w:ascii="Arial Unicode MS" w:hAnsi="Arial Unicode MS" w:cs="Arial Unicode MS"/>
        </w:rPr>
      </w:pPr>
      <w:r>
        <w:t>Говорим мы - плод,</w:t>
      </w:r>
    </w:p>
    <w:p w:rsidR="000224A1" w:rsidRDefault="000224A1" w:rsidP="00EB2665">
      <w:pPr>
        <w:pStyle w:val="a3"/>
        <w:spacing w:before="0" w:line="0" w:lineRule="atLeast"/>
        <w:contextualSpacing/>
        <w:rPr>
          <w:rFonts w:ascii="Arial Unicode MS" w:hAnsi="Arial Unicode MS" w:cs="Arial Unicode MS"/>
        </w:rPr>
      </w:pPr>
      <w:r>
        <w:t>Проверяем - плоды,</w:t>
      </w:r>
    </w:p>
    <w:p w:rsidR="000224A1" w:rsidRDefault="000224A1" w:rsidP="00EB2665">
      <w:pPr>
        <w:pStyle w:val="a3"/>
        <w:spacing w:before="0" w:line="0" w:lineRule="atLeast"/>
        <w:contextualSpacing/>
        <w:rPr>
          <w:rFonts w:ascii="Arial Unicode MS" w:hAnsi="Arial Unicode MS" w:cs="Arial Unicode MS"/>
        </w:rPr>
      </w:pPr>
      <w:r>
        <w:t>Говорим мы - дуб</w:t>
      </w:r>
    </w:p>
    <w:p w:rsidR="000224A1" w:rsidRDefault="000224A1" w:rsidP="00EB2665">
      <w:pPr>
        <w:pStyle w:val="a3"/>
        <w:spacing w:before="0" w:line="0" w:lineRule="atLeast"/>
        <w:contextualSpacing/>
        <w:rPr>
          <w:rFonts w:ascii="Arial Unicode MS" w:hAnsi="Arial Unicode MS" w:cs="Arial Unicode MS"/>
        </w:rPr>
      </w:pPr>
      <w:r>
        <w:t>Проверяем - дубы</w:t>
      </w:r>
    </w:p>
    <w:p w:rsidR="00EB2665" w:rsidRPr="00B433DE" w:rsidRDefault="000224A1" w:rsidP="00EB2665">
      <w:pPr>
        <w:pStyle w:val="a3"/>
        <w:spacing w:before="0" w:line="0" w:lineRule="atLeast"/>
        <w:contextualSpacing/>
      </w:pPr>
      <w:r>
        <w:t xml:space="preserve">Чтобы поменьше было случаев неясных </w:t>
      </w:r>
    </w:p>
    <w:p w:rsidR="00EB2665" w:rsidRPr="00B433DE" w:rsidRDefault="000224A1" w:rsidP="00EB2665">
      <w:pPr>
        <w:pStyle w:val="a3"/>
        <w:spacing w:before="0" w:line="0" w:lineRule="atLeast"/>
        <w:contextualSpacing/>
      </w:pPr>
      <w:r>
        <w:lastRenderedPageBreak/>
        <w:t>И чтоб ответов не было плохих,</w:t>
      </w:r>
    </w:p>
    <w:p w:rsidR="00EB2665" w:rsidRPr="00B433DE" w:rsidRDefault="000224A1" w:rsidP="00EB2665">
      <w:pPr>
        <w:pStyle w:val="a3"/>
        <w:spacing w:before="0" w:line="0" w:lineRule="atLeast"/>
        <w:contextualSpacing/>
      </w:pPr>
      <w:r>
        <w:t xml:space="preserve"> Прислушайтесь к звучанию согласных, </w:t>
      </w:r>
    </w:p>
    <w:p w:rsidR="00EB2665" w:rsidRPr="00B433DE" w:rsidRDefault="000224A1" w:rsidP="00EB2665">
      <w:pPr>
        <w:pStyle w:val="a3"/>
        <w:spacing w:before="0" w:line="0" w:lineRule="atLeast"/>
        <w:contextualSpacing/>
      </w:pPr>
      <w:r>
        <w:t>Чтобы не путать звонких и глухих...</w:t>
      </w:r>
    </w:p>
    <w:p w:rsidR="00EB2665" w:rsidRPr="00B433DE" w:rsidRDefault="000224A1" w:rsidP="00EB2665">
      <w:pPr>
        <w:pStyle w:val="a3"/>
        <w:spacing w:before="0" w:line="0" w:lineRule="atLeast"/>
        <w:contextualSpacing/>
      </w:pPr>
      <w:r>
        <w:t xml:space="preserve"> Глухие звуки - это непоседы, </w:t>
      </w:r>
    </w:p>
    <w:p w:rsidR="00EB2665" w:rsidRPr="00B433DE" w:rsidRDefault="000224A1" w:rsidP="00EB2665">
      <w:pPr>
        <w:pStyle w:val="a3"/>
        <w:spacing w:before="0" w:line="0" w:lineRule="atLeast"/>
        <w:contextualSpacing/>
      </w:pPr>
      <w:r>
        <w:t xml:space="preserve">Они спокойно не желают жить, </w:t>
      </w:r>
    </w:p>
    <w:p w:rsidR="00EB2665" w:rsidRPr="00B433DE" w:rsidRDefault="000224A1" w:rsidP="00EB2665">
      <w:pPr>
        <w:pStyle w:val="a3"/>
        <w:spacing w:before="0" w:line="0" w:lineRule="atLeast"/>
        <w:contextualSpacing/>
      </w:pPr>
      <w:r>
        <w:t xml:space="preserve">Они стремятся звонкого соседа </w:t>
      </w:r>
    </w:p>
    <w:p w:rsidR="000224A1" w:rsidRPr="00B433DE" w:rsidRDefault="000224A1" w:rsidP="00EB2665">
      <w:pPr>
        <w:pStyle w:val="a3"/>
        <w:spacing w:before="0" w:line="0" w:lineRule="atLeast"/>
        <w:contextualSpacing/>
      </w:pPr>
      <w:r>
        <w:t>Во что бы то ни стало оглушить.</w:t>
      </w:r>
    </w:p>
    <w:p w:rsidR="00EB2665" w:rsidRPr="00B433DE" w:rsidRDefault="00EB2665" w:rsidP="00EB2665">
      <w:pPr>
        <w:pStyle w:val="a3"/>
        <w:spacing w:before="0" w:line="0" w:lineRule="atLeast"/>
        <w:contextualSpacing/>
        <w:rPr>
          <w:rFonts w:ascii="Arial Unicode MS" w:hAnsi="Arial Unicode MS" w:cs="Arial Unicode MS"/>
        </w:rPr>
        <w:sectPr w:rsidR="00EB2665" w:rsidRPr="00B433DE" w:rsidSect="00EB2665">
          <w:type w:val="continuous"/>
          <w:pgSz w:w="11905" w:h="16837"/>
          <w:pgMar w:top="424" w:right="960" w:bottom="851" w:left="1301" w:header="421" w:footer="2502" w:gutter="0"/>
          <w:pgBorders w:offsetFrom="page">
            <w:top w:val="dashDotStroked" w:sz="24" w:space="24" w:color="403152" w:themeColor="accent4" w:themeShade="80"/>
            <w:left w:val="dashDotStroked" w:sz="24" w:space="24" w:color="403152" w:themeColor="accent4" w:themeShade="80"/>
            <w:bottom w:val="dashDotStroked" w:sz="24" w:space="24" w:color="403152" w:themeColor="accent4" w:themeShade="80"/>
            <w:right w:val="dashDotStroked" w:sz="24" w:space="24" w:color="403152" w:themeColor="accent4" w:themeShade="80"/>
          </w:pgBorders>
          <w:cols w:num="2" w:space="720"/>
          <w:noEndnote/>
          <w:docGrid w:linePitch="360"/>
        </w:sectPr>
      </w:pPr>
    </w:p>
    <w:p w:rsidR="00EB2665" w:rsidRPr="00B433DE" w:rsidRDefault="00EB2665" w:rsidP="00EB2665">
      <w:pPr>
        <w:pStyle w:val="a3"/>
        <w:spacing w:before="0" w:line="0" w:lineRule="atLeast"/>
        <w:contextualSpacing/>
        <w:rPr>
          <w:rFonts w:ascii="Arial Unicode MS" w:hAnsi="Arial Unicode MS" w:cs="Arial Unicode MS"/>
        </w:rPr>
      </w:pPr>
    </w:p>
    <w:p w:rsidR="000224A1" w:rsidRDefault="000224A1" w:rsidP="00EB2665">
      <w:pPr>
        <w:pStyle w:val="a3"/>
        <w:spacing w:before="0" w:line="0" w:lineRule="atLeast"/>
        <w:contextualSpacing/>
        <w:rPr>
          <w:rFonts w:ascii="Arial Unicode MS" w:hAnsi="Arial Unicode MS" w:cs="Arial Unicode MS"/>
        </w:rPr>
      </w:pPr>
      <w:r>
        <w:t>А</w:t>
      </w:r>
      <w:proofErr w:type="gramStart"/>
      <w:r>
        <w:t>6</w:t>
      </w:r>
      <w:proofErr w:type="gramEnd"/>
      <w:r>
        <w:t>. В каком слове конечный звонкий согласный звук оглушается?</w:t>
      </w:r>
    </w:p>
    <w:p w:rsidR="000224A1" w:rsidRDefault="000224A1" w:rsidP="00EB2665">
      <w:pPr>
        <w:pStyle w:val="a3"/>
        <w:spacing w:before="0" w:line="0" w:lineRule="atLeast"/>
        <w:contextualSpacing/>
        <w:rPr>
          <w:rFonts w:ascii="Arial Unicode MS" w:hAnsi="Arial Unicode MS" w:cs="Arial Unicode MS"/>
        </w:rPr>
      </w:pPr>
      <w:r>
        <w:t>Учитель: Прочитайте текст и выполните задания А</w:t>
      </w:r>
      <w:proofErr w:type="gramStart"/>
      <w:r>
        <w:t>7</w:t>
      </w:r>
      <w:proofErr w:type="gramEnd"/>
      <w:r>
        <w:t xml:space="preserve"> - А8, В1 - ВЗ (Текст читает</w:t>
      </w:r>
    </w:p>
    <w:p w:rsidR="000224A1" w:rsidRDefault="000224A1" w:rsidP="00EB2665">
      <w:pPr>
        <w:pStyle w:val="a3"/>
        <w:spacing w:before="0" w:line="0" w:lineRule="atLeast"/>
        <w:contextualSpacing/>
        <w:rPr>
          <w:rFonts w:ascii="Arial Unicode MS" w:hAnsi="Arial Unicode MS" w:cs="Arial Unicode MS"/>
        </w:rPr>
      </w:pPr>
      <w:r>
        <w:t>ученик).</w:t>
      </w:r>
    </w:p>
    <w:p w:rsidR="00EB2665" w:rsidRPr="00B433DE" w:rsidRDefault="000224A1" w:rsidP="00EB2665">
      <w:pPr>
        <w:pStyle w:val="21"/>
        <w:spacing w:before="0" w:after="0" w:line="0" w:lineRule="atLeast"/>
        <w:ind w:firstLine="0"/>
        <w:contextualSpacing/>
      </w:pPr>
      <w:r>
        <w:t>А</w:t>
      </w:r>
      <w:proofErr w:type="gramStart"/>
      <w:r>
        <w:t>7</w:t>
      </w:r>
      <w:proofErr w:type="gramEnd"/>
      <w:r>
        <w:t xml:space="preserve">. Какое утверждение не соответствует содержанию текста. </w:t>
      </w:r>
    </w:p>
    <w:p w:rsidR="00EB2665" w:rsidRPr="00B433DE" w:rsidRDefault="000224A1" w:rsidP="00EB2665">
      <w:pPr>
        <w:pStyle w:val="21"/>
        <w:spacing w:before="0" w:after="0" w:line="0" w:lineRule="atLeast"/>
        <w:ind w:firstLine="0"/>
        <w:contextualSpacing/>
      </w:pPr>
      <w:r w:rsidRPr="0014213D">
        <w:rPr>
          <w:rStyle w:val="213pt"/>
          <w:color w:val="548DD4" w:themeColor="text2" w:themeTint="99"/>
        </w:rPr>
        <w:t>Учитель:</w:t>
      </w:r>
      <w:r>
        <w:t xml:space="preserve"> Выбираем правильный ответ из четырех вариантов. </w:t>
      </w:r>
    </w:p>
    <w:p w:rsidR="00EB2665" w:rsidRPr="00B433DE" w:rsidRDefault="00EB2665" w:rsidP="00EB2665">
      <w:pPr>
        <w:pStyle w:val="21"/>
        <w:spacing w:before="0" w:after="0" w:line="0" w:lineRule="atLeast"/>
        <w:ind w:firstLine="0"/>
        <w:contextualSpacing/>
      </w:pPr>
    </w:p>
    <w:p w:rsidR="000224A1" w:rsidRPr="00B433DE" w:rsidRDefault="000224A1" w:rsidP="00EB2665">
      <w:pPr>
        <w:pStyle w:val="21"/>
        <w:spacing w:before="0" w:after="0" w:line="0" w:lineRule="atLeast"/>
        <w:ind w:firstLine="0"/>
        <w:contextualSpacing/>
      </w:pPr>
      <w:r w:rsidRPr="0014213D">
        <w:rPr>
          <w:rStyle w:val="213pt"/>
          <w:color w:val="548DD4" w:themeColor="text2" w:themeTint="99"/>
        </w:rPr>
        <w:t>Учитель:</w:t>
      </w:r>
      <w:r>
        <w:t xml:space="preserve"> А теперь, ребята, вспомните, что называется эпитетом?</w:t>
      </w:r>
    </w:p>
    <w:p w:rsidR="00EB2665" w:rsidRPr="00B433DE" w:rsidRDefault="00EB2665" w:rsidP="00EB2665">
      <w:pPr>
        <w:pStyle w:val="21"/>
        <w:spacing w:before="0" w:after="0" w:line="0" w:lineRule="atLeast"/>
        <w:ind w:firstLine="0"/>
        <w:contextualSpacing/>
        <w:rPr>
          <w:rFonts w:ascii="Arial Unicode MS" w:hAnsi="Arial Unicode MS" w:cs="Arial Unicode MS"/>
        </w:rPr>
      </w:pPr>
    </w:p>
    <w:p w:rsidR="000224A1" w:rsidRDefault="000224A1" w:rsidP="00EB2665">
      <w:pPr>
        <w:pStyle w:val="a3"/>
        <w:spacing w:before="0" w:line="0" w:lineRule="atLeast"/>
        <w:contextualSpacing/>
        <w:rPr>
          <w:rFonts w:ascii="Arial Unicode MS" w:hAnsi="Arial Unicode MS" w:cs="Arial Unicode MS"/>
        </w:rPr>
      </w:pPr>
      <w:r w:rsidRPr="0014213D">
        <w:rPr>
          <w:rStyle w:val="13pt"/>
          <w:color w:val="548DD4" w:themeColor="text2" w:themeTint="99"/>
        </w:rPr>
        <w:t>Ученик:</w:t>
      </w:r>
      <w:r>
        <w:t xml:space="preserve"> Эпитет - это образное обозначение свойств и признаков предметов, явлений природы.</w:t>
      </w:r>
    </w:p>
    <w:p w:rsidR="00EB2665" w:rsidRPr="00B433DE" w:rsidRDefault="00EB2665" w:rsidP="00EB2665">
      <w:pPr>
        <w:pStyle w:val="a3"/>
        <w:spacing w:before="0" w:line="0" w:lineRule="atLeast"/>
        <w:contextualSpacing/>
      </w:pPr>
    </w:p>
    <w:p w:rsidR="000224A1" w:rsidRDefault="000224A1" w:rsidP="00EB2665">
      <w:pPr>
        <w:pStyle w:val="a3"/>
        <w:spacing w:before="0" w:line="0" w:lineRule="atLeast"/>
        <w:contextualSpacing/>
        <w:rPr>
          <w:rFonts w:ascii="Arial Unicode MS" w:hAnsi="Arial Unicode MS" w:cs="Arial Unicode MS"/>
        </w:rPr>
      </w:pPr>
      <w:r>
        <w:t>А8. Укажите, в каком из предложений не использованы эпитеты.</w:t>
      </w:r>
    </w:p>
    <w:p w:rsidR="000224A1" w:rsidRDefault="000224A1" w:rsidP="00EB2665">
      <w:pPr>
        <w:pStyle w:val="a3"/>
        <w:spacing w:before="0" w:line="0" w:lineRule="atLeast"/>
        <w:contextualSpacing/>
        <w:rPr>
          <w:rFonts w:ascii="Arial Unicode MS" w:hAnsi="Arial Unicode MS" w:cs="Arial Unicode MS"/>
        </w:rPr>
      </w:pPr>
      <w:r w:rsidRPr="0014213D">
        <w:rPr>
          <w:rStyle w:val="a5"/>
          <w:color w:val="548DD4" w:themeColor="text2" w:themeTint="99"/>
        </w:rPr>
        <w:t>Учитель:</w:t>
      </w:r>
      <w:r>
        <w:t xml:space="preserve"> Ответы к заданиям</w:t>
      </w:r>
      <w:r>
        <w:rPr>
          <w:rStyle w:val="a5"/>
        </w:rPr>
        <w:t xml:space="preserve"> В</w:t>
      </w:r>
      <w:proofErr w:type="gramStart"/>
      <w:r>
        <w:rPr>
          <w:rStyle w:val="a5"/>
        </w:rPr>
        <w:t>1</w:t>
      </w:r>
      <w:proofErr w:type="gramEnd"/>
      <w:r>
        <w:rPr>
          <w:rStyle w:val="a5"/>
        </w:rPr>
        <w:t xml:space="preserve"> - В2</w:t>
      </w:r>
      <w:r>
        <w:t xml:space="preserve"> запишите словами.</w:t>
      </w:r>
    </w:p>
    <w:p w:rsidR="000224A1" w:rsidRDefault="000224A1" w:rsidP="00EB2665">
      <w:pPr>
        <w:pStyle w:val="a3"/>
        <w:spacing w:before="0" w:line="0" w:lineRule="atLeast"/>
        <w:contextualSpacing/>
        <w:rPr>
          <w:rFonts w:ascii="Arial Unicode MS" w:hAnsi="Arial Unicode MS" w:cs="Arial Unicode MS"/>
        </w:rPr>
      </w:pPr>
      <w:r>
        <w:t>В</w:t>
      </w:r>
      <w:proofErr w:type="gramStart"/>
      <w:r>
        <w:t>1</w:t>
      </w:r>
      <w:proofErr w:type="gramEnd"/>
      <w:r>
        <w:t>. Из «набора букв» в предложении 2 выпишите буквы, которые обозначают звуков.</w:t>
      </w:r>
    </w:p>
    <w:p w:rsidR="00EB2665" w:rsidRPr="00B433DE" w:rsidRDefault="000224A1" w:rsidP="00EB2665">
      <w:pPr>
        <w:pStyle w:val="a3"/>
        <w:spacing w:before="0" w:line="0" w:lineRule="atLeast"/>
        <w:contextualSpacing/>
      </w:pPr>
      <w:r>
        <w:t>В</w:t>
      </w:r>
      <w:proofErr w:type="gramStart"/>
      <w:r>
        <w:t>2</w:t>
      </w:r>
      <w:proofErr w:type="gramEnd"/>
      <w:r>
        <w:t xml:space="preserve">. Из предложения 4 выпишите слово, в котором звуков больше, чем букв. </w:t>
      </w:r>
    </w:p>
    <w:p w:rsidR="00EB2665" w:rsidRPr="00B433DE" w:rsidRDefault="00EB2665" w:rsidP="00EB2665">
      <w:pPr>
        <w:pStyle w:val="a3"/>
        <w:spacing w:before="0" w:line="0" w:lineRule="atLeast"/>
        <w:contextualSpacing/>
      </w:pPr>
    </w:p>
    <w:p w:rsidR="000224A1" w:rsidRDefault="000224A1" w:rsidP="00EB2665">
      <w:pPr>
        <w:pStyle w:val="a3"/>
        <w:spacing w:before="0" w:line="0" w:lineRule="atLeast"/>
        <w:contextualSpacing/>
        <w:rPr>
          <w:rFonts w:ascii="Arial Unicode MS" w:hAnsi="Arial Unicode MS" w:cs="Arial Unicode MS"/>
        </w:rPr>
      </w:pPr>
      <w:r w:rsidRPr="0014213D">
        <w:rPr>
          <w:rStyle w:val="a5"/>
          <w:color w:val="548DD4" w:themeColor="text2" w:themeTint="99"/>
        </w:rPr>
        <w:t>Учитель:</w:t>
      </w:r>
      <w:r>
        <w:t xml:space="preserve"> Ответ к заданию ВЗ запишите цифрами:</w:t>
      </w:r>
    </w:p>
    <w:p w:rsidR="000224A1" w:rsidRDefault="000224A1" w:rsidP="00EB2665">
      <w:pPr>
        <w:pStyle w:val="a3"/>
        <w:spacing w:before="0" w:line="0" w:lineRule="atLeast"/>
        <w:contextualSpacing/>
        <w:rPr>
          <w:rFonts w:ascii="Arial Unicode MS" w:hAnsi="Arial Unicode MS" w:cs="Arial Unicode MS"/>
        </w:rPr>
      </w:pPr>
      <w:r>
        <w:t>ВЗ. В тексте найдите предложения, в которых есть слова с непроизносимыми согласными. Напишите номера этих предложений.</w:t>
      </w:r>
    </w:p>
    <w:p w:rsidR="00EB2665" w:rsidRPr="0014213D" w:rsidRDefault="00EB2665" w:rsidP="00EB2665">
      <w:pPr>
        <w:pStyle w:val="a3"/>
        <w:spacing w:before="0" w:line="0" w:lineRule="atLeast"/>
        <w:contextualSpacing/>
        <w:rPr>
          <w:rStyle w:val="a5"/>
          <w:color w:val="548DD4" w:themeColor="text2" w:themeTint="99"/>
          <w:lang w:val="en-US"/>
        </w:rPr>
      </w:pPr>
    </w:p>
    <w:p w:rsidR="000224A1" w:rsidRDefault="000224A1" w:rsidP="00EB2665">
      <w:pPr>
        <w:pStyle w:val="a3"/>
        <w:spacing w:before="0" w:line="0" w:lineRule="atLeast"/>
        <w:contextualSpacing/>
        <w:rPr>
          <w:rFonts w:ascii="Arial Unicode MS" w:hAnsi="Arial Unicode MS" w:cs="Arial Unicode MS"/>
        </w:rPr>
      </w:pPr>
      <w:r w:rsidRPr="0014213D">
        <w:rPr>
          <w:rStyle w:val="a5"/>
          <w:color w:val="548DD4" w:themeColor="text2" w:themeTint="99"/>
        </w:rPr>
        <w:t>Учитель:</w:t>
      </w:r>
      <w:r>
        <w:t xml:space="preserve"> А теперь переходим к самому сложному и интересному заданию С</w:t>
      </w:r>
      <w:proofErr w:type="gramStart"/>
      <w:r>
        <w:t>1</w:t>
      </w:r>
      <w:proofErr w:type="gramEnd"/>
      <w:r>
        <w:t>. Попытайтесь передать авторскую идею и доказать ее, опираясь на предложенную модель и приводя свои примеры. (Уч-ся выполняют последнее задание С</w:t>
      </w:r>
      <w:proofErr w:type="gramStart"/>
      <w:r>
        <w:t>1</w:t>
      </w:r>
      <w:proofErr w:type="gramEnd"/>
      <w:r>
        <w:t>)</w:t>
      </w:r>
    </w:p>
    <w:p w:rsidR="00EB2665" w:rsidRPr="0014213D" w:rsidRDefault="000224A1" w:rsidP="00EB2665">
      <w:pPr>
        <w:pStyle w:val="11"/>
        <w:numPr>
          <w:ilvl w:val="0"/>
          <w:numId w:val="1"/>
        </w:numPr>
        <w:tabs>
          <w:tab w:val="left" w:pos="289"/>
        </w:tabs>
        <w:spacing w:after="0" w:line="0" w:lineRule="atLeast"/>
        <w:contextualSpacing/>
        <w:rPr>
          <w:color w:val="548DD4" w:themeColor="text2" w:themeTint="99"/>
        </w:rPr>
      </w:pPr>
      <w:r w:rsidRPr="0014213D">
        <w:rPr>
          <w:color w:val="548DD4" w:themeColor="text2" w:themeTint="99"/>
        </w:rPr>
        <w:t>Сдача тестов</w:t>
      </w:r>
    </w:p>
    <w:p w:rsidR="00EB2665" w:rsidRPr="0014213D" w:rsidRDefault="00EB2665" w:rsidP="00EB2665">
      <w:pPr>
        <w:pStyle w:val="11"/>
        <w:tabs>
          <w:tab w:val="left" w:pos="289"/>
        </w:tabs>
        <w:spacing w:after="0" w:line="0" w:lineRule="atLeast"/>
        <w:contextualSpacing/>
        <w:rPr>
          <w:color w:val="548DD4" w:themeColor="text2" w:themeTint="99"/>
        </w:rPr>
      </w:pPr>
    </w:p>
    <w:p w:rsidR="000224A1" w:rsidRPr="0014213D" w:rsidRDefault="000224A1" w:rsidP="00EB2665">
      <w:pPr>
        <w:pStyle w:val="11"/>
        <w:numPr>
          <w:ilvl w:val="0"/>
          <w:numId w:val="1"/>
        </w:numPr>
        <w:tabs>
          <w:tab w:val="left" w:pos="289"/>
        </w:tabs>
        <w:spacing w:after="0" w:line="0" w:lineRule="atLeast"/>
        <w:contextualSpacing/>
        <w:rPr>
          <w:color w:val="548DD4" w:themeColor="text2" w:themeTint="99"/>
        </w:rPr>
      </w:pPr>
      <w:r w:rsidRPr="0014213D">
        <w:rPr>
          <w:color w:val="548DD4" w:themeColor="text2" w:themeTint="99"/>
        </w:rPr>
        <w:t>Устная пятиминутка (резервное задание)</w:t>
      </w:r>
    </w:p>
    <w:p w:rsidR="000224A1" w:rsidRDefault="000224A1" w:rsidP="00EB2665">
      <w:pPr>
        <w:pStyle w:val="a3"/>
        <w:spacing w:before="0" w:line="0" w:lineRule="atLeast"/>
        <w:contextualSpacing/>
        <w:rPr>
          <w:rFonts w:ascii="Arial Unicode MS" w:hAnsi="Arial Unicode MS" w:cs="Arial Unicode MS"/>
        </w:rPr>
      </w:pPr>
      <w:r>
        <w:t xml:space="preserve">- Решите </w:t>
      </w:r>
      <w:proofErr w:type="spellStart"/>
      <w:r>
        <w:t>метаграмму</w:t>
      </w:r>
      <w:proofErr w:type="spellEnd"/>
      <w:r>
        <w:t xml:space="preserve">. </w:t>
      </w:r>
      <w:proofErr w:type="spellStart"/>
      <w:r>
        <w:t>Метаграмма</w:t>
      </w:r>
      <w:proofErr w:type="spellEnd"/>
      <w:r>
        <w:t xml:space="preserve"> - это загадка, в которой нужно отгадать слово, заменяя один звук.</w:t>
      </w:r>
    </w:p>
    <w:p w:rsidR="000224A1" w:rsidRDefault="000224A1" w:rsidP="00EB2665">
      <w:pPr>
        <w:pStyle w:val="a3"/>
        <w:numPr>
          <w:ilvl w:val="2"/>
          <w:numId w:val="1"/>
        </w:numPr>
        <w:tabs>
          <w:tab w:val="left" w:pos="265"/>
        </w:tabs>
        <w:spacing w:before="0" w:line="0" w:lineRule="atLeast"/>
        <w:contextualSpacing/>
      </w:pPr>
      <w:r>
        <w:t>С глухим согласным в поле</w:t>
      </w:r>
    </w:p>
    <w:p w:rsidR="000224A1" w:rsidRDefault="000224A1" w:rsidP="00EB2665">
      <w:pPr>
        <w:pStyle w:val="a3"/>
        <w:spacing w:before="0" w:line="0" w:lineRule="atLeast"/>
        <w:contextualSpacing/>
        <w:rPr>
          <w:rFonts w:ascii="Arial Unicode MS" w:hAnsi="Arial Unicode MS" w:cs="Arial Unicode MS"/>
        </w:rPr>
      </w:pPr>
      <w:r>
        <w:t xml:space="preserve">Со </w:t>
      </w:r>
      <w:proofErr w:type="gramStart"/>
      <w:r>
        <w:t>звонким</w:t>
      </w:r>
      <w:proofErr w:type="gramEnd"/>
      <w:r>
        <w:t xml:space="preserve"> сам звеню я на просторе (колос - голос)</w:t>
      </w:r>
    </w:p>
    <w:p w:rsidR="000224A1" w:rsidRDefault="000224A1" w:rsidP="00EB2665">
      <w:pPr>
        <w:pStyle w:val="a3"/>
        <w:numPr>
          <w:ilvl w:val="2"/>
          <w:numId w:val="1"/>
        </w:numPr>
        <w:tabs>
          <w:tab w:val="left" w:pos="303"/>
        </w:tabs>
        <w:spacing w:before="0" w:line="0" w:lineRule="atLeast"/>
        <w:contextualSpacing/>
      </w:pPr>
      <w:r>
        <w:t>С глухим траву она срывает</w:t>
      </w:r>
    </w:p>
    <w:p w:rsidR="000224A1" w:rsidRDefault="000224A1" w:rsidP="00EB2665">
      <w:pPr>
        <w:pStyle w:val="a3"/>
        <w:spacing w:before="0" w:line="0" w:lineRule="atLeast"/>
        <w:contextualSpacing/>
        <w:rPr>
          <w:rFonts w:ascii="Arial Unicode MS" w:hAnsi="Arial Unicode MS" w:cs="Arial Unicode MS"/>
        </w:rPr>
      </w:pPr>
      <w:r>
        <w:t xml:space="preserve">Со </w:t>
      </w:r>
      <w:proofErr w:type="gramStart"/>
      <w:r>
        <w:t>звонким</w:t>
      </w:r>
      <w:proofErr w:type="gramEnd"/>
      <w:r>
        <w:t xml:space="preserve"> и листочки объедает (коса - коза)</w:t>
      </w:r>
    </w:p>
    <w:p w:rsidR="000224A1" w:rsidRDefault="000224A1" w:rsidP="00EB2665">
      <w:pPr>
        <w:pStyle w:val="a3"/>
        <w:numPr>
          <w:ilvl w:val="2"/>
          <w:numId w:val="1"/>
        </w:numPr>
        <w:tabs>
          <w:tab w:val="left" w:pos="298"/>
        </w:tabs>
        <w:spacing w:before="0" w:line="0" w:lineRule="atLeast"/>
        <w:contextualSpacing/>
      </w:pPr>
      <w:r>
        <w:t>С глухим согласным мы его читаем</w:t>
      </w:r>
    </w:p>
    <w:p w:rsidR="000224A1" w:rsidRDefault="000224A1" w:rsidP="00EB2665">
      <w:pPr>
        <w:pStyle w:val="a3"/>
        <w:spacing w:before="0" w:line="0" w:lineRule="atLeast"/>
        <w:contextualSpacing/>
        <w:rPr>
          <w:rFonts w:ascii="Arial Unicode MS" w:hAnsi="Arial Unicode MS" w:cs="Arial Unicode MS"/>
        </w:rPr>
      </w:pPr>
      <w:r>
        <w:t xml:space="preserve">Со </w:t>
      </w:r>
      <w:proofErr w:type="gramStart"/>
      <w:r>
        <w:t>звонким</w:t>
      </w:r>
      <w:proofErr w:type="gramEnd"/>
      <w:r>
        <w:t xml:space="preserve"> - в нем мы обитаем (том - дом)</w:t>
      </w:r>
    </w:p>
    <w:p w:rsidR="000224A1" w:rsidRDefault="000224A1" w:rsidP="00EB2665">
      <w:pPr>
        <w:pStyle w:val="a3"/>
        <w:numPr>
          <w:ilvl w:val="2"/>
          <w:numId w:val="1"/>
        </w:numPr>
        <w:tabs>
          <w:tab w:val="left" w:pos="298"/>
        </w:tabs>
        <w:spacing w:before="0" w:line="0" w:lineRule="atLeast"/>
        <w:contextualSpacing/>
      </w:pPr>
      <w:r>
        <w:t xml:space="preserve">Со </w:t>
      </w:r>
      <w:proofErr w:type="gramStart"/>
      <w:r>
        <w:t>звонким</w:t>
      </w:r>
      <w:proofErr w:type="gramEnd"/>
      <w:r>
        <w:t xml:space="preserve"> на конце он значит Примерно то же, что «не стар»</w:t>
      </w:r>
    </w:p>
    <w:p w:rsidR="000224A1" w:rsidRDefault="000224A1" w:rsidP="00EB2665">
      <w:pPr>
        <w:pStyle w:val="a3"/>
        <w:spacing w:before="0" w:line="0" w:lineRule="atLeast"/>
        <w:contextualSpacing/>
        <w:rPr>
          <w:rFonts w:ascii="Arial Unicode MS" w:hAnsi="Arial Unicode MS" w:cs="Arial Unicode MS"/>
        </w:rPr>
      </w:pPr>
      <w:r>
        <w:t>С глухим - по наковальне скачет. Звенит в ушах его удар (молод - молот)</w:t>
      </w:r>
    </w:p>
    <w:p w:rsidR="000224A1" w:rsidRDefault="000224A1" w:rsidP="00EB2665">
      <w:pPr>
        <w:pStyle w:val="a3"/>
        <w:numPr>
          <w:ilvl w:val="2"/>
          <w:numId w:val="1"/>
        </w:numPr>
        <w:tabs>
          <w:tab w:val="left" w:pos="303"/>
        </w:tabs>
        <w:spacing w:before="0" w:line="0" w:lineRule="atLeast"/>
        <w:contextualSpacing/>
      </w:pPr>
      <w:proofErr w:type="gramStart"/>
      <w:r>
        <w:t>С глухим согласным кругл, как мячик, Со звонким - как огонь горячий (шар - жар)</w:t>
      </w:r>
      <w:proofErr w:type="gramEnd"/>
    </w:p>
    <w:p w:rsidR="00EB2665" w:rsidRPr="00EB2665" w:rsidRDefault="000224A1" w:rsidP="00EB2665">
      <w:pPr>
        <w:pStyle w:val="a3"/>
        <w:numPr>
          <w:ilvl w:val="2"/>
          <w:numId w:val="1"/>
        </w:numPr>
        <w:tabs>
          <w:tab w:val="left" w:pos="289"/>
        </w:tabs>
        <w:spacing w:before="0" w:line="0" w:lineRule="atLeast"/>
        <w:contextualSpacing/>
      </w:pPr>
      <w:r>
        <w:t xml:space="preserve">Я цвет одинаковый часто имею: </w:t>
      </w:r>
    </w:p>
    <w:p w:rsidR="000224A1" w:rsidRDefault="000224A1" w:rsidP="00EB2665">
      <w:pPr>
        <w:pStyle w:val="a3"/>
        <w:numPr>
          <w:ilvl w:val="2"/>
          <w:numId w:val="1"/>
        </w:numPr>
        <w:tabs>
          <w:tab w:val="left" w:pos="289"/>
        </w:tabs>
        <w:spacing w:before="0" w:line="0" w:lineRule="atLeast"/>
        <w:contextualSpacing/>
      </w:pPr>
      <w:r>
        <w:t>И с Г зеленею, и с</w:t>
      </w:r>
      <w:proofErr w:type="gramStart"/>
      <w:r>
        <w:t xml:space="preserve"> К</w:t>
      </w:r>
      <w:proofErr w:type="gramEnd"/>
      <w:r>
        <w:t xml:space="preserve"> зеленею.</w:t>
      </w:r>
    </w:p>
    <w:p w:rsidR="00EB2665" w:rsidRPr="00B433DE" w:rsidRDefault="000224A1" w:rsidP="00EB2665">
      <w:pPr>
        <w:pStyle w:val="a3"/>
        <w:spacing w:before="0" w:line="0" w:lineRule="atLeast"/>
        <w:contextualSpacing/>
      </w:pPr>
      <w:r>
        <w:t>Но с</w:t>
      </w:r>
      <w:proofErr w:type="gramStart"/>
      <w:r>
        <w:t xml:space="preserve"> К</w:t>
      </w:r>
      <w:proofErr w:type="gramEnd"/>
      <w:r>
        <w:t xml:space="preserve"> вам со мною рискованно быть</w:t>
      </w:r>
    </w:p>
    <w:p w:rsidR="000224A1" w:rsidRDefault="000224A1" w:rsidP="00EB2665">
      <w:pPr>
        <w:pStyle w:val="a3"/>
        <w:spacing w:before="0" w:line="0" w:lineRule="atLeast"/>
        <w:contextualSpacing/>
        <w:rPr>
          <w:rFonts w:ascii="Arial Unicode MS" w:hAnsi="Arial Unicode MS" w:cs="Arial Unicode MS"/>
        </w:rPr>
      </w:pPr>
      <w:r>
        <w:t xml:space="preserve"> - Могу я до слез довести и убить (луг - лук)</w:t>
      </w:r>
    </w:p>
    <w:p w:rsidR="00EB2665" w:rsidRPr="00B433DE" w:rsidRDefault="00EB2665" w:rsidP="00EB2665">
      <w:pPr>
        <w:pStyle w:val="a3"/>
        <w:spacing w:before="0" w:line="0" w:lineRule="atLeast"/>
        <w:contextualSpacing/>
      </w:pPr>
      <w:r w:rsidRPr="00B433DE">
        <w:t>8</w:t>
      </w:r>
      <w:r w:rsidR="000224A1">
        <w:t xml:space="preserve">. С М - приятен, золотист, </w:t>
      </w:r>
    </w:p>
    <w:p w:rsidR="00EB2665" w:rsidRPr="00B433DE" w:rsidRDefault="000224A1" w:rsidP="00EB2665">
      <w:pPr>
        <w:pStyle w:val="a3"/>
        <w:spacing w:before="0" w:line="0" w:lineRule="atLeast"/>
        <w:contextualSpacing/>
      </w:pPr>
      <w:r>
        <w:t xml:space="preserve">Очень сладок и душист. </w:t>
      </w:r>
    </w:p>
    <w:p w:rsidR="00EB2665" w:rsidRPr="00B433DE" w:rsidRDefault="000224A1" w:rsidP="00EB2665">
      <w:pPr>
        <w:pStyle w:val="a3"/>
        <w:spacing w:before="0" w:line="0" w:lineRule="atLeast"/>
        <w:contextualSpacing/>
      </w:pPr>
      <w:r>
        <w:t>С буквой Л зимой бывает,</w:t>
      </w:r>
    </w:p>
    <w:p w:rsidR="000224A1" w:rsidRDefault="000224A1" w:rsidP="00EB2665">
      <w:pPr>
        <w:pStyle w:val="a3"/>
        <w:spacing w:before="0" w:line="0" w:lineRule="atLeast"/>
        <w:contextualSpacing/>
        <w:rPr>
          <w:rFonts w:ascii="Arial Unicode MS" w:hAnsi="Arial Unicode MS" w:cs="Arial Unicode MS"/>
        </w:rPr>
      </w:pPr>
      <w:r>
        <w:t xml:space="preserve"> А весною исчезает, (мед - лед)</w:t>
      </w:r>
    </w:p>
    <w:p w:rsidR="000224A1" w:rsidRPr="0014213D" w:rsidRDefault="000224A1" w:rsidP="00EB2665">
      <w:pPr>
        <w:pStyle w:val="11"/>
        <w:numPr>
          <w:ilvl w:val="0"/>
          <w:numId w:val="1"/>
        </w:numPr>
        <w:tabs>
          <w:tab w:val="left" w:pos="510"/>
        </w:tabs>
        <w:spacing w:after="0" w:line="0" w:lineRule="atLeast"/>
        <w:contextualSpacing/>
        <w:rPr>
          <w:color w:val="548DD4" w:themeColor="text2" w:themeTint="99"/>
        </w:rPr>
      </w:pPr>
      <w:r w:rsidRPr="0014213D">
        <w:rPr>
          <w:color w:val="548DD4" w:themeColor="text2" w:themeTint="99"/>
        </w:rPr>
        <w:t>Итоги урока</w:t>
      </w:r>
    </w:p>
    <w:p w:rsidR="000224A1" w:rsidRDefault="000224A1" w:rsidP="00EB2665">
      <w:pPr>
        <w:pStyle w:val="a3"/>
        <w:numPr>
          <w:ilvl w:val="0"/>
          <w:numId w:val="1"/>
        </w:numPr>
        <w:tabs>
          <w:tab w:val="left" w:pos="610"/>
        </w:tabs>
        <w:spacing w:before="0" w:line="0" w:lineRule="atLeast"/>
        <w:contextualSpacing/>
      </w:pPr>
      <w:r w:rsidRPr="0014213D">
        <w:rPr>
          <w:rStyle w:val="a5"/>
          <w:color w:val="548DD4" w:themeColor="text2" w:themeTint="99"/>
        </w:rPr>
        <w:t>Дом</w:t>
      </w:r>
      <w:proofErr w:type="gramStart"/>
      <w:r w:rsidRPr="0014213D">
        <w:rPr>
          <w:rStyle w:val="a5"/>
          <w:color w:val="548DD4" w:themeColor="text2" w:themeTint="99"/>
        </w:rPr>
        <w:t>.</w:t>
      </w:r>
      <w:proofErr w:type="gramEnd"/>
      <w:r w:rsidRPr="0014213D">
        <w:rPr>
          <w:rStyle w:val="a5"/>
          <w:color w:val="548DD4" w:themeColor="text2" w:themeTint="99"/>
        </w:rPr>
        <w:t xml:space="preserve"> </w:t>
      </w:r>
      <w:proofErr w:type="gramStart"/>
      <w:r w:rsidRPr="0014213D">
        <w:rPr>
          <w:rStyle w:val="a5"/>
          <w:color w:val="548DD4" w:themeColor="text2" w:themeTint="99"/>
        </w:rPr>
        <w:t>з</w:t>
      </w:r>
      <w:proofErr w:type="gramEnd"/>
      <w:r w:rsidRPr="0014213D">
        <w:rPr>
          <w:rStyle w:val="a5"/>
          <w:color w:val="548DD4" w:themeColor="text2" w:themeTint="99"/>
        </w:rPr>
        <w:t>адание:</w:t>
      </w:r>
      <w:r>
        <w:t xml:space="preserve"> параграф 49 - 51, упр. 259</w:t>
      </w:r>
    </w:p>
    <w:p w:rsidR="00EB2665" w:rsidRDefault="000224A1" w:rsidP="00EB2665">
      <w:pPr>
        <w:pStyle w:val="a3"/>
        <w:spacing w:before="0" w:line="0" w:lineRule="atLeast"/>
        <w:contextualSpacing/>
        <w:rPr>
          <w:lang w:val="en-US"/>
        </w:rPr>
      </w:pPr>
      <w:r>
        <w:t xml:space="preserve">Прозвени-ка, дружок, </w:t>
      </w:r>
    </w:p>
    <w:p w:rsidR="00EB2665" w:rsidRDefault="000224A1" w:rsidP="00EB2665">
      <w:pPr>
        <w:pStyle w:val="a3"/>
        <w:spacing w:before="0" w:line="0" w:lineRule="atLeast"/>
        <w:contextualSpacing/>
        <w:rPr>
          <w:lang w:val="en-US"/>
        </w:rPr>
      </w:pPr>
      <w:r>
        <w:t xml:space="preserve">Голосистый звонок. </w:t>
      </w:r>
    </w:p>
    <w:p w:rsidR="00EB2665" w:rsidRPr="00EB2665" w:rsidRDefault="000224A1" w:rsidP="00EB2665">
      <w:pPr>
        <w:pStyle w:val="a3"/>
        <w:spacing w:before="0" w:line="0" w:lineRule="atLeast"/>
        <w:contextualSpacing/>
      </w:pPr>
      <w:r>
        <w:t xml:space="preserve">Перемену ждут ребята, </w:t>
      </w:r>
    </w:p>
    <w:p w:rsidR="000224A1" w:rsidRDefault="000224A1" w:rsidP="00EB2665">
      <w:pPr>
        <w:pStyle w:val="a3"/>
        <w:spacing w:before="0" w:line="0" w:lineRule="atLeast"/>
        <w:contextualSpacing/>
        <w:rPr>
          <w:rFonts w:ascii="Arial Unicode MS" w:hAnsi="Arial Unicode MS" w:cs="Arial Unicode MS"/>
        </w:rPr>
      </w:pPr>
      <w:r>
        <w:t>Поиграть, попрыгать надо.</w:t>
      </w:r>
    </w:p>
    <w:p w:rsidR="00A06267" w:rsidRDefault="00A06267" w:rsidP="00EB2665">
      <w:pPr>
        <w:spacing w:after="0" w:line="0" w:lineRule="atLeast"/>
      </w:pPr>
    </w:p>
    <w:sectPr w:rsidR="00A06267" w:rsidSect="00EB2665">
      <w:type w:val="continuous"/>
      <w:pgSz w:w="11905" w:h="16837"/>
      <w:pgMar w:top="424" w:right="960" w:bottom="851" w:left="1301" w:header="421" w:footer="2502" w:gutter="0"/>
      <w:pgBorders w:offsetFrom="page">
        <w:top w:val="dashDotStroked" w:sz="24" w:space="24" w:color="403152" w:themeColor="accent4" w:themeShade="80"/>
        <w:left w:val="dashDotStroked" w:sz="24" w:space="24" w:color="403152" w:themeColor="accent4" w:themeShade="80"/>
        <w:bottom w:val="dashDotStroked" w:sz="24" w:space="24" w:color="403152" w:themeColor="accent4" w:themeShade="80"/>
        <w:right w:val="dashDotStroked" w:sz="24" w:space="24" w:color="403152" w:themeColor="accent4" w:themeShade="80"/>
      </w:pgBorders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96A8BB4"/>
    <w:lvl w:ilvl="0">
      <w:start w:val="1"/>
      <w:numFmt w:val="upperRoman"/>
      <w:lvlText w:val="%1."/>
      <w:lvlJc w:val="right"/>
      <w:rPr>
        <w:rFonts w:hint="default"/>
        <w:b/>
        <w:color w:val="548DD4" w:themeColor="text2" w:themeTint="99"/>
        <w:sz w:val="28"/>
        <w:szCs w:val="28"/>
      </w:rPr>
    </w:lvl>
    <w:lvl w:ilvl="1">
      <w:start w:val="1"/>
      <w:numFmt w:val="upperRoman"/>
      <w:lvlText w:val="%1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upperRoman"/>
      <w:lvlText w:val="%1"/>
      <w:lvlJc w:val="left"/>
      <w:rPr>
        <w:sz w:val="28"/>
        <w:szCs w:val="28"/>
      </w:rPr>
    </w:lvl>
    <w:lvl w:ilvl="4">
      <w:start w:val="1"/>
      <w:numFmt w:val="upperRoman"/>
      <w:lvlText w:val="%1"/>
      <w:lvlJc w:val="left"/>
      <w:rPr>
        <w:sz w:val="28"/>
        <w:szCs w:val="28"/>
      </w:rPr>
    </w:lvl>
    <w:lvl w:ilvl="5">
      <w:start w:val="1"/>
      <w:numFmt w:val="upperRoman"/>
      <w:lvlText w:val="%1"/>
      <w:lvlJc w:val="left"/>
      <w:rPr>
        <w:sz w:val="28"/>
        <w:szCs w:val="28"/>
      </w:rPr>
    </w:lvl>
    <w:lvl w:ilvl="6">
      <w:start w:val="1"/>
      <w:numFmt w:val="upperRoman"/>
      <w:lvlText w:val="%1"/>
      <w:lvlJc w:val="left"/>
      <w:rPr>
        <w:sz w:val="28"/>
        <w:szCs w:val="28"/>
      </w:rPr>
    </w:lvl>
    <w:lvl w:ilvl="7">
      <w:start w:val="1"/>
      <w:numFmt w:val="upperRoman"/>
      <w:lvlText w:val="%1"/>
      <w:lvlJc w:val="left"/>
      <w:rPr>
        <w:sz w:val="28"/>
        <w:szCs w:val="28"/>
      </w:rPr>
    </w:lvl>
    <w:lvl w:ilvl="8">
      <w:start w:val="1"/>
      <w:numFmt w:val="upperRoman"/>
      <w:lvlText w:val="%1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FCBE86EE"/>
    <w:lvl w:ilvl="0">
      <w:start w:val="1"/>
      <w:numFmt w:val="bullet"/>
      <w:lvlText w:val="-"/>
      <w:lvlJc w:val="left"/>
      <w:rPr>
        <w:sz w:val="28"/>
        <w:szCs w:val="28"/>
      </w:rPr>
    </w:lvl>
    <w:lvl w:ilvl="1">
      <w:start w:val="3"/>
      <w:numFmt w:val="upperRoman"/>
      <w:lvlText w:val="%2"/>
      <w:lvlJc w:val="left"/>
      <w:rPr>
        <w:sz w:val="28"/>
        <w:szCs w:val="28"/>
      </w:rPr>
    </w:lvl>
    <w:lvl w:ilvl="2">
      <w:start w:val="3"/>
      <w:numFmt w:val="upperRoman"/>
      <w:lvlText w:val="%2"/>
      <w:lvlJc w:val="left"/>
      <w:rPr>
        <w:sz w:val="28"/>
        <w:szCs w:val="28"/>
      </w:rPr>
    </w:lvl>
    <w:lvl w:ilvl="3">
      <w:start w:val="3"/>
      <w:numFmt w:val="upperRoman"/>
      <w:lvlText w:val="%2"/>
      <w:lvlJc w:val="left"/>
      <w:rPr>
        <w:sz w:val="28"/>
        <w:szCs w:val="28"/>
      </w:rPr>
    </w:lvl>
    <w:lvl w:ilvl="4">
      <w:start w:val="3"/>
      <w:numFmt w:val="upperRoman"/>
      <w:lvlText w:val="%2"/>
      <w:lvlJc w:val="left"/>
      <w:rPr>
        <w:sz w:val="28"/>
        <w:szCs w:val="28"/>
      </w:rPr>
    </w:lvl>
    <w:lvl w:ilvl="5">
      <w:start w:val="3"/>
      <w:numFmt w:val="upperRoman"/>
      <w:lvlText w:val="%2"/>
      <w:lvlJc w:val="left"/>
      <w:rPr>
        <w:sz w:val="28"/>
        <w:szCs w:val="28"/>
      </w:rPr>
    </w:lvl>
    <w:lvl w:ilvl="6">
      <w:start w:val="3"/>
      <w:numFmt w:val="upperRoman"/>
      <w:lvlText w:val="%2"/>
      <w:lvlJc w:val="left"/>
      <w:rPr>
        <w:sz w:val="28"/>
        <w:szCs w:val="28"/>
      </w:rPr>
    </w:lvl>
    <w:lvl w:ilvl="7">
      <w:start w:val="3"/>
      <w:numFmt w:val="upperRoman"/>
      <w:lvlText w:val="%2"/>
      <w:lvlJc w:val="left"/>
      <w:rPr>
        <w:sz w:val="28"/>
        <w:szCs w:val="28"/>
      </w:rPr>
    </w:lvl>
    <w:lvl w:ilvl="8">
      <w:start w:val="3"/>
      <w:numFmt w:val="upperRoman"/>
      <w:lvlText w:val="%2"/>
      <w:lvlJc w:val="left"/>
      <w:rPr>
        <w:sz w:val="28"/>
        <w:szCs w:val="28"/>
      </w:rPr>
    </w:lvl>
  </w:abstractNum>
  <w:abstractNum w:abstractNumId="2">
    <w:nsid w:val="05CF7668"/>
    <w:multiLevelType w:val="multilevel"/>
    <w:tmpl w:val="39340E6A"/>
    <w:lvl w:ilvl="0">
      <w:start w:val="1"/>
      <w:numFmt w:val="bullet"/>
      <w:lvlText w:val=""/>
      <w:lvlJc w:val="left"/>
      <w:rPr>
        <w:rFonts w:ascii="Symbol" w:hAnsi="Symbol" w:hint="default"/>
        <w:sz w:val="28"/>
        <w:szCs w:val="28"/>
      </w:rPr>
    </w:lvl>
    <w:lvl w:ilvl="1">
      <w:start w:val="1"/>
      <w:numFmt w:val="upperRoman"/>
      <w:lvlText w:val="%1"/>
      <w:lvlJc w:val="left"/>
      <w:rPr>
        <w:sz w:val="28"/>
        <w:szCs w:val="28"/>
      </w:rPr>
    </w:lvl>
    <w:lvl w:ilvl="2">
      <w:start w:val="1"/>
      <w:numFmt w:val="upperRoman"/>
      <w:lvlText w:val="%1"/>
      <w:lvlJc w:val="left"/>
      <w:rPr>
        <w:sz w:val="28"/>
        <w:szCs w:val="28"/>
      </w:rPr>
    </w:lvl>
    <w:lvl w:ilvl="3">
      <w:start w:val="1"/>
      <w:numFmt w:val="upperRoman"/>
      <w:lvlText w:val="%1"/>
      <w:lvlJc w:val="left"/>
      <w:rPr>
        <w:sz w:val="28"/>
        <w:szCs w:val="28"/>
      </w:rPr>
    </w:lvl>
    <w:lvl w:ilvl="4">
      <w:start w:val="1"/>
      <w:numFmt w:val="upperRoman"/>
      <w:lvlText w:val="%1"/>
      <w:lvlJc w:val="left"/>
      <w:rPr>
        <w:sz w:val="28"/>
        <w:szCs w:val="28"/>
      </w:rPr>
    </w:lvl>
    <w:lvl w:ilvl="5">
      <w:start w:val="1"/>
      <w:numFmt w:val="upperRoman"/>
      <w:lvlText w:val="%1"/>
      <w:lvlJc w:val="left"/>
      <w:rPr>
        <w:sz w:val="28"/>
        <w:szCs w:val="28"/>
      </w:rPr>
    </w:lvl>
    <w:lvl w:ilvl="6">
      <w:start w:val="1"/>
      <w:numFmt w:val="upperRoman"/>
      <w:lvlText w:val="%1"/>
      <w:lvlJc w:val="left"/>
      <w:rPr>
        <w:sz w:val="28"/>
        <w:szCs w:val="28"/>
      </w:rPr>
    </w:lvl>
    <w:lvl w:ilvl="7">
      <w:start w:val="1"/>
      <w:numFmt w:val="upperRoman"/>
      <w:lvlText w:val="%1"/>
      <w:lvlJc w:val="left"/>
      <w:rPr>
        <w:sz w:val="28"/>
        <w:szCs w:val="28"/>
      </w:rPr>
    </w:lvl>
    <w:lvl w:ilvl="8">
      <w:start w:val="1"/>
      <w:numFmt w:val="upperRoman"/>
      <w:lvlText w:val="%1"/>
      <w:lvlJc w:val="left"/>
      <w:rPr>
        <w:sz w:val="28"/>
        <w:szCs w:val="28"/>
      </w:rPr>
    </w:lvl>
  </w:abstractNum>
  <w:abstractNum w:abstractNumId="3">
    <w:nsid w:val="19311849"/>
    <w:multiLevelType w:val="hybridMultilevel"/>
    <w:tmpl w:val="A8CC10EA"/>
    <w:lvl w:ilvl="0" w:tplc="94449008">
      <w:start w:val="1"/>
      <w:numFmt w:val="bullet"/>
      <w:lvlText w:val="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4A1"/>
    <w:rsid w:val="00001114"/>
    <w:rsid w:val="00004EFF"/>
    <w:rsid w:val="0000609F"/>
    <w:rsid w:val="00007E1A"/>
    <w:rsid w:val="00011EE3"/>
    <w:rsid w:val="00012BE9"/>
    <w:rsid w:val="00013AFD"/>
    <w:rsid w:val="00015272"/>
    <w:rsid w:val="000164A4"/>
    <w:rsid w:val="000177D5"/>
    <w:rsid w:val="0002238C"/>
    <w:rsid w:val="000224A1"/>
    <w:rsid w:val="000374F7"/>
    <w:rsid w:val="000434DA"/>
    <w:rsid w:val="00060EC9"/>
    <w:rsid w:val="00066B3E"/>
    <w:rsid w:val="00067334"/>
    <w:rsid w:val="000703E9"/>
    <w:rsid w:val="00071F46"/>
    <w:rsid w:val="000722F2"/>
    <w:rsid w:val="0008036C"/>
    <w:rsid w:val="0008077B"/>
    <w:rsid w:val="00082772"/>
    <w:rsid w:val="00091C5E"/>
    <w:rsid w:val="0009646F"/>
    <w:rsid w:val="000A334A"/>
    <w:rsid w:val="000A7BB8"/>
    <w:rsid w:val="000B05AF"/>
    <w:rsid w:val="000B2432"/>
    <w:rsid w:val="000B2D32"/>
    <w:rsid w:val="000B419B"/>
    <w:rsid w:val="000C6338"/>
    <w:rsid w:val="000C6782"/>
    <w:rsid w:val="000D0FE8"/>
    <w:rsid w:val="000D7D91"/>
    <w:rsid w:val="000E348F"/>
    <w:rsid w:val="000E43F7"/>
    <w:rsid w:val="000F1F1B"/>
    <w:rsid w:val="000F33A7"/>
    <w:rsid w:val="000F4FA4"/>
    <w:rsid w:val="000F7E3D"/>
    <w:rsid w:val="001066E4"/>
    <w:rsid w:val="00107BFB"/>
    <w:rsid w:val="00120E79"/>
    <w:rsid w:val="001244A8"/>
    <w:rsid w:val="0012657A"/>
    <w:rsid w:val="00140475"/>
    <w:rsid w:val="0014213D"/>
    <w:rsid w:val="001427E2"/>
    <w:rsid w:val="001506A9"/>
    <w:rsid w:val="00150B42"/>
    <w:rsid w:val="00154B62"/>
    <w:rsid w:val="00157E2A"/>
    <w:rsid w:val="00161040"/>
    <w:rsid w:val="00161E4B"/>
    <w:rsid w:val="00162396"/>
    <w:rsid w:val="00165B08"/>
    <w:rsid w:val="00174A37"/>
    <w:rsid w:val="0018124A"/>
    <w:rsid w:val="001832F5"/>
    <w:rsid w:val="00187C9A"/>
    <w:rsid w:val="00190734"/>
    <w:rsid w:val="0019248A"/>
    <w:rsid w:val="00197B7C"/>
    <w:rsid w:val="001A0E3D"/>
    <w:rsid w:val="001A13B7"/>
    <w:rsid w:val="001A23AA"/>
    <w:rsid w:val="001B074E"/>
    <w:rsid w:val="001B11A0"/>
    <w:rsid w:val="001B468C"/>
    <w:rsid w:val="001B680C"/>
    <w:rsid w:val="001C0C9A"/>
    <w:rsid w:val="001D0738"/>
    <w:rsid w:val="001D5F46"/>
    <w:rsid w:val="001D7DD9"/>
    <w:rsid w:val="001E6FD4"/>
    <w:rsid w:val="001E71C0"/>
    <w:rsid w:val="001F0103"/>
    <w:rsid w:val="001F1AEA"/>
    <w:rsid w:val="001F2B01"/>
    <w:rsid w:val="001F673C"/>
    <w:rsid w:val="00201274"/>
    <w:rsid w:val="002017FA"/>
    <w:rsid w:val="00207A7F"/>
    <w:rsid w:val="00212876"/>
    <w:rsid w:val="0021473E"/>
    <w:rsid w:val="00216320"/>
    <w:rsid w:val="00222845"/>
    <w:rsid w:val="002272CD"/>
    <w:rsid w:val="00237A62"/>
    <w:rsid w:val="0024065D"/>
    <w:rsid w:val="0024116D"/>
    <w:rsid w:val="002435B0"/>
    <w:rsid w:val="0025128F"/>
    <w:rsid w:val="00271E29"/>
    <w:rsid w:val="00275B7F"/>
    <w:rsid w:val="002778E5"/>
    <w:rsid w:val="00282B73"/>
    <w:rsid w:val="00285F0A"/>
    <w:rsid w:val="00286801"/>
    <w:rsid w:val="00291916"/>
    <w:rsid w:val="00291B5A"/>
    <w:rsid w:val="00293A05"/>
    <w:rsid w:val="002948D4"/>
    <w:rsid w:val="002A0B83"/>
    <w:rsid w:val="002A3B48"/>
    <w:rsid w:val="002A7C78"/>
    <w:rsid w:val="002B1262"/>
    <w:rsid w:val="002C1E2F"/>
    <w:rsid w:val="002D0872"/>
    <w:rsid w:val="002D3BBC"/>
    <w:rsid w:val="002F06C9"/>
    <w:rsid w:val="002F1B46"/>
    <w:rsid w:val="003001C6"/>
    <w:rsid w:val="00307E7A"/>
    <w:rsid w:val="00315E48"/>
    <w:rsid w:val="003227AF"/>
    <w:rsid w:val="00340428"/>
    <w:rsid w:val="00342B72"/>
    <w:rsid w:val="003656FD"/>
    <w:rsid w:val="0037679B"/>
    <w:rsid w:val="00382901"/>
    <w:rsid w:val="00392103"/>
    <w:rsid w:val="003A34AE"/>
    <w:rsid w:val="003A37E8"/>
    <w:rsid w:val="003A3E42"/>
    <w:rsid w:val="003A420B"/>
    <w:rsid w:val="003A58F7"/>
    <w:rsid w:val="003A76D7"/>
    <w:rsid w:val="003B0BB2"/>
    <w:rsid w:val="003B5DA8"/>
    <w:rsid w:val="003B5EAB"/>
    <w:rsid w:val="003C010D"/>
    <w:rsid w:val="003C207B"/>
    <w:rsid w:val="003C34FD"/>
    <w:rsid w:val="003D39BE"/>
    <w:rsid w:val="003D7147"/>
    <w:rsid w:val="003E1589"/>
    <w:rsid w:val="003E43F5"/>
    <w:rsid w:val="003E7FC7"/>
    <w:rsid w:val="003F38CE"/>
    <w:rsid w:val="003F5328"/>
    <w:rsid w:val="003F7D02"/>
    <w:rsid w:val="00405FAC"/>
    <w:rsid w:val="0041083A"/>
    <w:rsid w:val="00422A11"/>
    <w:rsid w:val="00423353"/>
    <w:rsid w:val="00446A46"/>
    <w:rsid w:val="0045085D"/>
    <w:rsid w:val="00453F4A"/>
    <w:rsid w:val="00457B6F"/>
    <w:rsid w:val="00467877"/>
    <w:rsid w:val="00474B3F"/>
    <w:rsid w:val="00477914"/>
    <w:rsid w:val="0049101F"/>
    <w:rsid w:val="00491883"/>
    <w:rsid w:val="00493883"/>
    <w:rsid w:val="00497271"/>
    <w:rsid w:val="004A09ED"/>
    <w:rsid w:val="004A54B0"/>
    <w:rsid w:val="004A6EB1"/>
    <w:rsid w:val="004B0723"/>
    <w:rsid w:val="004B19AC"/>
    <w:rsid w:val="004B6274"/>
    <w:rsid w:val="004B6CDF"/>
    <w:rsid w:val="004B76DC"/>
    <w:rsid w:val="004C53D7"/>
    <w:rsid w:val="004C6ABE"/>
    <w:rsid w:val="004C6C88"/>
    <w:rsid w:val="004D2BFA"/>
    <w:rsid w:val="004D4AF4"/>
    <w:rsid w:val="004D59D7"/>
    <w:rsid w:val="004E70EA"/>
    <w:rsid w:val="004F0AC0"/>
    <w:rsid w:val="004F1F4B"/>
    <w:rsid w:val="004F41D6"/>
    <w:rsid w:val="004F62C2"/>
    <w:rsid w:val="00503246"/>
    <w:rsid w:val="00506564"/>
    <w:rsid w:val="005217AF"/>
    <w:rsid w:val="00524B00"/>
    <w:rsid w:val="00530458"/>
    <w:rsid w:val="00532CE4"/>
    <w:rsid w:val="00553BB5"/>
    <w:rsid w:val="00556832"/>
    <w:rsid w:val="0056052E"/>
    <w:rsid w:val="005616F2"/>
    <w:rsid w:val="00562CB8"/>
    <w:rsid w:val="00564C49"/>
    <w:rsid w:val="00567A43"/>
    <w:rsid w:val="0057633B"/>
    <w:rsid w:val="00581629"/>
    <w:rsid w:val="0059634C"/>
    <w:rsid w:val="005A47AE"/>
    <w:rsid w:val="005A7096"/>
    <w:rsid w:val="005A7B9B"/>
    <w:rsid w:val="005B48C3"/>
    <w:rsid w:val="005B562F"/>
    <w:rsid w:val="005B59BA"/>
    <w:rsid w:val="005C3D10"/>
    <w:rsid w:val="005C7B4D"/>
    <w:rsid w:val="005D4CD9"/>
    <w:rsid w:val="005D7F9B"/>
    <w:rsid w:val="005E0B1B"/>
    <w:rsid w:val="005E0C8B"/>
    <w:rsid w:val="005E4702"/>
    <w:rsid w:val="005E5986"/>
    <w:rsid w:val="005E7589"/>
    <w:rsid w:val="005F2AFA"/>
    <w:rsid w:val="00601946"/>
    <w:rsid w:val="006021CE"/>
    <w:rsid w:val="006037D5"/>
    <w:rsid w:val="00604DF2"/>
    <w:rsid w:val="00614312"/>
    <w:rsid w:val="006231EB"/>
    <w:rsid w:val="00624778"/>
    <w:rsid w:val="00631301"/>
    <w:rsid w:val="00633481"/>
    <w:rsid w:val="00634576"/>
    <w:rsid w:val="00637DA6"/>
    <w:rsid w:val="00646BB0"/>
    <w:rsid w:val="00653311"/>
    <w:rsid w:val="00656CF5"/>
    <w:rsid w:val="0065788E"/>
    <w:rsid w:val="006606A0"/>
    <w:rsid w:val="00661DA1"/>
    <w:rsid w:val="00665752"/>
    <w:rsid w:val="00667E14"/>
    <w:rsid w:val="00670958"/>
    <w:rsid w:val="00671C9B"/>
    <w:rsid w:val="00672BD6"/>
    <w:rsid w:val="006741DB"/>
    <w:rsid w:val="00677F12"/>
    <w:rsid w:val="00691F10"/>
    <w:rsid w:val="006A0968"/>
    <w:rsid w:val="006A3F7B"/>
    <w:rsid w:val="006A40E2"/>
    <w:rsid w:val="006B303C"/>
    <w:rsid w:val="006D60F3"/>
    <w:rsid w:val="006D7B67"/>
    <w:rsid w:val="006E0526"/>
    <w:rsid w:val="006E4A1F"/>
    <w:rsid w:val="006F1D67"/>
    <w:rsid w:val="006F50CF"/>
    <w:rsid w:val="006F6059"/>
    <w:rsid w:val="006F68C0"/>
    <w:rsid w:val="006F6C42"/>
    <w:rsid w:val="006F7267"/>
    <w:rsid w:val="00701F03"/>
    <w:rsid w:val="00705824"/>
    <w:rsid w:val="0071134E"/>
    <w:rsid w:val="00714109"/>
    <w:rsid w:val="007153BE"/>
    <w:rsid w:val="00715D50"/>
    <w:rsid w:val="00716572"/>
    <w:rsid w:val="00716A0F"/>
    <w:rsid w:val="00716B50"/>
    <w:rsid w:val="00716B86"/>
    <w:rsid w:val="00721E7A"/>
    <w:rsid w:val="00722FA5"/>
    <w:rsid w:val="00735758"/>
    <w:rsid w:val="00735781"/>
    <w:rsid w:val="00740B39"/>
    <w:rsid w:val="00752F3D"/>
    <w:rsid w:val="00754A09"/>
    <w:rsid w:val="00755282"/>
    <w:rsid w:val="007576E3"/>
    <w:rsid w:val="007655DA"/>
    <w:rsid w:val="007668AC"/>
    <w:rsid w:val="00773DB3"/>
    <w:rsid w:val="00775FEB"/>
    <w:rsid w:val="00781B97"/>
    <w:rsid w:val="00782141"/>
    <w:rsid w:val="00786566"/>
    <w:rsid w:val="00791535"/>
    <w:rsid w:val="0079158B"/>
    <w:rsid w:val="007A14B7"/>
    <w:rsid w:val="007A3698"/>
    <w:rsid w:val="007A4B6F"/>
    <w:rsid w:val="007A7DBF"/>
    <w:rsid w:val="007B67D0"/>
    <w:rsid w:val="007B78A9"/>
    <w:rsid w:val="007C04F2"/>
    <w:rsid w:val="007D1CF8"/>
    <w:rsid w:val="007D36B8"/>
    <w:rsid w:val="007D3B0D"/>
    <w:rsid w:val="007E0071"/>
    <w:rsid w:val="00800842"/>
    <w:rsid w:val="0080161D"/>
    <w:rsid w:val="008016BC"/>
    <w:rsid w:val="008056B6"/>
    <w:rsid w:val="0081217B"/>
    <w:rsid w:val="00812A0D"/>
    <w:rsid w:val="00814DFA"/>
    <w:rsid w:val="00815FE4"/>
    <w:rsid w:val="00817E9C"/>
    <w:rsid w:val="0082060D"/>
    <w:rsid w:val="008216F1"/>
    <w:rsid w:val="00821A75"/>
    <w:rsid w:val="00821D91"/>
    <w:rsid w:val="0083137A"/>
    <w:rsid w:val="00832334"/>
    <w:rsid w:val="0083527D"/>
    <w:rsid w:val="0084438C"/>
    <w:rsid w:val="008610CE"/>
    <w:rsid w:val="0086189B"/>
    <w:rsid w:val="008626E6"/>
    <w:rsid w:val="00867336"/>
    <w:rsid w:val="008677AD"/>
    <w:rsid w:val="00873CD8"/>
    <w:rsid w:val="0087639E"/>
    <w:rsid w:val="008810C6"/>
    <w:rsid w:val="008832F9"/>
    <w:rsid w:val="008918E4"/>
    <w:rsid w:val="00892261"/>
    <w:rsid w:val="008926FC"/>
    <w:rsid w:val="00893572"/>
    <w:rsid w:val="00894712"/>
    <w:rsid w:val="00894749"/>
    <w:rsid w:val="00895236"/>
    <w:rsid w:val="00895CEE"/>
    <w:rsid w:val="008A7AE5"/>
    <w:rsid w:val="008B0931"/>
    <w:rsid w:val="008B6AEE"/>
    <w:rsid w:val="008B6E9E"/>
    <w:rsid w:val="008B70FF"/>
    <w:rsid w:val="008C58DA"/>
    <w:rsid w:val="008C7FBA"/>
    <w:rsid w:val="008D072D"/>
    <w:rsid w:val="008D57C4"/>
    <w:rsid w:val="008D5A24"/>
    <w:rsid w:val="008D5EB1"/>
    <w:rsid w:val="008D6012"/>
    <w:rsid w:val="008D6B1C"/>
    <w:rsid w:val="008E05B9"/>
    <w:rsid w:val="008E081D"/>
    <w:rsid w:val="008E197B"/>
    <w:rsid w:val="008F2F21"/>
    <w:rsid w:val="00901A8B"/>
    <w:rsid w:val="00902669"/>
    <w:rsid w:val="00920EAA"/>
    <w:rsid w:val="009242A4"/>
    <w:rsid w:val="00933026"/>
    <w:rsid w:val="00934454"/>
    <w:rsid w:val="009418F0"/>
    <w:rsid w:val="00942816"/>
    <w:rsid w:val="0096007E"/>
    <w:rsid w:val="00962307"/>
    <w:rsid w:val="0096335F"/>
    <w:rsid w:val="0096755C"/>
    <w:rsid w:val="00972FF0"/>
    <w:rsid w:val="009807F5"/>
    <w:rsid w:val="00990B5A"/>
    <w:rsid w:val="0099716C"/>
    <w:rsid w:val="009A2069"/>
    <w:rsid w:val="009A2D1D"/>
    <w:rsid w:val="009A476F"/>
    <w:rsid w:val="009B7B83"/>
    <w:rsid w:val="009C1989"/>
    <w:rsid w:val="009C3723"/>
    <w:rsid w:val="009C5AB3"/>
    <w:rsid w:val="009D28EC"/>
    <w:rsid w:val="009D33BA"/>
    <w:rsid w:val="009E3BCD"/>
    <w:rsid w:val="009E75DB"/>
    <w:rsid w:val="009E7FC2"/>
    <w:rsid w:val="009F4E48"/>
    <w:rsid w:val="00A008EE"/>
    <w:rsid w:val="00A0209C"/>
    <w:rsid w:val="00A04466"/>
    <w:rsid w:val="00A06267"/>
    <w:rsid w:val="00A069A2"/>
    <w:rsid w:val="00A070DA"/>
    <w:rsid w:val="00A07182"/>
    <w:rsid w:val="00A1345F"/>
    <w:rsid w:val="00A1610F"/>
    <w:rsid w:val="00A326E8"/>
    <w:rsid w:val="00A44938"/>
    <w:rsid w:val="00A47337"/>
    <w:rsid w:val="00A66028"/>
    <w:rsid w:val="00A73908"/>
    <w:rsid w:val="00A76BCC"/>
    <w:rsid w:val="00A815DD"/>
    <w:rsid w:val="00A913D6"/>
    <w:rsid w:val="00A94F66"/>
    <w:rsid w:val="00AB1C5D"/>
    <w:rsid w:val="00AB1F9A"/>
    <w:rsid w:val="00AB615E"/>
    <w:rsid w:val="00AC0FA5"/>
    <w:rsid w:val="00AC40C4"/>
    <w:rsid w:val="00AD270C"/>
    <w:rsid w:val="00AD3338"/>
    <w:rsid w:val="00AD5672"/>
    <w:rsid w:val="00AD79C8"/>
    <w:rsid w:val="00AE272C"/>
    <w:rsid w:val="00AE3EB3"/>
    <w:rsid w:val="00AE60FE"/>
    <w:rsid w:val="00AF3B59"/>
    <w:rsid w:val="00AF62EF"/>
    <w:rsid w:val="00AF6935"/>
    <w:rsid w:val="00AF78BF"/>
    <w:rsid w:val="00B03559"/>
    <w:rsid w:val="00B06282"/>
    <w:rsid w:val="00B10D22"/>
    <w:rsid w:val="00B16332"/>
    <w:rsid w:val="00B16F6F"/>
    <w:rsid w:val="00B174C0"/>
    <w:rsid w:val="00B222B7"/>
    <w:rsid w:val="00B2655C"/>
    <w:rsid w:val="00B26B6F"/>
    <w:rsid w:val="00B31342"/>
    <w:rsid w:val="00B35ECE"/>
    <w:rsid w:val="00B433DE"/>
    <w:rsid w:val="00B4394D"/>
    <w:rsid w:val="00B45A7C"/>
    <w:rsid w:val="00B51FC1"/>
    <w:rsid w:val="00B52360"/>
    <w:rsid w:val="00B56012"/>
    <w:rsid w:val="00B57842"/>
    <w:rsid w:val="00B61D91"/>
    <w:rsid w:val="00B70BFD"/>
    <w:rsid w:val="00B7700C"/>
    <w:rsid w:val="00B85961"/>
    <w:rsid w:val="00B861A5"/>
    <w:rsid w:val="00B8669A"/>
    <w:rsid w:val="00B86946"/>
    <w:rsid w:val="00B86D10"/>
    <w:rsid w:val="00B92DA1"/>
    <w:rsid w:val="00B97892"/>
    <w:rsid w:val="00BA2F54"/>
    <w:rsid w:val="00BA3AB2"/>
    <w:rsid w:val="00BA7BA1"/>
    <w:rsid w:val="00BC3EB5"/>
    <w:rsid w:val="00BC44C4"/>
    <w:rsid w:val="00BC7C60"/>
    <w:rsid w:val="00BD01DA"/>
    <w:rsid w:val="00BD1A40"/>
    <w:rsid w:val="00BD3601"/>
    <w:rsid w:val="00BD6EEF"/>
    <w:rsid w:val="00BD7E37"/>
    <w:rsid w:val="00BE497D"/>
    <w:rsid w:val="00BE636F"/>
    <w:rsid w:val="00BF4B8C"/>
    <w:rsid w:val="00BF6F1C"/>
    <w:rsid w:val="00BF7AF3"/>
    <w:rsid w:val="00C005ED"/>
    <w:rsid w:val="00C00C6E"/>
    <w:rsid w:val="00C04B85"/>
    <w:rsid w:val="00C05DFA"/>
    <w:rsid w:val="00C07A05"/>
    <w:rsid w:val="00C136BB"/>
    <w:rsid w:val="00C14B56"/>
    <w:rsid w:val="00C15ECD"/>
    <w:rsid w:val="00C16E35"/>
    <w:rsid w:val="00C23176"/>
    <w:rsid w:val="00C24BDF"/>
    <w:rsid w:val="00C26BE6"/>
    <w:rsid w:val="00C27B9E"/>
    <w:rsid w:val="00C40434"/>
    <w:rsid w:val="00C41571"/>
    <w:rsid w:val="00C425A7"/>
    <w:rsid w:val="00C470F9"/>
    <w:rsid w:val="00C5142B"/>
    <w:rsid w:val="00C51B86"/>
    <w:rsid w:val="00C53927"/>
    <w:rsid w:val="00C55F0F"/>
    <w:rsid w:val="00C64694"/>
    <w:rsid w:val="00C65B0C"/>
    <w:rsid w:val="00C66531"/>
    <w:rsid w:val="00C857F1"/>
    <w:rsid w:val="00C87157"/>
    <w:rsid w:val="00C9101E"/>
    <w:rsid w:val="00C921CB"/>
    <w:rsid w:val="00C9461B"/>
    <w:rsid w:val="00C9651B"/>
    <w:rsid w:val="00CB142C"/>
    <w:rsid w:val="00CC30B0"/>
    <w:rsid w:val="00CC397B"/>
    <w:rsid w:val="00CC65C2"/>
    <w:rsid w:val="00CD3555"/>
    <w:rsid w:val="00CE1B0B"/>
    <w:rsid w:val="00CE3C7A"/>
    <w:rsid w:val="00CE4091"/>
    <w:rsid w:val="00CF756E"/>
    <w:rsid w:val="00D034F7"/>
    <w:rsid w:val="00D126BF"/>
    <w:rsid w:val="00D15554"/>
    <w:rsid w:val="00D15ECF"/>
    <w:rsid w:val="00D218A7"/>
    <w:rsid w:val="00D21D63"/>
    <w:rsid w:val="00D4320A"/>
    <w:rsid w:val="00D44496"/>
    <w:rsid w:val="00D628A8"/>
    <w:rsid w:val="00D670DE"/>
    <w:rsid w:val="00D71E75"/>
    <w:rsid w:val="00D726C5"/>
    <w:rsid w:val="00D73133"/>
    <w:rsid w:val="00D74AE9"/>
    <w:rsid w:val="00D96BF8"/>
    <w:rsid w:val="00DA148F"/>
    <w:rsid w:val="00DA1E75"/>
    <w:rsid w:val="00DC5DF3"/>
    <w:rsid w:val="00DC64A2"/>
    <w:rsid w:val="00DD1A19"/>
    <w:rsid w:val="00DD3573"/>
    <w:rsid w:val="00DF7774"/>
    <w:rsid w:val="00E04278"/>
    <w:rsid w:val="00E15C25"/>
    <w:rsid w:val="00E26E25"/>
    <w:rsid w:val="00E27759"/>
    <w:rsid w:val="00E30D5A"/>
    <w:rsid w:val="00E316C0"/>
    <w:rsid w:val="00E32F8A"/>
    <w:rsid w:val="00E36532"/>
    <w:rsid w:val="00E45B7E"/>
    <w:rsid w:val="00E46A03"/>
    <w:rsid w:val="00E46A74"/>
    <w:rsid w:val="00E46F60"/>
    <w:rsid w:val="00E50D0C"/>
    <w:rsid w:val="00E50D2B"/>
    <w:rsid w:val="00E528A7"/>
    <w:rsid w:val="00E53D23"/>
    <w:rsid w:val="00E574B5"/>
    <w:rsid w:val="00E62F80"/>
    <w:rsid w:val="00E645E6"/>
    <w:rsid w:val="00E70510"/>
    <w:rsid w:val="00E74188"/>
    <w:rsid w:val="00E76CF9"/>
    <w:rsid w:val="00E82ED4"/>
    <w:rsid w:val="00E86035"/>
    <w:rsid w:val="00EA171E"/>
    <w:rsid w:val="00EA6EBC"/>
    <w:rsid w:val="00EB0F03"/>
    <w:rsid w:val="00EB2665"/>
    <w:rsid w:val="00EB6D8A"/>
    <w:rsid w:val="00EC767D"/>
    <w:rsid w:val="00EE2731"/>
    <w:rsid w:val="00EE39F0"/>
    <w:rsid w:val="00EF0477"/>
    <w:rsid w:val="00EF1BE7"/>
    <w:rsid w:val="00EF7BEA"/>
    <w:rsid w:val="00EF7E0A"/>
    <w:rsid w:val="00F155F5"/>
    <w:rsid w:val="00F248A5"/>
    <w:rsid w:val="00F27248"/>
    <w:rsid w:val="00F34A5C"/>
    <w:rsid w:val="00F36D2A"/>
    <w:rsid w:val="00F460BC"/>
    <w:rsid w:val="00F47FC4"/>
    <w:rsid w:val="00F50FB0"/>
    <w:rsid w:val="00F535E5"/>
    <w:rsid w:val="00F57BEE"/>
    <w:rsid w:val="00F65A3E"/>
    <w:rsid w:val="00F72C05"/>
    <w:rsid w:val="00F80F12"/>
    <w:rsid w:val="00F85DF4"/>
    <w:rsid w:val="00F93305"/>
    <w:rsid w:val="00F93CCB"/>
    <w:rsid w:val="00F953F3"/>
    <w:rsid w:val="00FA0DC5"/>
    <w:rsid w:val="00FA5187"/>
    <w:rsid w:val="00FA6B2A"/>
    <w:rsid w:val="00FD02AC"/>
    <w:rsid w:val="00FD15A9"/>
    <w:rsid w:val="00FD1BD2"/>
    <w:rsid w:val="00FD49E0"/>
    <w:rsid w:val="00FD4B56"/>
    <w:rsid w:val="00FD5104"/>
    <w:rsid w:val="00FE67F8"/>
    <w:rsid w:val="00FF0265"/>
    <w:rsid w:val="00FF1CCB"/>
    <w:rsid w:val="00FF2195"/>
    <w:rsid w:val="00FF33BB"/>
    <w:rsid w:val="00FF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224A1"/>
    <w:pPr>
      <w:shd w:val="clear" w:color="auto" w:fill="FFFFFF"/>
      <w:spacing w:before="180" w:after="0" w:line="643" w:lineRule="exact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224A1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5">
    <w:name w:val="Основной текст + Полужирный"/>
    <w:uiPriority w:val="99"/>
    <w:rsid w:val="000224A1"/>
    <w:rPr>
      <w:rFonts w:ascii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"/>
    <w:basedOn w:val="a0"/>
    <w:link w:val="31"/>
    <w:uiPriority w:val="99"/>
    <w:rsid w:val="000224A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0">
    <w:name w:val="Основной текст (3) + Не полужирный"/>
    <w:basedOn w:val="3"/>
    <w:uiPriority w:val="99"/>
    <w:rsid w:val="000224A1"/>
  </w:style>
  <w:style w:type="character" w:customStyle="1" w:styleId="4">
    <w:name w:val="Основной текст (4)"/>
    <w:basedOn w:val="a0"/>
    <w:link w:val="41"/>
    <w:uiPriority w:val="99"/>
    <w:rsid w:val="000224A1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rsid w:val="000224A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224A1"/>
    <w:pPr>
      <w:shd w:val="clear" w:color="auto" w:fill="FFFFFF"/>
      <w:spacing w:after="0" w:line="643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0224A1"/>
    <w:pPr>
      <w:shd w:val="clear" w:color="auto" w:fill="FFFFFF"/>
      <w:spacing w:after="300" w:line="322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rsid w:val="000224A1"/>
    <w:pPr>
      <w:shd w:val="clear" w:color="auto" w:fill="FFFFFF"/>
      <w:spacing w:before="60" w:after="420" w:line="240" w:lineRule="atLeas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Заголовок №1"/>
    <w:basedOn w:val="a0"/>
    <w:link w:val="11"/>
    <w:uiPriority w:val="99"/>
    <w:rsid w:val="000224A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0224A1"/>
    <w:pPr>
      <w:shd w:val="clear" w:color="auto" w:fill="FFFFFF"/>
      <w:spacing w:after="4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"/>
    <w:basedOn w:val="a0"/>
    <w:link w:val="21"/>
    <w:uiPriority w:val="99"/>
    <w:rsid w:val="000224A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224A1"/>
    <w:pPr>
      <w:shd w:val="clear" w:color="auto" w:fill="FFFFFF"/>
      <w:spacing w:before="420" w:after="300" w:line="326" w:lineRule="exact"/>
      <w:ind w:hanging="360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(2)2"/>
    <w:basedOn w:val="2"/>
    <w:uiPriority w:val="99"/>
    <w:rsid w:val="000224A1"/>
    <w:rPr>
      <w:sz w:val="26"/>
      <w:szCs w:val="26"/>
    </w:rPr>
  </w:style>
  <w:style w:type="character" w:customStyle="1" w:styleId="213pt">
    <w:name w:val="Основной текст (2) + 13 pt"/>
    <w:aliases w:val="Полужирный"/>
    <w:basedOn w:val="2"/>
    <w:uiPriority w:val="99"/>
    <w:rsid w:val="000224A1"/>
    <w:rPr>
      <w:b/>
      <w:bCs/>
      <w:sz w:val="26"/>
      <w:szCs w:val="26"/>
    </w:rPr>
  </w:style>
  <w:style w:type="character" w:customStyle="1" w:styleId="13pt">
    <w:name w:val="Основной текст + 13 pt"/>
    <w:aliases w:val="Полужирный1"/>
    <w:uiPriority w:val="99"/>
    <w:rsid w:val="000224A1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Title"/>
    <w:basedOn w:val="a"/>
    <w:next w:val="a"/>
    <w:link w:val="a7"/>
    <w:uiPriority w:val="10"/>
    <w:qFormat/>
    <w:rsid w:val="000224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224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2012-01-16T16:15:00Z</dcterms:created>
  <dcterms:modified xsi:type="dcterms:W3CDTF">2012-03-12T20:22:00Z</dcterms:modified>
</cp:coreProperties>
</file>