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E4" w:rsidRPr="007E5148" w:rsidRDefault="003013CE" w:rsidP="007E5148">
      <w:pPr>
        <w:jc w:val="center"/>
        <w:rPr>
          <w:b/>
        </w:rPr>
      </w:pPr>
      <w:r w:rsidRPr="007E5148">
        <w:rPr>
          <w:b/>
        </w:rPr>
        <w:t>Урок по географии в 7 классе</w:t>
      </w:r>
    </w:p>
    <w:p w:rsidR="003013CE" w:rsidRPr="007E5148" w:rsidRDefault="003013CE">
      <w:pPr>
        <w:rPr>
          <w:b/>
        </w:rPr>
      </w:pPr>
      <w:r w:rsidRPr="007E5148">
        <w:rPr>
          <w:b/>
        </w:rPr>
        <w:t>Тема: Рельеф и полезные ископаемые Евразии</w:t>
      </w:r>
    </w:p>
    <w:p w:rsidR="003013CE" w:rsidRPr="007E5148" w:rsidRDefault="003013CE">
      <w:pPr>
        <w:rPr>
          <w:b/>
        </w:rPr>
      </w:pPr>
      <w:r w:rsidRPr="007E5148">
        <w:rPr>
          <w:b/>
        </w:rPr>
        <w:t>Цели: сформировать знания учащихся о формах рельефа материка.</w:t>
      </w:r>
    </w:p>
    <w:p w:rsidR="003013CE" w:rsidRPr="007E5148" w:rsidRDefault="003013CE">
      <w:pPr>
        <w:rPr>
          <w:b/>
        </w:rPr>
      </w:pPr>
      <w:r w:rsidRPr="007E5148">
        <w:rPr>
          <w:b/>
        </w:rPr>
        <w:t>Задачи:</w:t>
      </w:r>
    </w:p>
    <w:p w:rsidR="003013CE" w:rsidRDefault="003013CE">
      <w:r>
        <w:t>-называть и показывать основные формы рельефа, месторождения полезных ископаемых;</w:t>
      </w:r>
    </w:p>
    <w:p w:rsidR="003013CE" w:rsidRDefault="003013CE">
      <w:r>
        <w:t>-описывать географическое положение крупных форм рельефа;</w:t>
      </w:r>
    </w:p>
    <w:p w:rsidR="003013CE" w:rsidRDefault="003013CE">
      <w:r>
        <w:t>-объяснять особенности размещения крупных форм рельефа на материке;</w:t>
      </w:r>
    </w:p>
    <w:p w:rsidR="003013CE" w:rsidRDefault="003013CE">
      <w:proofErr w:type="gramStart"/>
      <w:r w:rsidRPr="007E5148">
        <w:rPr>
          <w:b/>
        </w:rPr>
        <w:t>Оборудование:</w:t>
      </w:r>
      <w:r w:rsidR="00C9617D">
        <w:rPr>
          <w:b/>
        </w:rPr>
        <w:t xml:space="preserve"> </w:t>
      </w:r>
      <w:r>
        <w:t xml:space="preserve"> диск «Евразия», </w:t>
      </w:r>
      <w:r w:rsidR="007E5148">
        <w:t xml:space="preserve"> </w:t>
      </w:r>
      <w:r>
        <w:t>физическая карта Евразии, карта «Строение земной коры», презентация.</w:t>
      </w:r>
      <w:proofErr w:type="gramEnd"/>
    </w:p>
    <w:p w:rsidR="003013CE" w:rsidRDefault="003013CE"/>
    <w:p w:rsidR="003013CE" w:rsidRPr="007E5148" w:rsidRDefault="003013CE" w:rsidP="007E5148">
      <w:pPr>
        <w:jc w:val="center"/>
        <w:rPr>
          <w:b/>
        </w:rPr>
      </w:pPr>
      <w:r w:rsidRPr="007E5148">
        <w:rPr>
          <w:b/>
        </w:rPr>
        <w:t>Ход урока</w:t>
      </w:r>
    </w:p>
    <w:p w:rsidR="003013CE" w:rsidRDefault="003748E0">
      <w:r>
        <w:t>1.Проверка домашнего задания (презентация).</w:t>
      </w:r>
    </w:p>
    <w:p w:rsidR="003748E0" w:rsidRDefault="003748E0">
      <w:r>
        <w:t>2.Изучение нового материала.</w:t>
      </w:r>
    </w:p>
    <w:p w:rsidR="003748E0" w:rsidRDefault="003748E0">
      <w:r>
        <w:t>3.Закрепление нового материала.</w:t>
      </w:r>
    </w:p>
    <w:p w:rsidR="003748E0" w:rsidRDefault="003748E0">
      <w:r>
        <w:t>4.Подведение итогов.</w:t>
      </w:r>
    </w:p>
    <w:p w:rsidR="003748E0" w:rsidRDefault="007E5148">
      <w:r>
        <w:t>5.Домашнее задание.</w:t>
      </w:r>
    </w:p>
    <w:p w:rsidR="003748E0" w:rsidRPr="007E5148" w:rsidRDefault="003748E0" w:rsidP="007E5148">
      <w:pPr>
        <w:jc w:val="center"/>
        <w:rPr>
          <w:b/>
        </w:rPr>
      </w:pPr>
      <w:r w:rsidRPr="007E5148">
        <w:rPr>
          <w:b/>
        </w:rPr>
        <w:t>Изучение нового материала</w:t>
      </w:r>
    </w:p>
    <w:p w:rsidR="003748E0" w:rsidRDefault="003748E0">
      <w:r>
        <w:t>Разнообразие природы Евразии связано не только с ее ГП, но и со сложным строением земной коры в пределах материка.</w:t>
      </w:r>
    </w:p>
    <w:p w:rsidR="003748E0" w:rsidRDefault="003748E0">
      <w:r>
        <w:t>Евразия состоит из нескольких древних платформенных ядер, соединенных разновозрастными складчатыми поясами. Основные  древние  ядра материка.  Европейская платформа с равнинным рельефом небольшой высоты, высокая подвижная Сибирская платформа, в пределах которой формируются плоскогорья. Плато и даже нагорья</w:t>
      </w:r>
      <w:proofErr w:type="gramStart"/>
      <w:r>
        <w:t>.</w:t>
      </w:r>
      <w:proofErr w:type="gramEnd"/>
      <w:r>
        <w:t xml:space="preserve"> Раздробленная Китайская платформа, разные части которой испытали и восходящие потоки, и нисходящие движения. К ним  </w:t>
      </w:r>
      <w:proofErr w:type="spellStart"/>
      <w:r>
        <w:t>причленились</w:t>
      </w:r>
      <w:proofErr w:type="spellEnd"/>
      <w:r>
        <w:t xml:space="preserve"> части древней Гондваны.</w:t>
      </w:r>
    </w:p>
    <w:p w:rsidR="003748E0" w:rsidRDefault="003748E0">
      <w:r>
        <w:t>Работа с таблицей.</w:t>
      </w:r>
    </w:p>
    <w:tbl>
      <w:tblPr>
        <w:tblStyle w:val="a3"/>
        <w:tblW w:w="0" w:type="auto"/>
        <w:tblLook w:val="04A0"/>
      </w:tblPr>
      <w:tblGrid>
        <w:gridCol w:w="1920"/>
        <w:gridCol w:w="2865"/>
        <w:gridCol w:w="4786"/>
      </w:tblGrid>
      <w:tr w:rsidR="003748E0" w:rsidTr="003748E0">
        <w:tc>
          <w:tcPr>
            <w:tcW w:w="4785" w:type="dxa"/>
            <w:gridSpan w:val="2"/>
          </w:tcPr>
          <w:p w:rsidR="003748E0" w:rsidRDefault="003748E0">
            <w:r>
              <w:t>Строение земной коры</w:t>
            </w:r>
          </w:p>
        </w:tc>
        <w:tc>
          <w:tcPr>
            <w:tcW w:w="4786" w:type="dxa"/>
          </w:tcPr>
          <w:p w:rsidR="003748E0" w:rsidRDefault="003748E0">
            <w:r>
              <w:t>Соответствующие формы рельефа</w:t>
            </w:r>
          </w:p>
        </w:tc>
      </w:tr>
      <w:tr w:rsidR="007E5148" w:rsidTr="003748E0"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7E5148" w:rsidRDefault="007E5148">
            <w:r>
              <w:t>Древние платформы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Восточно-Европейская</w:t>
            </w:r>
          </w:p>
        </w:tc>
        <w:tc>
          <w:tcPr>
            <w:tcW w:w="4786" w:type="dxa"/>
          </w:tcPr>
          <w:p w:rsidR="007E5148" w:rsidRDefault="007E5148"/>
        </w:tc>
      </w:tr>
      <w:tr w:rsidR="007E5148" w:rsidTr="003748E0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7E5148" w:rsidRDefault="007E5148"/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Сибирская</w:t>
            </w:r>
          </w:p>
        </w:tc>
        <w:tc>
          <w:tcPr>
            <w:tcW w:w="4786" w:type="dxa"/>
          </w:tcPr>
          <w:p w:rsidR="007E5148" w:rsidRDefault="007E5148"/>
        </w:tc>
      </w:tr>
      <w:tr w:rsidR="007E5148" w:rsidTr="003748E0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7E5148" w:rsidRDefault="007E5148"/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Индийская</w:t>
            </w:r>
          </w:p>
        </w:tc>
        <w:tc>
          <w:tcPr>
            <w:tcW w:w="4786" w:type="dxa"/>
          </w:tcPr>
          <w:p w:rsidR="007E5148" w:rsidRDefault="007E5148"/>
        </w:tc>
      </w:tr>
      <w:tr w:rsidR="007E5148" w:rsidTr="003748E0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7E5148" w:rsidRDefault="007E5148"/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Китайско-Корейская</w:t>
            </w:r>
          </w:p>
        </w:tc>
        <w:tc>
          <w:tcPr>
            <w:tcW w:w="4786" w:type="dxa"/>
          </w:tcPr>
          <w:p w:rsidR="007E5148" w:rsidRDefault="007E5148"/>
        </w:tc>
      </w:tr>
      <w:tr w:rsidR="007E5148" w:rsidTr="003748E0">
        <w:tc>
          <w:tcPr>
            <w:tcW w:w="1920" w:type="dxa"/>
            <w:vMerge w:val="restart"/>
            <w:tcBorders>
              <w:right w:val="single" w:sz="4" w:space="0" w:color="auto"/>
            </w:tcBorders>
          </w:tcPr>
          <w:p w:rsidR="007E5148" w:rsidRDefault="007E5148">
            <w:r>
              <w:t>Области складчатости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Древней</w:t>
            </w:r>
          </w:p>
        </w:tc>
        <w:tc>
          <w:tcPr>
            <w:tcW w:w="4786" w:type="dxa"/>
          </w:tcPr>
          <w:p w:rsidR="007E5148" w:rsidRDefault="007E5148"/>
        </w:tc>
      </w:tr>
      <w:tr w:rsidR="007E5148" w:rsidTr="003748E0">
        <w:tc>
          <w:tcPr>
            <w:tcW w:w="1920" w:type="dxa"/>
            <w:vMerge/>
            <w:tcBorders>
              <w:right w:val="single" w:sz="4" w:space="0" w:color="auto"/>
            </w:tcBorders>
          </w:tcPr>
          <w:p w:rsidR="007E5148" w:rsidRDefault="007E5148"/>
        </w:tc>
        <w:tc>
          <w:tcPr>
            <w:tcW w:w="2865" w:type="dxa"/>
            <w:tcBorders>
              <w:left w:val="single" w:sz="4" w:space="0" w:color="auto"/>
            </w:tcBorders>
          </w:tcPr>
          <w:p w:rsidR="007E5148" w:rsidRDefault="007E5148">
            <w:r>
              <w:t>новой</w:t>
            </w:r>
          </w:p>
        </w:tc>
        <w:tc>
          <w:tcPr>
            <w:tcW w:w="4786" w:type="dxa"/>
          </w:tcPr>
          <w:p w:rsidR="007E5148" w:rsidRDefault="007E5148"/>
        </w:tc>
      </w:tr>
    </w:tbl>
    <w:p w:rsidR="003748E0" w:rsidRDefault="003748E0"/>
    <w:p w:rsidR="007E5148" w:rsidRDefault="007E5148"/>
    <w:p w:rsidR="007E5148" w:rsidRPr="007E5148" w:rsidRDefault="007E5148">
      <w:pPr>
        <w:rPr>
          <w:b/>
        </w:rPr>
      </w:pPr>
      <w:r w:rsidRPr="007E5148">
        <w:rPr>
          <w:b/>
        </w:rPr>
        <w:lastRenderedPageBreak/>
        <w:t>Практическая работа.</w:t>
      </w:r>
    </w:p>
    <w:p w:rsidR="007E5148" w:rsidRDefault="007E5148">
      <w:r>
        <w:t>Используя карты атласа и текст учебника, дайте характеристику основных форм рельефа:</w:t>
      </w:r>
    </w:p>
    <w:p w:rsidR="007E5148" w:rsidRDefault="007E5148"/>
    <w:p w:rsidR="007E5148" w:rsidRDefault="007E5148">
      <w:r>
        <w:t>1ряд-Западно-Сибирская равнина</w:t>
      </w:r>
    </w:p>
    <w:p w:rsidR="007E5148" w:rsidRDefault="007E5148">
      <w:r>
        <w:t>2 ря</w:t>
      </w:r>
      <w:proofErr w:type="gramStart"/>
      <w:r>
        <w:t>д-</w:t>
      </w:r>
      <w:proofErr w:type="gramEnd"/>
      <w:r>
        <w:t xml:space="preserve"> Среднесибирское плоскогорье</w:t>
      </w:r>
    </w:p>
    <w:p w:rsidR="007E5148" w:rsidRDefault="007E5148">
      <w:r>
        <w:t>3ряд-г</w:t>
      </w:r>
      <w:proofErr w:type="gramStart"/>
      <w:r>
        <w:t>.Г</w:t>
      </w:r>
      <w:proofErr w:type="gramEnd"/>
      <w:r>
        <w:t>ималаи</w:t>
      </w:r>
    </w:p>
    <w:p w:rsidR="007E5148" w:rsidRPr="007E5148" w:rsidRDefault="007E5148">
      <w:pPr>
        <w:rPr>
          <w:b/>
        </w:rPr>
      </w:pPr>
      <w:r w:rsidRPr="007E5148">
        <w:rPr>
          <w:b/>
        </w:rPr>
        <w:t xml:space="preserve">Закрепление </w:t>
      </w:r>
      <w:proofErr w:type="spellStart"/>
      <w:r w:rsidRPr="007E5148">
        <w:rPr>
          <w:b/>
        </w:rPr>
        <w:t>н</w:t>
      </w:r>
      <w:proofErr w:type="spellEnd"/>
      <w:r w:rsidRPr="007E5148">
        <w:rPr>
          <w:b/>
        </w:rPr>
        <w:t>/м:</w:t>
      </w:r>
    </w:p>
    <w:p w:rsidR="007E5148" w:rsidRDefault="007E5148">
      <w:r>
        <w:t>1.Чем рельеф Евразии отличается от рельефа других материков.</w:t>
      </w:r>
    </w:p>
    <w:p w:rsidR="007E5148" w:rsidRPr="007E5148" w:rsidRDefault="007E5148">
      <w:r>
        <w:t xml:space="preserve">2.Показать на </w:t>
      </w:r>
      <w:r w:rsidRPr="007E5148">
        <w:t>ка</w:t>
      </w:r>
      <w:r w:rsidR="00C9617D">
        <w:t>р</w:t>
      </w:r>
      <w:r w:rsidRPr="007E5148">
        <w:t>те крупнейшие формы рельефа Евразии.</w:t>
      </w:r>
    </w:p>
    <w:p w:rsidR="007E5148" w:rsidRDefault="007E5148">
      <w:r w:rsidRPr="007E5148">
        <w:rPr>
          <w:b/>
        </w:rPr>
        <w:t>Домашнее</w:t>
      </w:r>
      <w:r>
        <w:t xml:space="preserve"> задание.</w:t>
      </w:r>
    </w:p>
    <w:p w:rsidR="007E5148" w:rsidRDefault="007E5148">
      <w:r>
        <w:t>П.60-61, в к</w:t>
      </w:r>
      <w:proofErr w:type="gramStart"/>
      <w:r>
        <w:t>.к</w:t>
      </w:r>
      <w:proofErr w:type="gramEnd"/>
      <w:r>
        <w:t xml:space="preserve"> указать основные формы рельефа </w:t>
      </w:r>
      <w:r w:rsidR="00C9617D">
        <w:t>Евразии.</w:t>
      </w:r>
    </w:p>
    <w:sectPr w:rsidR="007E5148" w:rsidSect="00A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CE"/>
    <w:rsid w:val="003013CE"/>
    <w:rsid w:val="003748E0"/>
    <w:rsid w:val="007E5148"/>
    <w:rsid w:val="00A74BE4"/>
    <w:rsid w:val="00C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2011-03-10T12:32:00Z</dcterms:created>
  <dcterms:modified xsi:type="dcterms:W3CDTF">2011-03-10T13:05:00Z</dcterms:modified>
</cp:coreProperties>
</file>