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7961"/>
      </w:tblGrid>
      <w:tr w:rsidR="00323084" w:rsidRPr="00771928" w:rsidTr="00480051">
        <w:tc>
          <w:tcPr>
            <w:tcW w:w="7915" w:type="dxa"/>
          </w:tcPr>
          <w:p w:rsidR="00323084" w:rsidRPr="00771928" w:rsidRDefault="00323084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71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E5B78" w:rsidRPr="00771928" w:rsidRDefault="00BE5B78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B78" w:rsidRPr="00771928" w:rsidRDefault="00BE5B78" w:rsidP="00BE5B78">
            <w:pPr>
              <w:pStyle w:val="a6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 А)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2048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128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64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256</m:t>
              </m:r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35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бит = …Мбайт 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Г)  4 Мбай</w:t>
            </w:r>
            <w:r w:rsidR="009F49A3"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т = …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бит    Д)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Кбайт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…байт</m:t>
              </m:r>
            </m:oMath>
          </w:p>
          <w:p w:rsidR="00B150FC" w:rsidRPr="00013A09" w:rsidRDefault="00B150FC" w:rsidP="00013A0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Передача данных через ADSL-соединение заняла 2 минуты. За это время был передан файл, размер которого 3 750 Кбайт. Определите минимальную скорость (бит/c), при которой такая передача возможна.</w:t>
            </w:r>
          </w:p>
          <w:p w:rsidR="00771928" w:rsidRPr="00DF10EC" w:rsidRDefault="00771928" w:rsidP="00DF10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Доступ к файлу </w:t>
            </w:r>
            <w:r w:rsidRPr="00DF10E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net.txt</w:t>
            </w:r>
            <w:r w:rsidRPr="00DF10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находящемуся на сервере </w:t>
            </w:r>
            <w:r w:rsidRPr="00DF10E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html.ru</w:t>
            </w:r>
            <w:r w:rsidRPr="00DF10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осуществляется по протоколу </w:t>
            </w:r>
            <w:proofErr w:type="spellStart"/>
            <w:r w:rsidRPr="00DF10E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http</w:t>
            </w:r>
            <w:proofErr w:type="spellEnd"/>
            <w:r w:rsidRPr="00DF10E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  <w:r w:rsidRPr="00DF10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Запишите последовательность цифр, кодирующую адрес указанного файла в сети Интернет.</w:t>
            </w:r>
          </w:p>
          <w:tbl>
            <w:tblPr>
              <w:tblStyle w:val="a3"/>
              <w:tblW w:w="6804" w:type="dxa"/>
              <w:tblInd w:w="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885"/>
              <w:gridCol w:w="1152"/>
              <w:gridCol w:w="989"/>
              <w:gridCol w:w="737"/>
              <w:gridCol w:w="1078"/>
              <w:gridCol w:w="1011"/>
            </w:tblGrid>
            <w:tr w:rsidR="00DF10EC" w:rsidTr="00480051">
              <w:tc>
                <w:tcPr>
                  <w:tcW w:w="791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://</w:t>
                  </w:r>
                </w:p>
              </w:tc>
              <w:tc>
                <w:tcPr>
                  <w:tcW w:w="971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html</w:t>
                  </w:r>
                </w:p>
              </w:tc>
              <w:tc>
                <w:tcPr>
                  <w:tcW w:w="826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net</w:t>
                  </w:r>
                </w:p>
              </w:tc>
              <w:tc>
                <w:tcPr>
                  <w:tcW w:w="599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905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</w:p>
              </w:tc>
              <w:tc>
                <w:tcPr>
                  <w:tcW w:w="846" w:type="dxa"/>
                </w:tcPr>
                <w:p w:rsidR="00771928" w:rsidRPr="000A6B83" w:rsidRDefault="00771928" w:rsidP="00771928">
                  <w:pPr>
                    <w:pStyle w:val="a6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13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txt</w:t>
                  </w:r>
                </w:p>
              </w:tc>
            </w:tr>
          </w:tbl>
          <w:p w:rsidR="00852E6D" w:rsidRPr="00771928" w:rsidRDefault="00852E6D" w:rsidP="00852E6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Расположите обозначения запросов в порядке возрастания количества страниц, которые найдёт поисковый сервер по каждому запросу.</w:t>
            </w:r>
          </w:p>
          <w:p w:rsidR="00771928" w:rsidRDefault="00771928" w:rsidP="00D6426B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&amp; "Анна Каренина" </w:t>
            </w:r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Толстой | Анна | Каренина </w:t>
            </w:r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Толстой | Каренина </w:t>
            </w:r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Толстой &amp; Анна &amp; Каренина</w:t>
            </w:r>
          </w:p>
          <w:p w:rsidR="00013A09" w:rsidRPr="00013A09" w:rsidRDefault="00013A09" w:rsidP="00013A0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A09" w:rsidRPr="00013A09" w:rsidRDefault="00013A09" w:rsidP="00013A0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понятия: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1740"/>
              <w:gridCol w:w="393"/>
              <w:gridCol w:w="5208"/>
            </w:tblGrid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Локальная сеть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организации беспроводного подключения в определенном диапазоне частот, и на расстоянии до500 м.</w:t>
                  </w:r>
                </w:p>
              </w:tc>
            </w:tr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HTML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Совокупность тематически связанных </w:t>
                  </w: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Web</w:t>
                  </w: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-страниц</w:t>
                  </w:r>
                </w:p>
              </w:tc>
            </w:tr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Сервер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Обмен электронными письмами между участниками беседы</w:t>
                  </w:r>
                </w:p>
              </w:tc>
            </w:tr>
            <w:tr w:rsidR="00013A09" w:rsidRPr="00013A09" w:rsidTr="00013A09">
              <w:trPr>
                <w:trHeight w:val="370"/>
              </w:trPr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Телеконференция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Компьютер, предоставляющий доступ </w:t>
                  </w:r>
                  <w:proofErr w:type="gramStart"/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</w:t>
                  </w:r>
                  <w:proofErr w:type="gramEnd"/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файлам, дополнительным устройствам</w:t>
                  </w:r>
                </w:p>
              </w:tc>
            </w:tr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Язык запросов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Язык программирования, на котором создаются </w:t>
                  </w: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Web</w:t>
                  </w: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-страницы</w:t>
                  </w:r>
                </w:p>
              </w:tc>
            </w:tr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ключевых слов, сформ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рованная по определенным правилам</w:t>
                  </w:r>
                </w:p>
              </w:tc>
            </w:tr>
            <w:tr w:rsidR="00013A09" w:rsidRPr="00013A09" w:rsidTr="00013A09">
              <w:tc>
                <w:tcPr>
                  <w:tcW w:w="348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8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13A09" w:rsidRPr="00013A09" w:rsidRDefault="00013A09" w:rsidP="00157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Радиосвязь</w:t>
                  </w:r>
                </w:p>
              </w:tc>
              <w:tc>
                <w:tcPr>
                  <w:tcW w:w="393" w:type="dxa"/>
                </w:tcPr>
                <w:p w:rsidR="00013A09" w:rsidRPr="00013A09" w:rsidRDefault="00013A09" w:rsidP="00013A09">
                  <w:pPr>
                    <w:pStyle w:val="a6"/>
                    <w:numPr>
                      <w:ilvl w:val="0"/>
                      <w:numId w:val="19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</w:tcPr>
                <w:p w:rsidR="00013A09" w:rsidRPr="00013A09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Компьютерная сеть, работающая в пределах одного помещения, либо на расстоянии не более одного километра</w:t>
                  </w:r>
                </w:p>
              </w:tc>
            </w:tr>
          </w:tbl>
          <w:p w:rsidR="00323084" w:rsidRDefault="00323084" w:rsidP="00013A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09" w:rsidRPr="00771928" w:rsidRDefault="00013A09" w:rsidP="00013A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323084" w:rsidRPr="00771928" w:rsidRDefault="00323084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71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E5B78" w:rsidRPr="00771928" w:rsidRDefault="00BE5B78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B78" w:rsidRPr="00771928" w:rsidRDefault="00BE5B78" w:rsidP="00BE5B78">
            <w:pPr>
              <w:pStyle w:val="a6"/>
              <w:numPr>
                <w:ilvl w:val="0"/>
                <w:numId w:val="4"/>
              </w:numPr>
              <w:spacing w:after="60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 А)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1024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512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128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64</m:t>
              </m:r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бит</w:t>
            </w:r>
            <w:r w:rsidR="00890D51"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…Кбайт  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Г) 5120 байт = … Кбайт    Д)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32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Мбайт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…Кбайт</m:t>
              </m:r>
            </m:oMath>
          </w:p>
          <w:p w:rsidR="00B150FC" w:rsidRPr="00B150FC" w:rsidRDefault="00B150FC" w:rsidP="00B150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через ADSL-соединение равна 256000 бит/c. Передача файла через это соединение заняла 2 минуты. Определите размер файла в килобайтах.</w:t>
            </w:r>
          </w:p>
          <w:p w:rsidR="00DF10EC" w:rsidRPr="00480051" w:rsidRDefault="00DF10EC" w:rsidP="00480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5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файлу </w:t>
            </w:r>
            <w:r w:rsidRPr="00480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exam</w:t>
            </w:r>
            <w:r w:rsidRPr="004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0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doc</w:t>
            </w:r>
            <w:r w:rsidRPr="00480051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находящемуся на сервере </w:t>
            </w:r>
            <w:r w:rsidRPr="004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email.ru</w:t>
            </w:r>
            <w:r w:rsidRPr="0048005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по протоколу </w:t>
            </w:r>
            <w:proofErr w:type="spellStart"/>
            <w:r w:rsidRPr="004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</w:t>
            </w:r>
            <w:proofErr w:type="spellEnd"/>
            <w:r w:rsidRPr="00480051">
              <w:rPr>
                <w:rFonts w:ascii="Times New Roman" w:hAnsi="Times New Roman" w:cs="Times New Roman"/>
                <w:sz w:val="24"/>
                <w:szCs w:val="24"/>
              </w:rPr>
              <w:t>. Запишите последовательность цифр, кодирующую адрес указанного файла в сети Интернет.</w:t>
            </w:r>
          </w:p>
          <w:p w:rsidR="00DF10EC" w:rsidRPr="00DF10EC" w:rsidRDefault="00DF10EC" w:rsidP="0048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1003"/>
              <w:gridCol w:w="890"/>
              <w:gridCol w:w="743"/>
              <w:gridCol w:w="856"/>
              <w:gridCol w:w="683"/>
              <w:gridCol w:w="1016"/>
            </w:tblGrid>
            <w:tr w:rsidR="00DF10EC" w:rsidTr="00480051"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xam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</w:p>
              </w:tc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F10EC" w:rsidRDefault="00DF10EC" w:rsidP="00480051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</w:p>
              </w:tc>
              <w:tc>
                <w:tcPr>
                  <w:tcW w:w="0" w:type="auto"/>
                </w:tcPr>
                <w:p w:rsidR="00DF10EC" w:rsidRPr="00480051" w:rsidRDefault="00480051" w:rsidP="00ED2CC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800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email</w:t>
                  </w:r>
                  <w:proofErr w:type="spellEnd"/>
                </w:p>
              </w:tc>
            </w:tr>
          </w:tbl>
          <w:p w:rsidR="00323084" w:rsidRDefault="00852E6D" w:rsidP="0048005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номера запросов в порядке убывания количества страниц, которые найдет поисковый сервер по каждому запросу.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спорт &amp; футбол &amp; чемпионат </w:t>
            </w:r>
            <w:r w:rsidR="00ED2CCB">
              <w:rPr>
                <w:rFonts w:ascii="Times New Roman" w:hAnsi="Times New Roman" w:cs="Times New Roman"/>
                <w:sz w:val="24"/>
                <w:szCs w:val="24"/>
              </w:rPr>
              <w:br/>
              <w:t>2) спорт | футбол &amp; чемпионат м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proofErr w:type="gramStart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| футбол | чемпионат мира &amp; 2006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>4) спорт | футбол | чемпионат мира</w:t>
            </w:r>
          </w:p>
          <w:p w:rsidR="00013A09" w:rsidRDefault="00013A09" w:rsidP="00013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09" w:rsidRPr="00013A09" w:rsidRDefault="00013A09" w:rsidP="00013A09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понятия: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1664"/>
              <w:gridCol w:w="494"/>
              <w:gridCol w:w="5231"/>
            </w:tblGrid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Telnet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Компьютерная сеть, в которой все компьютеры наделены равными правами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Одноранговая</w:t>
                  </w:r>
                  <w:proofErr w:type="spellEnd"/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сеть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для преобразования цифровой информации в </w:t>
                  </w:r>
                  <w:proofErr w:type="gramStart"/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аналоговую</w:t>
                  </w:r>
                  <w:proofErr w:type="gramEnd"/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обратно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Гипертекст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передачи данных по гиперссылкам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Поисковый каталог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связей 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-страниц по ключевым словам и другим объектам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Спутниковая связь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доступа к удаленному компьютеру по сети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Иерархическая система указателей на информационные ресурсы</w:t>
                  </w:r>
                </w:p>
              </w:tc>
            </w:tr>
            <w:tr w:rsidR="00013A09" w:rsidRPr="00D148F7" w:rsidTr="00013A09">
              <w:tc>
                <w:tcPr>
                  <w:tcW w:w="34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0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Модем</w:t>
                  </w:r>
                </w:p>
              </w:tc>
              <w:tc>
                <w:tcPr>
                  <w:tcW w:w="494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для соединения узлов компьютерной  сети, удаленных на большие расстояния</w:t>
                  </w:r>
                </w:p>
              </w:tc>
            </w:tr>
          </w:tbl>
          <w:p w:rsidR="00013A09" w:rsidRPr="00771928" w:rsidRDefault="00013A09" w:rsidP="00013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84" w:rsidRPr="00771928" w:rsidTr="00480051">
        <w:tc>
          <w:tcPr>
            <w:tcW w:w="7915" w:type="dxa"/>
          </w:tcPr>
          <w:p w:rsidR="00323084" w:rsidRPr="00771928" w:rsidRDefault="00323084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 w:rsidRPr="00771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49A3" w:rsidRPr="00771928" w:rsidRDefault="009F49A3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B78" w:rsidRPr="00771928" w:rsidRDefault="00BE5B78" w:rsidP="00890D51">
            <w:pPr>
              <w:pStyle w:val="a6"/>
              <w:numPr>
                <w:ilvl w:val="0"/>
                <w:numId w:val="6"/>
              </w:numPr>
              <w:spacing w:after="60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 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4096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256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64</m:t>
              </m:r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47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бит = …Гбайт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Г) 512 байт</w:t>
            </w:r>
            <w:r w:rsidR="00992E9B"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= … Кбайт    Д)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128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Гбайт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…Мбайт</m:t>
              </m:r>
            </m:oMath>
          </w:p>
          <w:p w:rsidR="00141FB5" w:rsidRDefault="00141FB5" w:rsidP="00890D5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через ADSL-соединение равна 128000 бит/</w:t>
            </w:r>
            <w:proofErr w:type="gramStart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файла через данное соединение заняла 120 с. Каков объем файла в </w:t>
            </w:r>
            <w:proofErr w:type="spellStart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Кбайтах</w:t>
            </w:r>
            <w:proofErr w:type="spell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(напишите только число)?</w:t>
            </w:r>
          </w:p>
          <w:p w:rsidR="00480051" w:rsidRPr="00480051" w:rsidRDefault="00480051" w:rsidP="00890D5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D">
              <w:rPr>
                <w:rFonts w:ascii="Times New Roman" w:eastAsia="Calibri" w:hAnsi="Times New Roman" w:cs="Times New Roman"/>
              </w:rPr>
              <w:t xml:space="preserve">Доступ к файлу </w:t>
            </w:r>
            <w:r w:rsidRPr="00013A09">
              <w:rPr>
                <w:rFonts w:ascii="Times New Roman" w:eastAsia="Calibri" w:hAnsi="Times New Roman" w:cs="Times New Roman"/>
                <w:b/>
              </w:rPr>
              <w:t>edu.txt,</w:t>
            </w:r>
            <w:r w:rsidRPr="009D54ED">
              <w:rPr>
                <w:rFonts w:ascii="Times New Roman" w:eastAsia="Calibri" w:hAnsi="Times New Roman" w:cs="Times New Roman"/>
              </w:rPr>
              <w:t xml:space="preserve"> находящемуся на сервере </w:t>
            </w:r>
            <w:r w:rsidRPr="00013A09">
              <w:rPr>
                <w:rFonts w:ascii="Times New Roman" w:eastAsia="Calibri" w:hAnsi="Times New Roman" w:cs="Times New Roman"/>
                <w:b/>
              </w:rPr>
              <w:t>htm.ru</w:t>
            </w:r>
            <w:r w:rsidRPr="009D54ED">
              <w:rPr>
                <w:rFonts w:ascii="Times New Roman" w:eastAsia="Calibri" w:hAnsi="Times New Roman" w:cs="Times New Roman"/>
              </w:rPr>
              <w:t xml:space="preserve">, осуществляется по протоколу </w:t>
            </w:r>
            <w:proofErr w:type="spellStart"/>
            <w:r w:rsidRPr="00013A09">
              <w:rPr>
                <w:rFonts w:ascii="Times New Roman" w:eastAsia="Calibri" w:hAnsi="Times New Roman" w:cs="Times New Roman"/>
                <w:b/>
              </w:rPr>
              <w:t>http</w:t>
            </w:r>
            <w:proofErr w:type="spellEnd"/>
            <w:r w:rsidRPr="009D54ED">
              <w:rPr>
                <w:rFonts w:ascii="Times New Roman" w:eastAsia="Calibri" w:hAnsi="Times New Roman" w:cs="Times New Roman"/>
              </w:rPr>
              <w:t xml:space="preserve">. Запишите последовательность этих </w:t>
            </w:r>
            <w:r>
              <w:rPr>
                <w:rFonts w:ascii="Times New Roman" w:hAnsi="Times New Roman"/>
              </w:rPr>
              <w:t>цифр</w:t>
            </w:r>
            <w:r w:rsidRPr="009D54ED">
              <w:rPr>
                <w:rFonts w:ascii="Times New Roman" w:eastAsia="Calibri" w:hAnsi="Times New Roman" w:cs="Times New Roman"/>
              </w:rPr>
              <w:t>, кодирующую адрес указанного файла в сети Интернет.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979"/>
              <w:gridCol w:w="1014"/>
              <w:gridCol w:w="1021"/>
              <w:gridCol w:w="1005"/>
              <w:gridCol w:w="1021"/>
              <w:gridCol w:w="943"/>
            </w:tblGrid>
            <w:tr w:rsidR="00480051" w:rsidTr="00013A09">
              <w:tc>
                <w:tcPr>
                  <w:tcW w:w="1097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://</w:t>
                  </w:r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edu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http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4ED">
                    <w:rPr>
                      <w:rFonts w:ascii="Times New Roman" w:eastAsia="Calibri" w:hAnsi="Times New Roman" w:cs="Times New Roman"/>
                    </w:rPr>
                    <w:t>.</w:t>
                  </w: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txt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htm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323084" w:rsidRDefault="00852E6D" w:rsidP="004800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Расположите номера запросов в порядке убывания количества страниц, которые найдёт поиско</w:t>
            </w:r>
            <w:r w:rsidR="00771928"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вый сервер по каждому запросу.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шкафы | столы | стулья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шкафы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шкафы | столы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br/>
              <w:t>4) шкафы | (столы &amp; стулья)</w:t>
            </w:r>
          </w:p>
          <w:p w:rsidR="00013A09" w:rsidRDefault="00013A09" w:rsidP="00013A09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понятия: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2314"/>
              <w:gridCol w:w="338"/>
              <w:gridCol w:w="4709"/>
            </w:tblGrid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станция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распространения различных информационных объектов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Оптоволоконный кабель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Система, связанных между собой малых и сетей и компьютеров отдельных пользователей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FTP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 в сети, хранящий 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-страницы и программное обеспечение для работы с ними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Поисковый сервер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Поисковая система для поиска информации по ключевым словам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Глобальна я сеть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Компьютер, имеющий ограниченный доступ к ресурсам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Web-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сервер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для приема и передачи файлов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Файловый архив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Высококачественная связь со скоростью до десятков Гбит/</w:t>
                  </w:r>
                  <w:proofErr w:type="gramStart"/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</w:tbl>
          <w:p w:rsidR="00013A09" w:rsidRPr="00013A09" w:rsidRDefault="00013A09" w:rsidP="00013A0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A09" w:rsidRPr="00771928" w:rsidRDefault="00013A09" w:rsidP="00013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323084" w:rsidRPr="00771928" w:rsidRDefault="00323084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71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9F49A3" w:rsidRPr="00771928" w:rsidRDefault="009F49A3" w:rsidP="0032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B78" w:rsidRPr="00771928" w:rsidRDefault="00890D51" w:rsidP="00013A09">
            <w:pPr>
              <w:pStyle w:val="a6"/>
              <w:numPr>
                <w:ilvl w:val="0"/>
                <w:numId w:val="24"/>
              </w:numPr>
              <w:spacing w:after="60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 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512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256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128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64</m:t>
              </m:r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42</m:t>
                  </m:r>
                </m:sup>
              </m:sSup>
            </m:oMath>
            <w:r w:rsidRPr="00771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бит = …Гбайт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Г) 256 байт</w:t>
            </w:r>
            <w:r w:rsidR="00992E9B"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= … Кбайт    Д)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Мбайт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…Кбайт</m:t>
              </m:r>
            </m:oMath>
          </w:p>
          <w:p w:rsidR="00141FB5" w:rsidRDefault="00141FB5" w:rsidP="00013A09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данных через </w:t>
            </w:r>
            <w:proofErr w:type="spellStart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>ADSL─соединение</w:t>
            </w:r>
            <w:proofErr w:type="spellEnd"/>
            <w:r w:rsidRPr="00771928">
              <w:rPr>
                <w:rFonts w:ascii="Times New Roman" w:hAnsi="Times New Roman" w:cs="Times New Roman"/>
                <w:sz w:val="24"/>
                <w:szCs w:val="24"/>
              </w:rPr>
              <w:t xml:space="preserve"> равна 1024000 бит/c. Передача файла через данное соединение заняла 5 секунд. Определите размер файла в килобайтах.</w:t>
            </w:r>
          </w:p>
          <w:p w:rsidR="00480051" w:rsidRPr="00480051" w:rsidRDefault="00480051" w:rsidP="00013A09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D">
              <w:rPr>
                <w:rFonts w:ascii="Times New Roman" w:eastAsia="Calibri" w:hAnsi="Times New Roman" w:cs="Times New Roman"/>
              </w:rPr>
              <w:t xml:space="preserve">Доступ к файлу </w:t>
            </w:r>
            <w:r w:rsidRPr="00013A09">
              <w:rPr>
                <w:rFonts w:ascii="Times New Roman" w:eastAsia="Calibri" w:hAnsi="Times New Roman" w:cs="Times New Roman"/>
                <w:b/>
              </w:rPr>
              <w:t>ru.txt</w:t>
            </w:r>
            <w:r w:rsidRPr="009D54ED">
              <w:rPr>
                <w:rFonts w:ascii="Times New Roman" w:eastAsia="Calibri" w:hAnsi="Times New Roman" w:cs="Times New Roman"/>
              </w:rPr>
              <w:t xml:space="preserve">, находящемуся на сервере </w:t>
            </w:r>
            <w:r w:rsidRPr="00013A09">
              <w:rPr>
                <w:rFonts w:ascii="Times New Roman" w:eastAsia="Calibri" w:hAnsi="Times New Roman" w:cs="Times New Roman"/>
                <w:b/>
              </w:rPr>
              <w:t>htm.com</w:t>
            </w:r>
            <w:r w:rsidRPr="009D54ED">
              <w:rPr>
                <w:rFonts w:ascii="Times New Roman" w:eastAsia="Calibri" w:hAnsi="Times New Roman" w:cs="Times New Roman"/>
              </w:rPr>
              <w:t xml:space="preserve">, осуществляется по протоколу </w:t>
            </w:r>
            <w:proofErr w:type="spellStart"/>
            <w:r w:rsidRPr="00013A09">
              <w:rPr>
                <w:rFonts w:ascii="Times New Roman" w:eastAsia="Calibri" w:hAnsi="Times New Roman" w:cs="Times New Roman"/>
                <w:b/>
              </w:rPr>
              <w:t>http</w:t>
            </w:r>
            <w:proofErr w:type="spellEnd"/>
            <w:r w:rsidRPr="009D54ED">
              <w:rPr>
                <w:rFonts w:ascii="Times New Roman" w:eastAsia="Calibri" w:hAnsi="Times New Roman" w:cs="Times New Roman"/>
              </w:rPr>
              <w:t xml:space="preserve">. Запишите последовательность этих </w:t>
            </w:r>
            <w:r>
              <w:rPr>
                <w:rFonts w:ascii="Times New Roman" w:hAnsi="Times New Roman"/>
              </w:rPr>
              <w:t>цифр</w:t>
            </w:r>
            <w:r w:rsidRPr="009D54ED">
              <w:rPr>
                <w:rFonts w:ascii="Times New Roman" w:eastAsia="Calibri" w:hAnsi="Times New Roman" w:cs="Times New Roman"/>
              </w:rPr>
              <w:t>, кодирующую адрес указанного файла в сети Интернет.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"/>
              <w:gridCol w:w="985"/>
              <w:gridCol w:w="1034"/>
              <w:gridCol w:w="1024"/>
              <w:gridCol w:w="1009"/>
              <w:gridCol w:w="1024"/>
              <w:gridCol w:w="949"/>
            </w:tblGrid>
            <w:tr w:rsidR="00480051" w:rsidTr="00013A09">
              <w:tc>
                <w:tcPr>
                  <w:tcW w:w="1097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B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://</w:t>
                  </w:r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com</w:t>
                  </w:r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http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4ED">
                    <w:rPr>
                      <w:rFonts w:ascii="Times New Roman" w:eastAsia="Calibri" w:hAnsi="Times New Roman" w:cs="Times New Roman"/>
                    </w:rPr>
                    <w:t>.</w:t>
                  </w: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txt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4ED">
                    <w:rPr>
                      <w:rFonts w:ascii="Times New Roman" w:eastAsia="Calibri" w:hAnsi="Times New Roman" w:cs="Times New Roman"/>
                    </w:rPr>
                    <w:t>htm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480051" w:rsidRDefault="00480051" w:rsidP="00480051">
                  <w:pPr>
                    <w:pStyle w:val="a6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771928" w:rsidRPr="00771928" w:rsidRDefault="00771928" w:rsidP="00013A09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Расположите номера запросов в порядке возрастания количества страниц, которые найдёт поисковый сервер по каждому запросу. </w:t>
            </w:r>
            <w:r w:rsidRPr="007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шкафы | столы | стулья </w:t>
            </w:r>
            <w:r w:rsidRPr="007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шкафы | (стулья &amp; шкафы) </w:t>
            </w:r>
            <w:r w:rsidRPr="007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шкафы &amp; столы </w:t>
            </w:r>
            <w:r w:rsidRPr="007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шкафы | стулья </w:t>
            </w:r>
          </w:p>
          <w:p w:rsidR="00141FB5" w:rsidRDefault="00013A09" w:rsidP="00013A09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понятия: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687"/>
              <w:gridCol w:w="331"/>
              <w:gridCol w:w="4396"/>
            </w:tblGrid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Хост-компьютер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 связи для передачи аналогового сигнала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Телефонный кабель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Общение в Интернете в режиме реального времени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Отдельный документ 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Chat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Компьютер, выделяющий место для хранения электронных сообщений конкретного пользователя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сервер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Программно-аппаратный комплекс, обеспечивающий обмен данными между компьютерами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Web-</w:t>
                  </w: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страница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Мировая система компьютерных сетей, появившаяся в 1993 году</w:t>
                  </w:r>
                </w:p>
              </w:tc>
            </w:tr>
            <w:tr w:rsidR="00013A09" w:rsidRPr="00D148F7" w:rsidTr="00013A09">
              <w:tc>
                <w:tcPr>
                  <w:tcW w:w="426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3A09" w:rsidRPr="00D148F7" w:rsidRDefault="00013A09" w:rsidP="00157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Телекоммуникационная сеть</w:t>
                  </w:r>
                </w:p>
              </w:tc>
              <w:tc>
                <w:tcPr>
                  <w:tcW w:w="425" w:type="dxa"/>
                </w:tcPr>
                <w:p w:rsidR="00013A09" w:rsidRPr="00D148F7" w:rsidRDefault="00013A09" w:rsidP="00013A09">
                  <w:pPr>
                    <w:pStyle w:val="a6"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6" w:type="dxa"/>
                </w:tcPr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Узел компьютерной сети, выполняющие системные услуги</w:t>
                  </w:r>
                </w:p>
                <w:p w:rsidR="00013A09" w:rsidRPr="00D148F7" w:rsidRDefault="00013A09" w:rsidP="00013A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A09" w:rsidRPr="00013A09" w:rsidRDefault="00013A09" w:rsidP="00013A0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0B7" w:rsidRPr="00013A09" w:rsidRDefault="00D030B7"/>
    <w:p w:rsidR="00DF10EC" w:rsidRPr="00013A09" w:rsidRDefault="00DF10EC"/>
    <w:sectPr w:rsidR="00DF10EC" w:rsidRPr="00013A09" w:rsidSect="00890D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6A"/>
    <w:multiLevelType w:val="hybridMultilevel"/>
    <w:tmpl w:val="E120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5075"/>
    <w:multiLevelType w:val="hybridMultilevel"/>
    <w:tmpl w:val="ABB6F80E"/>
    <w:lvl w:ilvl="0" w:tplc="DC5A0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90A"/>
    <w:multiLevelType w:val="hybridMultilevel"/>
    <w:tmpl w:val="0A1AEB46"/>
    <w:lvl w:ilvl="0" w:tplc="DC4CF05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720E"/>
    <w:multiLevelType w:val="hybridMultilevel"/>
    <w:tmpl w:val="F4D08A3C"/>
    <w:lvl w:ilvl="0" w:tplc="63704AE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028A"/>
    <w:multiLevelType w:val="hybridMultilevel"/>
    <w:tmpl w:val="F9B40D8A"/>
    <w:lvl w:ilvl="0" w:tplc="38B8456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2E4"/>
    <w:multiLevelType w:val="hybridMultilevel"/>
    <w:tmpl w:val="F4980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7303"/>
    <w:multiLevelType w:val="hybridMultilevel"/>
    <w:tmpl w:val="B6D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383B"/>
    <w:multiLevelType w:val="hybridMultilevel"/>
    <w:tmpl w:val="0A1AEB46"/>
    <w:lvl w:ilvl="0" w:tplc="DC4CF05A">
      <w:start w:val="1"/>
      <w:numFmt w:val="upperLetter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0A221F0"/>
    <w:multiLevelType w:val="hybridMultilevel"/>
    <w:tmpl w:val="64740E18"/>
    <w:lvl w:ilvl="0" w:tplc="3738E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E0303"/>
    <w:multiLevelType w:val="hybridMultilevel"/>
    <w:tmpl w:val="D45E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7272"/>
    <w:multiLevelType w:val="hybridMultilevel"/>
    <w:tmpl w:val="0AB411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63A"/>
    <w:multiLevelType w:val="hybridMultilevel"/>
    <w:tmpl w:val="91DE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3708"/>
    <w:multiLevelType w:val="hybridMultilevel"/>
    <w:tmpl w:val="F4980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9B7"/>
    <w:multiLevelType w:val="hybridMultilevel"/>
    <w:tmpl w:val="67B8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72AB"/>
    <w:multiLevelType w:val="hybridMultilevel"/>
    <w:tmpl w:val="B59CAE4E"/>
    <w:lvl w:ilvl="0" w:tplc="9EDCFB3C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71F2"/>
    <w:multiLevelType w:val="hybridMultilevel"/>
    <w:tmpl w:val="2492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71B19"/>
    <w:multiLevelType w:val="hybridMultilevel"/>
    <w:tmpl w:val="5518E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04C0"/>
    <w:multiLevelType w:val="hybridMultilevel"/>
    <w:tmpl w:val="0930D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3EC8"/>
    <w:multiLevelType w:val="hybridMultilevel"/>
    <w:tmpl w:val="E120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D61"/>
    <w:multiLevelType w:val="hybridMultilevel"/>
    <w:tmpl w:val="0A1AEB46"/>
    <w:lvl w:ilvl="0" w:tplc="DC4CF05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A356C"/>
    <w:multiLevelType w:val="hybridMultilevel"/>
    <w:tmpl w:val="3EBC20BE"/>
    <w:lvl w:ilvl="0" w:tplc="AF222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87AB4"/>
    <w:multiLevelType w:val="hybridMultilevel"/>
    <w:tmpl w:val="8896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F571E"/>
    <w:multiLevelType w:val="hybridMultilevel"/>
    <w:tmpl w:val="FDFE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282D"/>
    <w:multiLevelType w:val="hybridMultilevel"/>
    <w:tmpl w:val="D45E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66F61"/>
    <w:multiLevelType w:val="hybridMultilevel"/>
    <w:tmpl w:val="F4980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59F"/>
    <w:multiLevelType w:val="hybridMultilevel"/>
    <w:tmpl w:val="B59CAE4E"/>
    <w:lvl w:ilvl="0" w:tplc="9EDCFB3C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C3FB4"/>
    <w:multiLevelType w:val="hybridMultilevel"/>
    <w:tmpl w:val="F4D08A3C"/>
    <w:lvl w:ilvl="0" w:tplc="63704AE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20"/>
  </w:num>
  <w:num w:numId="12">
    <w:abstractNumId w:val="13"/>
  </w:num>
  <w:num w:numId="13">
    <w:abstractNumId w:val="14"/>
  </w:num>
  <w:num w:numId="14">
    <w:abstractNumId w:val="4"/>
  </w:num>
  <w:num w:numId="15">
    <w:abstractNumId w:val="25"/>
  </w:num>
  <w:num w:numId="16">
    <w:abstractNumId w:val="3"/>
  </w:num>
  <w:num w:numId="17">
    <w:abstractNumId w:val="26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2"/>
  </w:num>
  <w:num w:numId="23">
    <w:abstractNumId w:val="19"/>
  </w:num>
  <w:num w:numId="24">
    <w:abstractNumId w:val="23"/>
  </w:num>
  <w:num w:numId="25">
    <w:abstractNumId w:val="24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084"/>
    <w:rsid w:val="00013A09"/>
    <w:rsid w:val="00141FB5"/>
    <w:rsid w:val="00215AF0"/>
    <w:rsid w:val="00323084"/>
    <w:rsid w:val="00480051"/>
    <w:rsid w:val="004A7BDE"/>
    <w:rsid w:val="005E3639"/>
    <w:rsid w:val="00733D8C"/>
    <w:rsid w:val="00771928"/>
    <w:rsid w:val="00852E6D"/>
    <w:rsid w:val="00890D51"/>
    <w:rsid w:val="00992E9B"/>
    <w:rsid w:val="009F23FB"/>
    <w:rsid w:val="009F49A3"/>
    <w:rsid w:val="00B150FC"/>
    <w:rsid w:val="00BE5B78"/>
    <w:rsid w:val="00CC576A"/>
    <w:rsid w:val="00D030B7"/>
    <w:rsid w:val="00D6426B"/>
    <w:rsid w:val="00DF10EC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E5B7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E5B78"/>
    <w:rPr>
      <w:color w:val="808080"/>
    </w:rPr>
  </w:style>
  <w:style w:type="paragraph" w:styleId="a8">
    <w:name w:val="Normal (Web)"/>
    <w:basedOn w:val="a"/>
    <w:uiPriority w:val="99"/>
    <w:semiHidden/>
    <w:unhideWhenUsed/>
    <w:rsid w:val="0085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2012-09-29T06:17:00Z</cp:lastPrinted>
  <dcterms:created xsi:type="dcterms:W3CDTF">2012-09-28T19:03:00Z</dcterms:created>
  <dcterms:modified xsi:type="dcterms:W3CDTF">2013-02-24T17:59:00Z</dcterms:modified>
</cp:coreProperties>
</file>