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80" w:rsidRDefault="00595B80" w:rsidP="00595B8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Межмуниципальный фестиваль методического творчества</w:t>
      </w:r>
    </w:p>
    <w:p w:rsidR="00595B80" w:rsidRDefault="00595B80" w:rsidP="00595B80">
      <w:pPr>
        <w:jc w:val="center"/>
        <w:outlineLvl w:val="0"/>
        <w:rPr>
          <w:b/>
          <w:sz w:val="32"/>
          <w:szCs w:val="32"/>
        </w:rPr>
      </w:pPr>
    </w:p>
    <w:p w:rsidR="00595B80" w:rsidRDefault="00595B80" w:rsidP="00595B80">
      <w:pPr>
        <w:jc w:val="center"/>
        <w:outlineLvl w:val="0"/>
        <w:rPr>
          <w:b/>
          <w:sz w:val="32"/>
          <w:szCs w:val="32"/>
        </w:rPr>
      </w:pPr>
    </w:p>
    <w:p w:rsidR="00595B80" w:rsidRDefault="00595B80" w:rsidP="00595B80">
      <w:pPr>
        <w:jc w:val="center"/>
        <w:outlineLvl w:val="0"/>
        <w:rPr>
          <w:b/>
          <w:sz w:val="32"/>
          <w:szCs w:val="32"/>
        </w:rPr>
      </w:pPr>
    </w:p>
    <w:p w:rsidR="00595B80" w:rsidRDefault="00595B80" w:rsidP="00595B80">
      <w:pPr>
        <w:jc w:val="center"/>
        <w:outlineLvl w:val="0"/>
        <w:rPr>
          <w:b/>
          <w:sz w:val="32"/>
          <w:szCs w:val="32"/>
        </w:rPr>
      </w:pPr>
    </w:p>
    <w:p w:rsidR="00595B80" w:rsidRDefault="00595B80" w:rsidP="00595B80">
      <w:pPr>
        <w:jc w:val="center"/>
        <w:outlineLvl w:val="0"/>
        <w:rPr>
          <w:b/>
          <w:sz w:val="32"/>
          <w:szCs w:val="32"/>
        </w:rPr>
      </w:pPr>
    </w:p>
    <w:p w:rsidR="00595B80" w:rsidRDefault="00595B80" w:rsidP="00595B80">
      <w:pPr>
        <w:jc w:val="center"/>
        <w:outlineLvl w:val="0"/>
        <w:rPr>
          <w:b/>
          <w:sz w:val="32"/>
          <w:szCs w:val="32"/>
        </w:rPr>
      </w:pPr>
    </w:p>
    <w:p w:rsidR="00595B80" w:rsidRDefault="00595B80" w:rsidP="00595B80">
      <w:pPr>
        <w:jc w:val="center"/>
        <w:outlineLvl w:val="0"/>
        <w:rPr>
          <w:b/>
          <w:sz w:val="32"/>
          <w:szCs w:val="32"/>
        </w:rPr>
      </w:pPr>
    </w:p>
    <w:p w:rsidR="00595B80" w:rsidRDefault="00595B80" w:rsidP="00595B80">
      <w:pPr>
        <w:jc w:val="center"/>
        <w:outlineLvl w:val="0"/>
        <w:rPr>
          <w:b/>
          <w:sz w:val="32"/>
          <w:szCs w:val="32"/>
        </w:rPr>
      </w:pPr>
    </w:p>
    <w:p w:rsidR="00595B80" w:rsidRDefault="00595B80" w:rsidP="00595B80">
      <w:pPr>
        <w:jc w:val="center"/>
        <w:outlineLvl w:val="0"/>
        <w:rPr>
          <w:b/>
          <w:sz w:val="32"/>
          <w:szCs w:val="32"/>
        </w:rPr>
      </w:pPr>
    </w:p>
    <w:p w:rsidR="00595B80" w:rsidRDefault="00595B80" w:rsidP="00595B80">
      <w:pPr>
        <w:jc w:val="center"/>
        <w:outlineLvl w:val="0"/>
        <w:rPr>
          <w:b/>
          <w:sz w:val="32"/>
          <w:szCs w:val="32"/>
        </w:rPr>
      </w:pPr>
    </w:p>
    <w:p w:rsidR="00595B80" w:rsidRDefault="00595B80" w:rsidP="00595B80">
      <w:pPr>
        <w:jc w:val="center"/>
        <w:outlineLvl w:val="0"/>
        <w:rPr>
          <w:b/>
          <w:sz w:val="32"/>
          <w:szCs w:val="32"/>
        </w:rPr>
      </w:pPr>
    </w:p>
    <w:p w:rsidR="00595B80" w:rsidRDefault="00595B80" w:rsidP="00595B80">
      <w:pPr>
        <w:jc w:val="center"/>
        <w:outlineLvl w:val="0"/>
        <w:rPr>
          <w:b/>
          <w:sz w:val="32"/>
          <w:szCs w:val="32"/>
        </w:rPr>
      </w:pPr>
    </w:p>
    <w:p w:rsidR="00595B80" w:rsidRDefault="00595B80" w:rsidP="00595B80">
      <w:pPr>
        <w:jc w:val="center"/>
        <w:outlineLvl w:val="0"/>
        <w:rPr>
          <w:b/>
          <w:sz w:val="32"/>
          <w:szCs w:val="32"/>
        </w:rPr>
      </w:pPr>
    </w:p>
    <w:p w:rsidR="00595B80" w:rsidRDefault="00595B80" w:rsidP="00595B8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Форма представления: творческая мастерская</w:t>
      </w:r>
    </w:p>
    <w:p w:rsidR="00595B80" w:rsidRPr="00B2081B" w:rsidRDefault="00595B80" w:rsidP="00595B80">
      <w:pPr>
        <w:tabs>
          <w:tab w:val="left" w:pos="500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«</w:t>
      </w:r>
      <w:r w:rsidRPr="00083DAA">
        <w:rPr>
          <w:b/>
          <w:sz w:val="28"/>
          <w:szCs w:val="28"/>
        </w:rPr>
        <w:t xml:space="preserve">Исследовательская деятельность учащихся в начальной школе </w:t>
      </w:r>
    </w:p>
    <w:p w:rsidR="00595B80" w:rsidRDefault="00595B80" w:rsidP="00595B80">
      <w:pPr>
        <w:jc w:val="center"/>
        <w:outlineLvl w:val="0"/>
        <w:rPr>
          <w:b/>
          <w:sz w:val="32"/>
          <w:szCs w:val="32"/>
        </w:rPr>
      </w:pPr>
      <w:r w:rsidRPr="00083DAA">
        <w:rPr>
          <w:b/>
          <w:sz w:val="28"/>
          <w:szCs w:val="28"/>
        </w:rPr>
        <w:t>по естественнонаучному профилю</w:t>
      </w:r>
      <w:r>
        <w:rPr>
          <w:b/>
          <w:sz w:val="32"/>
          <w:szCs w:val="32"/>
        </w:rPr>
        <w:t>»</w:t>
      </w:r>
    </w:p>
    <w:p w:rsidR="00595B80" w:rsidRDefault="00595B80" w:rsidP="00595B80">
      <w:pPr>
        <w:jc w:val="center"/>
        <w:outlineLvl w:val="0"/>
        <w:rPr>
          <w:b/>
          <w:sz w:val="32"/>
          <w:szCs w:val="32"/>
        </w:rPr>
      </w:pPr>
    </w:p>
    <w:p w:rsidR="00595B80" w:rsidRDefault="00595B80" w:rsidP="00595B80">
      <w:pPr>
        <w:jc w:val="center"/>
        <w:outlineLvl w:val="0"/>
        <w:rPr>
          <w:b/>
          <w:sz w:val="32"/>
          <w:szCs w:val="32"/>
        </w:rPr>
      </w:pPr>
    </w:p>
    <w:p w:rsidR="00595B80" w:rsidRDefault="00595B80" w:rsidP="00595B80">
      <w:pPr>
        <w:jc w:val="center"/>
        <w:outlineLvl w:val="0"/>
        <w:rPr>
          <w:b/>
          <w:sz w:val="32"/>
          <w:szCs w:val="32"/>
        </w:rPr>
      </w:pPr>
    </w:p>
    <w:p w:rsidR="00595B80" w:rsidRDefault="00595B80" w:rsidP="00595B80">
      <w:pPr>
        <w:jc w:val="center"/>
        <w:outlineLvl w:val="0"/>
        <w:rPr>
          <w:b/>
          <w:sz w:val="32"/>
          <w:szCs w:val="32"/>
        </w:rPr>
      </w:pPr>
    </w:p>
    <w:p w:rsidR="00595B80" w:rsidRDefault="00595B80" w:rsidP="00595B80">
      <w:pPr>
        <w:jc w:val="center"/>
        <w:outlineLvl w:val="0"/>
        <w:rPr>
          <w:b/>
          <w:sz w:val="32"/>
          <w:szCs w:val="32"/>
        </w:rPr>
      </w:pPr>
    </w:p>
    <w:p w:rsidR="00595B80" w:rsidRDefault="00595B80" w:rsidP="00595B80">
      <w:pPr>
        <w:jc w:val="center"/>
        <w:outlineLvl w:val="0"/>
        <w:rPr>
          <w:b/>
          <w:sz w:val="32"/>
          <w:szCs w:val="32"/>
        </w:rPr>
      </w:pPr>
    </w:p>
    <w:p w:rsidR="00595B80" w:rsidRDefault="00595B80" w:rsidP="00595B80">
      <w:pPr>
        <w:jc w:val="center"/>
        <w:outlineLvl w:val="0"/>
        <w:rPr>
          <w:b/>
          <w:sz w:val="32"/>
          <w:szCs w:val="32"/>
        </w:rPr>
      </w:pPr>
    </w:p>
    <w:p w:rsidR="00595B80" w:rsidRDefault="00595B80" w:rsidP="00595B80">
      <w:pPr>
        <w:jc w:val="center"/>
        <w:outlineLvl w:val="0"/>
        <w:rPr>
          <w:b/>
          <w:sz w:val="32"/>
          <w:szCs w:val="32"/>
        </w:rPr>
      </w:pPr>
    </w:p>
    <w:p w:rsidR="00595B80" w:rsidRDefault="00595B80" w:rsidP="00595B80">
      <w:pPr>
        <w:ind w:left="354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Выступление учителя высшей квалификационной категории МБОУ СОШ №7 г. Балаково</w:t>
      </w:r>
    </w:p>
    <w:p w:rsidR="00595B80" w:rsidRPr="00747191" w:rsidRDefault="00595B80" w:rsidP="00595B80">
      <w:pPr>
        <w:ind w:left="354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Богословской  Ирины Валерьевны</w:t>
      </w:r>
    </w:p>
    <w:p w:rsidR="00595B80" w:rsidRDefault="00595B80" w:rsidP="00595B80">
      <w:pPr>
        <w:ind w:left="3540"/>
        <w:outlineLvl w:val="0"/>
        <w:rPr>
          <w:b/>
          <w:sz w:val="32"/>
          <w:szCs w:val="32"/>
        </w:rPr>
      </w:pPr>
    </w:p>
    <w:p w:rsidR="00595B80" w:rsidRDefault="00595B80" w:rsidP="00595B80">
      <w:pPr>
        <w:ind w:left="3540"/>
        <w:outlineLvl w:val="0"/>
        <w:rPr>
          <w:b/>
          <w:sz w:val="32"/>
          <w:szCs w:val="32"/>
        </w:rPr>
      </w:pPr>
    </w:p>
    <w:p w:rsidR="00595B80" w:rsidRDefault="00595B80" w:rsidP="00595B80">
      <w:pPr>
        <w:ind w:left="3540"/>
        <w:outlineLvl w:val="0"/>
        <w:rPr>
          <w:b/>
          <w:sz w:val="32"/>
          <w:szCs w:val="32"/>
        </w:rPr>
      </w:pPr>
    </w:p>
    <w:p w:rsidR="00595B80" w:rsidRDefault="00595B80" w:rsidP="00595B80">
      <w:pPr>
        <w:ind w:left="3540"/>
        <w:outlineLvl w:val="0"/>
        <w:rPr>
          <w:b/>
          <w:sz w:val="32"/>
          <w:szCs w:val="32"/>
        </w:rPr>
      </w:pPr>
    </w:p>
    <w:p w:rsidR="00595B80" w:rsidRDefault="00595B80" w:rsidP="00595B80">
      <w:pPr>
        <w:ind w:left="3540"/>
        <w:outlineLvl w:val="0"/>
        <w:rPr>
          <w:b/>
          <w:sz w:val="32"/>
          <w:szCs w:val="32"/>
        </w:rPr>
      </w:pPr>
    </w:p>
    <w:p w:rsidR="00595B80" w:rsidRDefault="00595B80" w:rsidP="00595B80">
      <w:pPr>
        <w:ind w:left="3540"/>
        <w:outlineLvl w:val="0"/>
        <w:rPr>
          <w:b/>
          <w:sz w:val="32"/>
          <w:szCs w:val="32"/>
        </w:rPr>
      </w:pPr>
    </w:p>
    <w:p w:rsidR="00595B80" w:rsidRDefault="00595B80" w:rsidP="00595B80">
      <w:pPr>
        <w:ind w:left="3540"/>
        <w:outlineLvl w:val="0"/>
        <w:rPr>
          <w:b/>
          <w:sz w:val="32"/>
          <w:szCs w:val="32"/>
        </w:rPr>
      </w:pPr>
    </w:p>
    <w:p w:rsidR="00595B80" w:rsidRDefault="00595B80" w:rsidP="00595B80">
      <w:pPr>
        <w:ind w:left="3540"/>
        <w:outlineLvl w:val="0"/>
        <w:rPr>
          <w:b/>
          <w:sz w:val="32"/>
          <w:szCs w:val="32"/>
        </w:rPr>
      </w:pPr>
    </w:p>
    <w:p w:rsidR="00595B80" w:rsidRDefault="00595B80" w:rsidP="00595B80">
      <w:pPr>
        <w:ind w:left="3540"/>
        <w:outlineLvl w:val="0"/>
        <w:rPr>
          <w:b/>
          <w:sz w:val="32"/>
          <w:szCs w:val="32"/>
        </w:rPr>
      </w:pPr>
    </w:p>
    <w:p w:rsidR="00595B80" w:rsidRDefault="00595B80" w:rsidP="00595B80">
      <w:pPr>
        <w:ind w:left="354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2012  г.</w:t>
      </w:r>
    </w:p>
    <w:p w:rsidR="00083DAA" w:rsidRPr="00083DAA" w:rsidRDefault="00083DAA" w:rsidP="00083DAA">
      <w:pPr>
        <w:pStyle w:val="a3"/>
        <w:rPr>
          <w:rFonts w:ascii="Times New Roman" w:hAnsi="Times New Roman"/>
          <w:sz w:val="24"/>
          <w:szCs w:val="24"/>
        </w:rPr>
      </w:pPr>
    </w:p>
    <w:p w:rsidR="00083DAA" w:rsidRPr="00083DAA" w:rsidRDefault="00083DAA" w:rsidP="00083DA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3DAA">
        <w:rPr>
          <w:rFonts w:ascii="Times New Roman" w:hAnsi="Times New Roman"/>
          <w:sz w:val="28"/>
          <w:szCs w:val="28"/>
        </w:rPr>
        <w:t xml:space="preserve">На протяжении многих лет, учителя передавали детям готовые знания, отчужденные от их собственного опыта. Школа воспитывала потребителя, а это в конечном итоге привело к ослаблению внутренней мотивации учеников, </w:t>
      </w:r>
      <w:proofErr w:type="spellStart"/>
      <w:r w:rsidRPr="00083DAA">
        <w:rPr>
          <w:rFonts w:ascii="Times New Roman" w:hAnsi="Times New Roman"/>
          <w:sz w:val="28"/>
          <w:szCs w:val="28"/>
        </w:rPr>
        <w:t>невостребованности</w:t>
      </w:r>
      <w:proofErr w:type="spellEnd"/>
      <w:r w:rsidRPr="00083DAA">
        <w:rPr>
          <w:rFonts w:ascii="Times New Roman" w:hAnsi="Times New Roman"/>
          <w:sz w:val="28"/>
          <w:szCs w:val="28"/>
        </w:rPr>
        <w:t xml:space="preserve"> их творческих способностей. Отсюда – нежелание детей учиться.</w:t>
      </w:r>
    </w:p>
    <w:p w:rsidR="00664BBA" w:rsidRDefault="00935F81" w:rsidP="00083DA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считаем, е</w:t>
      </w:r>
      <w:r w:rsidR="00083DAA" w:rsidRPr="00083DAA">
        <w:rPr>
          <w:rFonts w:ascii="Times New Roman" w:hAnsi="Times New Roman"/>
          <w:sz w:val="28"/>
          <w:szCs w:val="28"/>
        </w:rPr>
        <w:t>сли школа будет только транслировать ученикам имеющиеся достижения челов</w:t>
      </w:r>
      <w:r>
        <w:rPr>
          <w:rFonts w:ascii="Times New Roman" w:hAnsi="Times New Roman"/>
          <w:sz w:val="28"/>
          <w:szCs w:val="28"/>
        </w:rPr>
        <w:t>ечества, то кто же и как научит</w:t>
      </w:r>
      <w:r w:rsidR="00083DAA" w:rsidRPr="00083DAA">
        <w:rPr>
          <w:rFonts w:ascii="Times New Roman" w:hAnsi="Times New Roman"/>
          <w:sz w:val="28"/>
          <w:szCs w:val="28"/>
        </w:rPr>
        <w:t xml:space="preserve">ся создавать новые? Как общество сможет подготовить людей к решению своих проблем? Ведь реализовать потенциал можно лишь в собственной деятельности, в соответствии с его целями. Даёт ли такую возможность своим ученикам и педагогам современная школа? </w:t>
      </w:r>
    </w:p>
    <w:p w:rsidR="00083DAA" w:rsidRPr="00083DAA" w:rsidRDefault="00083DAA" w:rsidP="00083DA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3DAA">
        <w:rPr>
          <w:rFonts w:ascii="Times New Roman" w:hAnsi="Times New Roman"/>
          <w:sz w:val="28"/>
          <w:szCs w:val="28"/>
        </w:rPr>
        <w:t>Государственные стандарты общего образования нового поколения предполагают внесение значительных изменений в структуру и содержание, цели и задачи образования,</w:t>
      </w:r>
      <w:r w:rsidR="00935F81">
        <w:rPr>
          <w:rFonts w:ascii="Times New Roman" w:hAnsi="Times New Roman"/>
          <w:sz w:val="28"/>
          <w:szCs w:val="28"/>
        </w:rPr>
        <w:t xml:space="preserve"> </w:t>
      </w:r>
      <w:r w:rsidRPr="00083DAA">
        <w:rPr>
          <w:rFonts w:ascii="Times New Roman" w:hAnsi="Times New Roman"/>
          <w:sz w:val="28"/>
          <w:szCs w:val="28"/>
        </w:rPr>
        <w:t xml:space="preserve"> </w:t>
      </w:r>
      <w:r w:rsidR="00935F81">
        <w:rPr>
          <w:rFonts w:ascii="Times New Roman" w:hAnsi="Times New Roman"/>
          <w:sz w:val="28"/>
          <w:szCs w:val="28"/>
        </w:rPr>
        <w:t>вооружить учащегося знаниями, с</w:t>
      </w:r>
      <w:r w:rsidRPr="00083DAA">
        <w:rPr>
          <w:rFonts w:ascii="Times New Roman" w:hAnsi="Times New Roman"/>
          <w:sz w:val="28"/>
          <w:szCs w:val="28"/>
        </w:rPr>
        <w:t xml:space="preserve">формировать у него </w:t>
      </w:r>
      <w:proofErr w:type="spellStart"/>
      <w:r w:rsidRPr="00083DAA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083DAA">
        <w:rPr>
          <w:rFonts w:ascii="Times New Roman" w:hAnsi="Times New Roman"/>
          <w:sz w:val="28"/>
          <w:szCs w:val="28"/>
        </w:rPr>
        <w:t xml:space="preserve"> умения и навыки как основу учебной деятельности. Выпускник современной школы должен обладать практико-ориентированными знаниями, необходимыми для успешной адаптации в современном обществе. </w:t>
      </w:r>
    </w:p>
    <w:p w:rsidR="00083DAA" w:rsidRPr="00083DAA" w:rsidRDefault="00083DAA" w:rsidP="00083DA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3DAA">
        <w:rPr>
          <w:rFonts w:ascii="Times New Roman" w:hAnsi="Times New Roman"/>
          <w:sz w:val="28"/>
          <w:szCs w:val="28"/>
        </w:rPr>
        <w:t xml:space="preserve">В своем докладе более подробно хотим остановиться на исследовательском методе обучения.  Многие годы исследовательская работа была прерогативой старшеклассников, чьи предметные </w:t>
      </w:r>
      <w:r w:rsidR="00935F81">
        <w:rPr>
          <w:rFonts w:ascii="Times New Roman" w:hAnsi="Times New Roman"/>
          <w:sz w:val="28"/>
          <w:szCs w:val="28"/>
        </w:rPr>
        <w:t>интересы уже сформировались, а н</w:t>
      </w:r>
      <w:r w:rsidRPr="00083DAA">
        <w:rPr>
          <w:rFonts w:ascii="Times New Roman" w:hAnsi="Times New Roman"/>
          <w:sz w:val="28"/>
          <w:szCs w:val="28"/>
        </w:rPr>
        <w:t>ачальная</w:t>
      </w:r>
      <w:r w:rsidR="00935F81">
        <w:rPr>
          <w:rFonts w:ascii="Times New Roman" w:hAnsi="Times New Roman"/>
          <w:sz w:val="28"/>
          <w:szCs w:val="28"/>
        </w:rPr>
        <w:t xml:space="preserve"> школа </w:t>
      </w:r>
      <w:r w:rsidRPr="00083DAA">
        <w:rPr>
          <w:rFonts w:ascii="Times New Roman" w:hAnsi="Times New Roman"/>
          <w:sz w:val="28"/>
          <w:szCs w:val="28"/>
        </w:rPr>
        <w:t>оста</w:t>
      </w:r>
      <w:r w:rsidR="00935F81">
        <w:rPr>
          <w:rFonts w:ascii="Times New Roman" w:hAnsi="Times New Roman"/>
          <w:sz w:val="28"/>
          <w:szCs w:val="28"/>
        </w:rPr>
        <w:t>валась немного в стороне. Н</w:t>
      </w:r>
      <w:r w:rsidRPr="00083DAA">
        <w:rPr>
          <w:rFonts w:ascii="Times New Roman" w:hAnsi="Times New Roman"/>
          <w:sz w:val="28"/>
          <w:szCs w:val="28"/>
        </w:rPr>
        <w:t>о ведь именно в начальной школе должен закладываться фундамент знаний, умений и навыков активной, творческой, самостоятельной деятельности учащихся, приёмов анализа, синтеза и оценки результатов своей деятельности и исследовательская работа – один из важнейших путей в решении данной проблемы.</w:t>
      </w:r>
    </w:p>
    <w:p w:rsidR="00C81BBD" w:rsidRDefault="00083DAA" w:rsidP="00C81BBD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3DAA">
        <w:rPr>
          <w:rFonts w:ascii="Times New Roman" w:hAnsi="Times New Roman"/>
          <w:sz w:val="28"/>
          <w:szCs w:val="28"/>
        </w:rPr>
        <w:t xml:space="preserve">В связи с введением ФГОС второго поколения в начальной школе происходит переоценка роли исследовательских методов обучения. Умения и </w:t>
      </w:r>
      <w:r w:rsidRPr="00083DAA">
        <w:rPr>
          <w:rFonts w:ascii="Times New Roman" w:hAnsi="Times New Roman"/>
          <w:sz w:val="28"/>
          <w:szCs w:val="28"/>
        </w:rPr>
        <w:lastRenderedPageBreak/>
        <w:t>навыки  исследовательского поиска требуются не только тем, кто связывает  свою жизнь с научной работой, они необходимы каждому человеку в учебной и трудовой жизни. Неутомимая жажда новых впечатлений, любознательность, стремление наблюдать и экспериментировать, самостоятельно искать новые сведения о непонятном для себя явлении – это важнейшие проявления детского, нормального, естественного поведения – исследовательская активность. Именно это стремление к познанию через исследование создаёт условия д</w:t>
      </w:r>
      <w:r w:rsidR="00C81BBD">
        <w:rPr>
          <w:rFonts w:ascii="Times New Roman" w:hAnsi="Times New Roman"/>
          <w:sz w:val="28"/>
          <w:szCs w:val="28"/>
        </w:rPr>
        <w:t>ля исследовательского обучения.</w:t>
      </w:r>
    </w:p>
    <w:p w:rsidR="00083DAA" w:rsidRPr="00083DAA" w:rsidRDefault="00083DAA" w:rsidP="00C81BBD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3DAA">
        <w:rPr>
          <w:rFonts w:ascii="Times New Roman" w:hAnsi="Times New Roman"/>
          <w:sz w:val="28"/>
          <w:szCs w:val="28"/>
        </w:rPr>
        <w:t>В процессе практической деятельности нами была составлена и апробирована  программа организации учебного исследования младших школьников, которая реализовалась на занятиях кружка «Юны</w:t>
      </w:r>
      <w:r w:rsidR="00C81BBD">
        <w:rPr>
          <w:rFonts w:ascii="Times New Roman" w:hAnsi="Times New Roman"/>
          <w:sz w:val="28"/>
          <w:szCs w:val="28"/>
        </w:rPr>
        <w:t>е</w:t>
      </w:r>
      <w:r w:rsidRPr="00083DAA">
        <w:rPr>
          <w:rFonts w:ascii="Times New Roman" w:hAnsi="Times New Roman"/>
          <w:sz w:val="28"/>
          <w:szCs w:val="28"/>
        </w:rPr>
        <w:t xml:space="preserve"> исследовател</w:t>
      </w:r>
      <w:r w:rsidR="00C81BBD">
        <w:rPr>
          <w:rFonts w:ascii="Times New Roman" w:hAnsi="Times New Roman"/>
          <w:sz w:val="28"/>
          <w:szCs w:val="28"/>
        </w:rPr>
        <w:t>и</w:t>
      </w:r>
      <w:r w:rsidRPr="00083DAA">
        <w:rPr>
          <w:rFonts w:ascii="Times New Roman" w:hAnsi="Times New Roman"/>
          <w:sz w:val="28"/>
          <w:szCs w:val="28"/>
        </w:rPr>
        <w:t xml:space="preserve">», в основе которой лежит </w:t>
      </w:r>
      <w:proofErr w:type="spellStart"/>
      <w:r w:rsidRPr="00083DAA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083DAA">
        <w:rPr>
          <w:rFonts w:ascii="Times New Roman" w:hAnsi="Times New Roman"/>
          <w:sz w:val="28"/>
          <w:szCs w:val="28"/>
        </w:rPr>
        <w:t xml:space="preserve"> подход в обучении и формирование </w:t>
      </w:r>
      <w:proofErr w:type="spellStart"/>
      <w:r w:rsidRPr="00083DA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083DAA">
        <w:rPr>
          <w:rFonts w:ascii="Times New Roman" w:hAnsi="Times New Roman"/>
          <w:sz w:val="28"/>
          <w:szCs w:val="28"/>
        </w:rPr>
        <w:t xml:space="preserve"> умений. Актуальность разработанной программы продиктована также  отсутствием в теории и практике образования в начальной школе единой, рассчитанной на весь период обучения, программы дополнительного образования с исследовательской направленностью для младших школьников.</w:t>
      </w:r>
    </w:p>
    <w:p w:rsidR="00083DAA" w:rsidRPr="00083DAA" w:rsidRDefault="00083DAA" w:rsidP="00083DA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3DAA">
        <w:rPr>
          <w:rFonts w:ascii="Times New Roman" w:hAnsi="Times New Roman"/>
          <w:sz w:val="28"/>
          <w:szCs w:val="28"/>
        </w:rPr>
        <w:t>В кружковой работе мы приучаем учеников к самому слову «исследование»</w:t>
      </w:r>
      <w:r w:rsidR="00935F81">
        <w:rPr>
          <w:rFonts w:ascii="Times New Roman" w:hAnsi="Times New Roman"/>
          <w:sz w:val="28"/>
          <w:szCs w:val="28"/>
        </w:rPr>
        <w:t xml:space="preserve">. </w:t>
      </w:r>
      <w:r w:rsidRPr="00083DAA">
        <w:rPr>
          <w:rFonts w:ascii="Times New Roman" w:hAnsi="Times New Roman"/>
          <w:sz w:val="28"/>
          <w:szCs w:val="28"/>
        </w:rPr>
        <w:t xml:space="preserve">Исследуя, мы задаём себе вопрос и ищем на него ответ, наметив план действий, описывая основные шаги, наблюдая, экспериментируя и сделав вывод, фиксируем результаты. </w:t>
      </w:r>
    </w:p>
    <w:p w:rsidR="00083DAA" w:rsidRPr="00083DAA" w:rsidRDefault="00083DAA" w:rsidP="00083DA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3DAA">
        <w:rPr>
          <w:rFonts w:ascii="Times New Roman" w:hAnsi="Times New Roman"/>
          <w:sz w:val="28"/>
          <w:szCs w:val="28"/>
        </w:rPr>
        <w:t>Любая исследовательская работа состоит из нескольких этапов:</w:t>
      </w:r>
    </w:p>
    <w:p w:rsidR="00083DAA" w:rsidRPr="00083DAA" w:rsidRDefault="00083DAA" w:rsidP="00083DAA">
      <w:pPr>
        <w:pStyle w:val="a3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3DAA">
        <w:rPr>
          <w:rFonts w:ascii="Times New Roman" w:hAnsi="Times New Roman"/>
          <w:sz w:val="28"/>
          <w:szCs w:val="28"/>
        </w:rPr>
        <w:t>Выбор темы</w:t>
      </w:r>
    </w:p>
    <w:p w:rsidR="00083DAA" w:rsidRPr="00083DAA" w:rsidRDefault="00083DAA" w:rsidP="00083DAA">
      <w:pPr>
        <w:pStyle w:val="a3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3DAA">
        <w:rPr>
          <w:rFonts w:ascii="Times New Roman" w:hAnsi="Times New Roman"/>
          <w:sz w:val="28"/>
          <w:szCs w:val="28"/>
        </w:rPr>
        <w:t>Постановка цели и задач.</w:t>
      </w:r>
    </w:p>
    <w:p w:rsidR="00083DAA" w:rsidRPr="00083DAA" w:rsidRDefault="00083DAA" w:rsidP="00083DAA">
      <w:pPr>
        <w:pStyle w:val="a3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3DAA">
        <w:rPr>
          <w:rFonts w:ascii="Times New Roman" w:hAnsi="Times New Roman"/>
          <w:sz w:val="28"/>
          <w:szCs w:val="28"/>
        </w:rPr>
        <w:t>Гипотеза исследования.</w:t>
      </w:r>
    </w:p>
    <w:p w:rsidR="00083DAA" w:rsidRPr="00083DAA" w:rsidRDefault="00083DAA" w:rsidP="00083DAA">
      <w:pPr>
        <w:pStyle w:val="a3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3DAA">
        <w:rPr>
          <w:rFonts w:ascii="Times New Roman" w:hAnsi="Times New Roman"/>
          <w:sz w:val="28"/>
          <w:szCs w:val="28"/>
        </w:rPr>
        <w:t>Организация исследования.</w:t>
      </w:r>
    </w:p>
    <w:p w:rsidR="00083DAA" w:rsidRPr="00083DAA" w:rsidRDefault="00083DAA" w:rsidP="00083DAA">
      <w:pPr>
        <w:pStyle w:val="a3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3DAA">
        <w:rPr>
          <w:rFonts w:ascii="Times New Roman" w:hAnsi="Times New Roman"/>
          <w:sz w:val="28"/>
          <w:szCs w:val="28"/>
        </w:rPr>
        <w:t>Подготовка к защите и защита работы.</w:t>
      </w:r>
    </w:p>
    <w:p w:rsidR="00C81BBD" w:rsidRDefault="00083DAA" w:rsidP="00C81BBD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3DAA">
        <w:rPr>
          <w:rFonts w:ascii="Times New Roman" w:hAnsi="Times New Roman"/>
          <w:sz w:val="28"/>
          <w:szCs w:val="28"/>
        </w:rPr>
        <w:t xml:space="preserve">Специфика исследовательской работы в начальной школе заключается в систематической направляющей, стимулирующей и корректирующей роли учителя. Главное для учителя – увлечь и «заразить» детей, показать им </w:t>
      </w:r>
      <w:r w:rsidRPr="00083DAA">
        <w:rPr>
          <w:rFonts w:ascii="Times New Roman" w:hAnsi="Times New Roman"/>
          <w:sz w:val="28"/>
          <w:szCs w:val="28"/>
        </w:rPr>
        <w:lastRenderedPageBreak/>
        <w:t>значимость их деятельности и вселить уверенность в своих силах, а так же привлечь родителей к участию в школьных делах своего ребёнка. Эта работа стала для многих родителей интересным и захватывающим делом. Они, вме</w:t>
      </w:r>
      <w:r w:rsidR="00935F81">
        <w:rPr>
          <w:rFonts w:ascii="Times New Roman" w:hAnsi="Times New Roman"/>
          <w:sz w:val="28"/>
          <w:szCs w:val="28"/>
        </w:rPr>
        <w:t xml:space="preserve">сте с детьми делают фотографии, </w:t>
      </w:r>
      <w:r w:rsidRPr="00083DAA">
        <w:rPr>
          <w:rFonts w:ascii="Times New Roman" w:hAnsi="Times New Roman"/>
          <w:sz w:val="28"/>
          <w:szCs w:val="28"/>
        </w:rPr>
        <w:t xml:space="preserve">наблюдают за несложными физическими и химическими явлениями, помогают подбирать информацию для теоретического обоснования проектов, помогают ребенку готовить защиту своей работы. Работы получаются очень интересными, ведь это общий интерес и совместный труд ребенка и родителей. Проанализировав работу кружка, мы сделали вывод, что в первом и втором классе почти все работы носят коллективный характер, тематика определяется учителем, но каждый ученик вносит свой вклад в общую работу, это приучает детей работать в коллективе, ставить общие интересы выше своих. В третьем и четвёртом классе многие ученики уже знают, какой предмет им интересен, могут сами выбрать тему исследования. Учитель может и должен лишь «подтолкнуть» их к правильному выбору.      </w:t>
      </w:r>
    </w:p>
    <w:p w:rsidR="00664BBA" w:rsidRDefault="00C81BBD" w:rsidP="00664BB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Особенность</w:t>
      </w:r>
      <w:r w:rsidR="00083DAA" w:rsidRPr="00083DAA">
        <w:rPr>
          <w:rFonts w:ascii="Times New Roman" w:hAnsi="Times New Roman"/>
          <w:sz w:val="28"/>
          <w:szCs w:val="28"/>
        </w:rPr>
        <w:t xml:space="preserve"> разработанной нами</w:t>
      </w:r>
      <w:r w:rsidR="00083DAA" w:rsidRPr="00083DAA">
        <w:rPr>
          <w:rFonts w:ascii="Times New Roman" w:hAnsi="Times New Roman"/>
          <w:b/>
          <w:sz w:val="28"/>
          <w:szCs w:val="28"/>
        </w:rPr>
        <w:t xml:space="preserve"> </w:t>
      </w:r>
      <w:r w:rsidR="00083DAA" w:rsidRPr="00083DAA">
        <w:rPr>
          <w:rFonts w:ascii="Times New Roman" w:hAnsi="Times New Roman"/>
          <w:sz w:val="28"/>
          <w:szCs w:val="28"/>
        </w:rPr>
        <w:t xml:space="preserve"> программы заключается в том, что в ней есть основание для внедрения – воспитание исследовательского поведения учащихся. В ней есть ядро – обучение проектно-исследовательским умениям через исследования процессов, происходящих в живой и неживой природе. В программе отражены основные сферы применения полученных знаний, связь с другими дисциплинами, использования ИКТ (информационно-коммуникативных технологий) в процессе обучения, подготовке и защите проектов. В процессе работы предоставляется возможность осознания значения курса в целом.</w:t>
      </w:r>
    </w:p>
    <w:p w:rsidR="00083DAA" w:rsidRPr="00083DAA" w:rsidRDefault="00083DAA" w:rsidP="00664BB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3DAA">
        <w:rPr>
          <w:rFonts w:ascii="Times New Roman" w:hAnsi="Times New Roman"/>
          <w:sz w:val="28"/>
          <w:szCs w:val="28"/>
        </w:rPr>
        <w:t xml:space="preserve">Своей работой мы  стараемся направить деятельность своих  учеников в </w:t>
      </w:r>
      <w:r w:rsidR="00C81BBD">
        <w:rPr>
          <w:rFonts w:ascii="Times New Roman" w:hAnsi="Times New Roman"/>
          <w:sz w:val="28"/>
          <w:szCs w:val="28"/>
        </w:rPr>
        <w:t>нужное и полезное для них русло. Проводим интересные и доступные практические работы:</w:t>
      </w:r>
      <w:r w:rsidRPr="00083DAA">
        <w:rPr>
          <w:rFonts w:ascii="Times New Roman" w:hAnsi="Times New Roman"/>
          <w:sz w:val="28"/>
          <w:szCs w:val="28"/>
        </w:rPr>
        <w:t xml:space="preserve"> </w:t>
      </w:r>
      <w:r w:rsidR="00C81BBD" w:rsidRPr="00083DAA">
        <w:rPr>
          <w:rFonts w:ascii="Times New Roman" w:hAnsi="Times New Roman"/>
          <w:sz w:val="28"/>
          <w:szCs w:val="28"/>
        </w:rPr>
        <w:t>«Приемы обращения с лабораторным оборудованием»</w:t>
      </w:r>
      <w:r w:rsidR="00C81BBD">
        <w:rPr>
          <w:rFonts w:ascii="Times New Roman" w:hAnsi="Times New Roman"/>
          <w:sz w:val="28"/>
          <w:szCs w:val="28"/>
        </w:rPr>
        <w:t>,</w:t>
      </w:r>
      <w:r w:rsidR="00C81BBD" w:rsidRPr="00C81BBD">
        <w:rPr>
          <w:rFonts w:ascii="Times New Roman" w:hAnsi="Times New Roman"/>
          <w:sz w:val="28"/>
          <w:szCs w:val="28"/>
        </w:rPr>
        <w:t xml:space="preserve"> </w:t>
      </w:r>
      <w:r w:rsidR="00C81BBD" w:rsidRPr="00083DAA">
        <w:rPr>
          <w:rFonts w:ascii="Times New Roman" w:hAnsi="Times New Roman"/>
          <w:sz w:val="28"/>
          <w:szCs w:val="28"/>
        </w:rPr>
        <w:t>«Башня плотности»</w:t>
      </w:r>
      <w:r w:rsidR="00C81BBD">
        <w:rPr>
          <w:rFonts w:ascii="Times New Roman" w:hAnsi="Times New Roman"/>
          <w:sz w:val="28"/>
          <w:szCs w:val="28"/>
        </w:rPr>
        <w:t>,</w:t>
      </w:r>
      <w:r w:rsidR="00C81BBD" w:rsidRPr="00C81BBD">
        <w:rPr>
          <w:rFonts w:ascii="Times New Roman" w:hAnsi="Times New Roman"/>
          <w:sz w:val="28"/>
          <w:szCs w:val="28"/>
        </w:rPr>
        <w:t xml:space="preserve"> </w:t>
      </w:r>
      <w:r w:rsidR="00C81BBD" w:rsidRPr="00083DAA">
        <w:rPr>
          <w:rFonts w:ascii="Times New Roman" w:hAnsi="Times New Roman"/>
          <w:sz w:val="28"/>
          <w:szCs w:val="28"/>
        </w:rPr>
        <w:t>«Размельчение сахара и плавление парафина»</w:t>
      </w:r>
      <w:r w:rsidR="00C81BBD">
        <w:rPr>
          <w:rFonts w:ascii="Times New Roman" w:hAnsi="Times New Roman"/>
          <w:sz w:val="28"/>
          <w:szCs w:val="28"/>
        </w:rPr>
        <w:t>,</w:t>
      </w:r>
      <w:r w:rsidR="00C81BBD" w:rsidRPr="00083DAA">
        <w:rPr>
          <w:rFonts w:ascii="Times New Roman" w:hAnsi="Times New Roman"/>
          <w:b/>
          <w:sz w:val="28"/>
          <w:szCs w:val="28"/>
        </w:rPr>
        <w:t xml:space="preserve"> </w:t>
      </w:r>
      <w:r w:rsidR="00C81BBD" w:rsidRPr="00083DAA">
        <w:rPr>
          <w:rFonts w:ascii="Times New Roman" w:hAnsi="Times New Roman"/>
          <w:sz w:val="28"/>
          <w:szCs w:val="28"/>
        </w:rPr>
        <w:t>«Изучение диффузии дезодоранта в воздухе»</w:t>
      </w:r>
      <w:r w:rsidR="00C81BBD">
        <w:rPr>
          <w:rFonts w:ascii="Times New Roman" w:hAnsi="Times New Roman"/>
          <w:sz w:val="28"/>
          <w:szCs w:val="28"/>
        </w:rPr>
        <w:t xml:space="preserve">, </w:t>
      </w:r>
      <w:r w:rsidR="00C81BBD" w:rsidRPr="00083DAA">
        <w:rPr>
          <w:rFonts w:ascii="Times New Roman" w:hAnsi="Times New Roman"/>
          <w:sz w:val="28"/>
          <w:szCs w:val="28"/>
        </w:rPr>
        <w:t>«Горение магния»</w:t>
      </w:r>
      <w:r w:rsidR="00C81BBD">
        <w:rPr>
          <w:rFonts w:ascii="Times New Roman" w:hAnsi="Times New Roman"/>
          <w:sz w:val="28"/>
          <w:szCs w:val="28"/>
        </w:rPr>
        <w:t>,</w:t>
      </w:r>
      <w:r w:rsidR="00C81BBD" w:rsidRPr="00083DAA">
        <w:rPr>
          <w:rFonts w:ascii="Times New Roman" w:hAnsi="Times New Roman"/>
          <w:b/>
          <w:sz w:val="28"/>
          <w:szCs w:val="28"/>
        </w:rPr>
        <w:t xml:space="preserve"> </w:t>
      </w:r>
      <w:r w:rsidR="00C81BBD" w:rsidRPr="00083DAA">
        <w:rPr>
          <w:rFonts w:ascii="Times New Roman" w:hAnsi="Times New Roman"/>
          <w:sz w:val="28"/>
          <w:szCs w:val="28"/>
        </w:rPr>
        <w:t>«Живые дрожжи»</w:t>
      </w:r>
      <w:r w:rsidR="00C81BBD">
        <w:rPr>
          <w:rFonts w:ascii="Times New Roman" w:hAnsi="Times New Roman"/>
          <w:sz w:val="28"/>
          <w:szCs w:val="28"/>
        </w:rPr>
        <w:t xml:space="preserve">, </w:t>
      </w:r>
      <w:r w:rsidR="00C81BBD" w:rsidRPr="00083DAA">
        <w:rPr>
          <w:rFonts w:ascii="Times New Roman" w:hAnsi="Times New Roman"/>
          <w:sz w:val="28"/>
          <w:szCs w:val="28"/>
        </w:rPr>
        <w:t>«Разделение смеси железа и серы»</w:t>
      </w:r>
      <w:r w:rsidR="00C81BBD">
        <w:rPr>
          <w:rFonts w:ascii="Times New Roman" w:hAnsi="Times New Roman"/>
          <w:sz w:val="28"/>
          <w:szCs w:val="28"/>
        </w:rPr>
        <w:t xml:space="preserve">, </w:t>
      </w:r>
      <w:r w:rsidR="00C81BBD" w:rsidRPr="00083DAA">
        <w:rPr>
          <w:rFonts w:ascii="Times New Roman" w:hAnsi="Times New Roman"/>
          <w:sz w:val="28"/>
          <w:szCs w:val="28"/>
        </w:rPr>
        <w:t xml:space="preserve">«Разделение смеси методом </w:t>
      </w:r>
      <w:r w:rsidR="00C81BBD" w:rsidRPr="00083DAA">
        <w:rPr>
          <w:rFonts w:ascii="Times New Roman" w:hAnsi="Times New Roman"/>
          <w:sz w:val="28"/>
          <w:szCs w:val="28"/>
        </w:rPr>
        <w:lastRenderedPageBreak/>
        <w:t>выпаривания»</w:t>
      </w:r>
      <w:r w:rsidR="00C81BBD">
        <w:rPr>
          <w:rFonts w:ascii="Times New Roman" w:hAnsi="Times New Roman"/>
          <w:sz w:val="28"/>
          <w:szCs w:val="28"/>
        </w:rPr>
        <w:t xml:space="preserve">, </w:t>
      </w:r>
      <w:r w:rsidR="00C81BBD" w:rsidRPr="00083DAA">
        <w:rPr>
          <w:rFonts w:ascii="Times New Roman" w:hAnsi="Times New Roman"/>
          <w:sz w:val="28"/>
          <w:szCs w:val="28"/>
        </w:rPr>
        <w:t>«Поглощение порошком активированного угля чернил из воды»</w:t>
      </w:r>
      <w:r w:rsidR="00C81BBD">
        <w:rPr>
          <w:rFonts w:ascii="Times New Roman" w:hAnsi="Times New Roman"/>
          <w:sz w:val="28"/>
          <w:szCs w:val="28"/>
        </w:rPr>
        <w:t xml:space="preserve">, </w:t>
      </w:r>
      <w:r w:rsidR="00C81BBD" w:rsidRPr="00083DAA">
        <w:rPr>
          <w:rFonts w:ascii="Times New Roman" w:hAnsi="Times New Roman"/>
          <w:sz w:val="28"/>
          <w:szCs w:val="28"/>
        </w:rPr>
        <w:t>«Поглощение ароматических веществ кукурузными палочками»</w:t>
      </w:r>
      <w:r w:rsidR="00C81BBD">
        <w:rPr>
          <w:rFonts w:ascii="Times New Roman" w:hAnsi="Times New Roman"/>
          <w:sz w:val="28"/>
          <w:szCs w:val="28"/>
        </w:rPr>
        <w:t xml:space="preserve">. </w:t>
      </w:r>
      <w:r w:rsidR="00C81BBD" w:rsidRPr="00083DAA">
        <w:rPr>
          <w:rFonts w:ascii="Times New Roman" w:hAnsi="Times New Roman"/>
          <w:sz w:val="28"/>
          <w:szCs w:val="28"/>
        </w:rPr>
        <w:t>Результаты нашей работы уже видны. Учащиеся знают: правила техники безопасности выполнения эксперимента;</w:t>
      </w:r>
      <w:r w:rsidR="00664BBA">
        <w:rPr>
          <w:rFonts w:ascii="Times New Roman" w:hAnsi="Times New Roman"/>
          <w:sz w:val="28"/>
          <w:szCs w:val="28"/>
        </w:rPr>
        <w:t xml:space="preserve"> </w:t>
      </w:r>
      <w:r w:rsidR="00C81BBD" w:rsidRPr="00083DAA">
        <w:rPr>
          <w:rFonts w:ascii="Times New Roman" w:hAnsi="Times New Roman"/>
          <w:sz w:val="28"/>
          <w:szCs w:val="28"/>
        </w:rPr>
        <w:t>приемы обращения с лабораторным оборудованием;</w:t>
      </w:r>
      <w:r w:rsidR="00664BBA">
        <w:rPr>
          <w:rFonts w:ascii="Times New Roman" w:hAnsi="Times New Roman"/>
          <w:sz w:val="28"/>
          <w:szCs w:val="28"/>
        </w:rPr>
        <w:t xml:space="preserve"> </w:t>
      </w:r>
      <w:r w:rsidR="00C81BBD" w:rsidRPr="00083DAA">
        <w:rPr>
          <w:rFonts w:ascii="Times New Roman" w:hAnsi="Times New Roman"/>
          <w:sz w:val="28"/>
          <w:szCs w:val="28"/>
        </w:rPr>
        <w:t>основные операции физического и химического эксперимента;</w:t>
      </w:r>
      <w:r w:rsidR="00664BBA">
        <w:rPr>
          <w:rFonts w:ascii="Times New Roman" w:hAnsi="Times New Roman"/>
          <w:sz w:val="28"/>
          <w:szCs w:val="28"/>
        </w:rPr>
        <w:t xml:space="preserve"> </w:t>
      </w:r>
      <w:r w:rsidR="00C81BBD" w:rsidRPr="00083DAA">
        <w:rPr>
          <w:rFonts w:ascii="Times New Roman" w:hAnsi="Times New Roman"/>
          <w:sz w:val="28"/>
          <w:szCs w:val="28"/>
        </w:rPr>
        <w:t>структуру создания учебно-исследовательской работы, проекта.</w:t>
      </w:r>
      <w:r w:rsidR="00664BBA">
        <w:rPr>
          <w:rFonts w:ascii="Times New Roman" w:hAnsi="Times New Roman"/>
          <w:sz w:val="28"/>
          <w:szCs w:val="28"/>
        </w:rPr>
        <w:t xml:space="preserve"> </w:t>
      </w:r>
      <w:r w:rsidR="00C81BBD" w:rsidRPr="00083DAA">
        <w:rPr>
          <w:rFonts w:ascii="Times New Roman" w:hAnsi="Times New Roman"/>
          <w:sz w:val="28"/>
          <w:szCs w:val="28"/>
        </w:rPr>
        <w:t>Умеют:</w:t>
      </w:r>
      <w:r w:rsidR="00664BBA">
        <w:rPr>
          <w:rFonts w:ascii="Times New Roman" w:hAnsi="Times New Roman"/>
          <w:sz w:val="28"/>
          <w:szCs w:val="28"/>
        </w:rPr>
        <w:t xml:space="preserve"> </w:t>
      </w:r>
      <w:r w:rsidR="00C81BBD" w:rsidRPr="00083DAA">
        <w:rPr>
          <w:rFonts w:ascii="Times New Roman" w:hAnsi="Times New Roman"/>
          <w:sz w:val="28"/>
          <w:szCs w:val="28"/>
        </w:rPr>
        <w:t>выполнять действия по организации исследовательской работы;</w:t>
      </w:r>
      <w:r w:rsidR="00664BBA">
        <w:rPr>
          <w:rFonts w:ascii="Times New Roman" w:hAnsi="Times New Roman"/>
          <w:sz w:val="28"/>
          <w:szCs w:val="28"/>
        </w:rPr>
        <w:t xml:space="preserve"> </w:t>
      </w:r>
      <w:r w:rsidR="00C81BBD" w:rsidRPr="00083DAA">
        <w:rPr>
          <w:rFonts w:ascii="Times New Roman" w:hAnsi="Times New Roman"/>
          <w:sz w:val="28"/>
          <w:szCs w:val="28"/>
        </w:rPr>
        <w:t>задавать вопросы, искать ответы;</w:t>
      </w:r>
      <w:r w:rsidR="00664BBA">
        <w:rPr>
          <w:rFonts w:ascii="Times New Roman" w:hAnsi="Times New Roman"/>
          <w:sz w:val="28"/>
          <w:szCs w:val="28"/>
        </w:rPr>
        <w:t xml:space="preserve"> </w:t>
      </w:r>
      <w:r w:rsidR="00C81BBD" w:rsidRPr="00083DAA">
        <w:rPr>
          <w:rFonts w:ascii="Times New Roman" w:hAnsi="Times New Roman"/>
          <w:sz w:val="28"/>
          <w:szCs w:val="28"/>
        </w:rPr>
        <w:t>видеть проблему по определенной теме;</w:t>
      </w:r>
      <w:r w:rsidR="00664BBA">
        <w:rPr>
          <w:rFonts w:ascii="Times New Roman" w:hAnsi="Times New Roman"/>
          <w:sz w:val="28"/>
          <w:szCs w:val="28"/>
        </w:rPr>
        <w:t xml:space="preserve"> </w:t>
      </w:r>
      <w:r w:rsidR="00C81BBD" w:rsidRPr="00083DAA">
        <w:rPr>
          <w:rFonts w:ascii="Times New Roman" w:hAnsi="Times New Roman"/>
          <w:sz w:val="28"/>
          <w:szCs w:val="28"/>
        </w:rPr>
        <w:t>формулировать цель; планировать задачи;</w:t>
      </w:r>
      <w:r w:rsidR="00664BBA">
        <w:rPr>
          <w:rFonts w:ascii="Times New Roman" w:hAnsi="Times New Roman"/>
          <w:sz w:val="28"/>
          <w:szCs w:val="28"/>
        </w:rPr>
        <w:t xml:space="preserve"> </w:t>
      </w:r>
      <w:r w:rsidR="00C81BBD" w:rsidRPr="00083DAA">
        <w:rPr>
          <w:rFonts w:ascii="Times New Roman" w:hAnsi="Times New Roman"/>
          <w:sz w:val="28"/>
          <w:szCs w:val="28"/>
        </w:rPr>
        <w:t>выдвигать гипотезы и проверять их;</w:t>
      </w:r>
      <w:r w:rsidR="00664BBA">
        <w:rPr>
          <w:rFonts w:ascii="Times New Roman" w:hAnsi="Times New Roman"/>
          <w:sz w:val="28"/>
          <w:szCs w:val="28"/>
        </w:rPr>
        <w:t xml:space="preserve"> </w:t>
      </w:r>
      <w:r w:rsidR="00C81BBD" w:rsidRPr="00083DAA">
        <w:rPr>
          <w:rFonts w:ascii="Times New Roman" w:hAnsi="Times New Roman"/>
          <w:sz w:val="28"/>
          <w:szCs w:val="28"/>
        </w:rPr>
        <w:t>проводить посильные опыты и делать соответствующие выводы;</w:t>
      </w:r>
      <w:r w:rsidR="00664BBA">
        <w:rPr>
          <w:rFonts w:ascii="Times New Roman" w:hAnsi="Times New Roman"/>
          <w:sz w:val="28"/>
          <w:szCs w:val="28"/>
        </w:rPr>
        <w:t xml:space="preserve"> </w:t>
      </w:r>
      <w:r w:rsidR="00C81BBD" w:rsidRPr="00083DAA">
        <w:rPr>
          <w:rFonts w:ascii="Times New Roman" w:hAnsi="Times New Roman"/>
          <w:sz w:val="28"/>
          <w:szCs w:val="28"/>
        </w:rPr>
        <w:t>осуществлять сбор информации из разных источников: справочники, энциклопедии, Интернет, поиск единомышленников;</w:t>
      </w:r>
      <w:r w:rsidR="00664BBA">
        <w:rPr>
          <w:rFonts w:ascii="Times New Roman" w:hAnsi="Times New Roman"/>
          <w:sz w:val="28"/>
          <w:szCs w:val="28"/>
        </w:rPr>
        <w:t xml:space="preserve"> </w:t>
      </w:r>
      <w:r w:rsidR="00C81BBD" w:rsidRPr="00083DAA">
        <w:rPr>
          <w:rFonts w:ascii="Times New Roman" w:hAnsi="Times New Roman"/>
          <w:sz w:val="28"/>
          <w:szCs w:val="28"/>
        </w:rPr>
        <w:t>применять теоретические знания в практической деятельности;</w:t>
      </w:r>
      <w:r w:rsidR="00664BBA">
        <w:rPr>
          <w:rFonts w:ascii="Times New Roman" w:hAnsi="Times New Roman"/>
          <w:sz w:val="28"/>
          <w:szCs w:val="28"/>
        </w:rPr>
        <w:t xml:space="preserve"> </w:t>
      </w:r>
      <w:r w:rsidR="00C81BBD" w:rsidRPr="00083DAA">
        <w:rPr>
          <w:rFonts w:ascii="Times New Roman" w:hAnsi="Times New Roman"/>
          <w:sz w:val="28"/>
          <w:szCs w:val="28"/>
        </w:rPr>
        <w:t>оформлять результаты наблюдений в виде простейших схем, знаков, рисунков, описаний, выводов;</w:t>
      </w:r>
      <w:r w:rsidR="00664BBA">
        <w:rPr>
          <w:rFonts w:ascii="Times New Roman" w:hAnsi="Times New Roman"/>
          <w:sz w:val="28"/>
          <w:szCs w:val="28"/>
        </w:rPr>
        <w:t xml:space="preserve"> </w:t>
      </w:r>
      <w:r w:rsidR="00C81BBD" w:rsidRPr="00083DAA">
        <w:rPr>
          <w:rFonts w:ascii="Times New Roman" w:hAnsi="Times New Roman"/>
          <w:sz w:val="28"/>
          <w:szCs w:val="28"/>
        </w:rPr>
        <w:t>защищать свои исследования перед сверстниками;</w:t>
      </w:r>
      <w:r w:rsidR="00664BBA">
        <w:rPr>
          <w:rFonts w:ascii="Times New Roman" w:hAnsi="Times New Roman"/>
          <w:sz w:val="28"/>
          <w:szCs w:val="28"/>
        </w:rPr>
        <w:t xml:space="preserve"> </w:t>
      </w:r>
      <w:r w:rsidR="00C81BBD" w:rsidRPr="00083DAA">
        <w:rPr>
          <w:rFonts w:ascii="Times New Roman" w:hAnsi="Times New Roman"/>
          <w:sz w:val="28"/>
          <w:szCs w:val="28"/>
        </w:rPr>
        <w:t>применять полученные знания для объяснения окружающих явлений;</w:t>
      </w:r>
      <w:r w:rsidR="00664BBA">
        <w:rPr>
          <w:rFonts w:ascii="Times New Roman" w:hAnsi="Times New Roman"/>
          <w:sz w:val="28"/>
          <w:szCs w:val="28"/>
        </w:rPr>
        <w:t xml:space="preserve"> </w:t>
      </w:r>
      <w:r w:rsidR="00C81BBD" w:rsidRPr="00083DAA">
        <w:rPr>
          <w:rFonts w:ascii="Times New Roman" w:hAnsi="Times New Roman"/>
          <w:sz w:val="28"/>
          <w:szCs w:val="28"/>
        </w:rPr>
        <w:t>развивать творческое мышление, кругозор, уверенность в себе.</w:t>
      </w:r>
    </w:p>
    <w:p w:rsidR="00083DAA" w:rsidRPr="00083DAA" w:rsidRDefault="00083DAA" w:rsidP="00083DA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3DAA">
        <w:rPr>
          <w:rFonts w:ascii="Times New Roman" w:hAnsi="Times New Roman"/>
          <w:sz w:val="28"/>
          <w:szCs w:val="28"/>
        </w:rPr>
        <w:t xml:space="preserve"> Мы будем  продолжать начатую работу, находя  новые формы использования исследовательской деятельности на уроках и внеклассной работе.</w:t>
      </w:r>
    </w:p>
    <w:p w:rsidR="00083DAA" w:rsidRPr="00083DAA" w:rsidRDefault="00083DAA" w:rsidP="00664BB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3DAA">
        <w:rPr>
          <w:rFonts w:ascii="Times New Roman" w:hAnsi="Times New Roman"/>
          <w:b/>
          <w:bCs/>
          <w:iCs/>
          <w:sz w:val="28"/>
          <w:szCs w:val="28"/>
        </w:rPr>
        <w:t>Литература</w:t>
      </w:r>
      <w:r w:rsidRPr="00083DAA">
        <w:rPr>
          <w:rFonts w:ascii="Times New Roman" w:hAnsi="Times New Roman"/>
          <w:b/>
          <w:bCs/>
          <w:sz w:val="28"/>
          <w:szCs w:val="28"/>
        </w:rPr>
        <w:t>:</w:t>
      </w:r>
      <w:r w:rsidRPr="00083DAA">
        <w:rPr>
          <w:rFonts w:ascii="Times New Roman" w:hAnsi="Times New Roman"/>
          <w:sz w:val="28"/>
          <w:szCs w:val="28"/>
        </w:rPr>
        <w:t xml:space="preserve"> </w:t>
      </w:r>
    </w:p>
    <w:p w:rsidR="00083DAA" w:rsidRPr="00083DAA" w:rsidRDefault="00083DAA" w:rsidP="00664BB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083DAA">
        <w:rPr>
          <w:rFonts w:ascii="Times New Roman" w:hAnsi="Times New Roman"/>
          <w:snapToGrid w:val="0"/>
          <w:sz w:val="28"/>
          <w:szCs w:val="28"/>
        </w:rPr>
        <w:t>Кукушкин</w:t>
      </w:r>
      <w:proofErr w:type="gramEnd"/>
      <w:r w:rsidRPr="00083DAA">
        <w:rPr>
          <w:rFonts w:ascii="Times New Roman" w:hAnsi="Times New Roman"/>
          <w:snapToGrid w:val="0"/>
          <w:sz w:val="28"/>
          <w:szCs w:val="28"/>
        </w:rPr>
        <w:t xml:space="preserve"> Ю.Н. Химия вокруг нас.- М.: Высшая школа, 1992.</w:t>
      </w:r>
    </w:p>
    <w:p w:rsidR="00083DAA" w:rsidRPr="00083DAA" w:rsidRDefault="00083DAA" w:rsidP="00664BB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3DAA">
        <w:rPr>
          <w:rFonts w:ascii="Times New Roman" w:hAnsi="Times New Roman"/>
          <w:sz w:val="28"/>
          <w:szCs w:val="28"/>
        </w:rPr>
        <w:t xml:space="preserve">Классификация проектных работ: </w:t>
      </w:r>
      <w:proofErr w:type="spellStart"/>
      <w:r w:rsidRPr="00083DAA">
        <w:rPr>
          <w:rFonts w:ascii="Times New Roman" w:hAnsi="Times New Roman"/>
          <w:sz w:val="28"/>
          <w:szCs w:val="28"/>
        </w:rPr>
        <w:t>Кукушин</w:t>
      </w:r>
      <w:proofErr w:type="spellEnd"/>
      <w:r w:rsidRPr="00083DAA">
        <w:rPr>
          <w:rFonts w:ascii="Times New Roman" w:hAnsi="Times New Roman"/>
          <w:sz w:val="28"/>
          <w:szCs w:val="28"/>
        </w:rPr>
        <w:t xml:space="preserve"> В.С. Теории и методики обучения. </w:t>
      </w:r>
      <w:proofErr w:type="spellStart"/>
      <w:r w:rsidRPr="00083DAA">
        <w:rPr>
          <w:rFonts w:ascii="Times New Roman" w:hAnsi="Times New Roman"/>
          <w:sz w:val="28"/>
          <w:szCs w:val="28"/>
        </w:rPr>
        <w:t>Ростов-на</w:t>
      </w:r>
      <w:proofErr w:type="spellEnd"/>
      <w:r w:rsidRPr="00083DAA">
        <w:rPr>
          <w:rFonts w:ascii="Times New Roman" w:hAnsi="Times New Roman"/>
          <w:sz w:val="28"/>
          <w:szCs w:val="28"/>
        </w:rPr>
        <w:t xml:space="preserve">- Дону,  2005, С.241. </w:t>
      </w:r>
    </w:p>
    <w:p w:rsidR="00083DAA" w:rsidRPr="00083DAA" w:rsidRDefault="00083DAA" w:rsidP="00664BB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083DAA">
        <w:rPr>
          <w:rFonts w:ascii="Times New Roman" w:hAnsi="Times New Roman"/>
          <w:snapToGrid w:val="0"/>
          <w:sz w:val="28"/>
          <w:szCs w:val="28"/>
        </w:rPr>
        <w:t xml:space="preserve">Мир химии//Сост. Смирнов Ю.И.- Санкт-Петербург.: </w:t>
      </w:r>
      <w:proofErr w:type="spellStart"/>
      <w:r w:rsidRPr="00083DAA">
        <w:rPr>
          <w:rFonts w:ascii="Times New Roman" w:hAnsi="Times New Roman"/>
          <w:snapToGrid w:val="0"/>
          <w:sz w:val="28"/>
          <w:szCs w:val="28"/>
        </w:rPr>
        <w:t>МиМ-Экспресс</w:t>
      </w:r>
      <w:proofErr w:type="spellEnd"/>
      <w:r w:rsidRPr="00083DAA">
        <w:rPr>
          <w:rFonts w:ascii="Times New Roman" w:hAnsi="Times New Roman"/>
          <w:snapToGrid w:val="0"/>
          <w:sz w:val="28"/>
          <w:szCs w:val="28"/>
        </w:rPr>
        <w:t>, 1995.</w:t>
      </w:r>
    </w:p>
    <w:p w:rsidR="00083DAA" w:rsidRPr="00083DAA" w:rsidRDefault="00083DAA" w:rsidP="00664BB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083DAA">
        <w:rPr>
          <w:rFonts w:ascii="Times New Roman" w:hAnsi="Times New Roman"/>
          <w:snapToGrid w:val="0"/>
          <w:sz w:val="28"/>
          <w:szCs w:val="28"/>
        </w:rPr>
        <w:t>Ольгин О. Опыты без взрывов.- М.: Химия, 1995</w:t>
      </w:r>
    </w:p>
    <w:p w:rsidR="00083DAA" w:rsidRPr="00083DAA" w:rsidRDefault="00083DAA" w:rsidP="00664BB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3DAA">
        <w:rPr>
          <w:rFonts w:ascii="Times New Roman" w:hAnsi="Times New Roman"/>
          <w:iCs/>
          <w:sz w:val="28"/>
          <w:szCs w:val="28"/>
        </w:rPr>
        <w:t xml:space="preserve">Русских Г.А. </w:t>
      </w:r>
      <w:r w:rsidRPr="00083DAA">
        <w:rPr>
          <w:rFonts w:ascii="Times New Roman" w:hAnsi="Times New Roman"/>
          <w:sz w:val="28"/>
          <w:szCs w:val="28"/>
        </w:rPr>
        <w:t xml:space="preserve">Технология проектного обучения // Биология в школе. 2003. №3. </w:t>
      </w:r>
    </w:p>
    <w:p w:rsidR="00083DAA" w:rsidRPr="00083DAA" w:rsidRDefault="00083DAA" w:rsidP="00664BB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3DAA">
        <w:rPr>
          <w:rFonts w:ascii="Times New Roman" w:hAnsi="Times New Roman"/>
          <w:iCs/>
          <w:sz w:val="28"/>
          <w:szCs w:val="28"/>
        </w:rPr>
        <w:lastRenderedPageBreak/>
        <w:t xml:space="preserve">Семёнова Н.А. </w:t>
      </w:r>
      <w:r w:rsidRPr="00083DAA">
        <w:rPr>
          <w:rFonts w:ascii="Times New Roman" w:hAnsi="Times New Roman"/>
          <w:sz w:val="28"/>
          <w:szCs w:val="28"/>
        </w:rPr>
        <w:t>Исследовательская деятельность учащихся.//Начальная школа, 2006. № 2.</w:t>
      </w:r>
    </w:p>
    <w:p w:rsidR="00083DAA" w:rsidRPr="00083DAA" w:rsidRDefault="00083DAA" w:rsidP="00664BB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3DAA">
        <w:rPr>
          <w:rFonts w:ascii="Times New Roman" w:hAnsi="Times New Roman"/>
          <w:iCs/>
          <w:sz w:val="28"/>
          <w:szCs w:val="28"/>
        </w:rPr>
        <w:t xml:space="preserve">Сергеев И.С. </w:t>
      </w:r>
      <w:r w:rsidRPr="00083DAA">
        <w:rPr>
          <w:rFonts w:ascii="Times New Roman" w:hAnsi="Times New Roman"/>
          <w:sz w:val="28"/>
          <w:szCs w:val="28"/>
        </w:rPr>
        <w:t xml:space="preserve">Как организовать проектную деятельность учащихся: </w:t>
      </w:r>
      <w:proofErr w:type="spellStart"/>
      <w:r w:rsidRPr="00083DAA">
        <w:rPr>
          <w:rFonts w:ascii="Times New Roman" w:hAnsi="Times New Roman"/>
          <w:sz w:val="28"/>
          <w:szCs w:val="28"/>
        </w:rPr>
        <w:t>Практич</w:t>
      </w:r>
      <w:proofErr w:type="spellEnd"/>
      <w:r w:rsidRPr="00083DAA">
        <w:rPr>
          <w:rFonts w:ascii="Times New Roman" w:hAnsi="Times New Roman"/>
          <w:sz w:val="28"/>
          <w:szCs w:val="28"/>
        </w:rPr>
        <w:t xml:space="preserve">. Пос. для работников общеобразовательных учреждений. М.: АРКТИ, 2003. </w:t>
      </w:r>
    </w:p>
    <w:p w:rsidR="00083DAA" w:rsidRPr="00083DAA" w:rsidRDefault="00083DAA" w:rsidP="00664BB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083DAA">
        <w:rPr>
          <w:rFonts w:ascii="Times New Roman" w:hAnsi="Times New Roman"/>
          <w:sz w:val="28"/>
          <w:szCs w:val="28"/>
        </w:rPr>
        <w:t xml:space="preserve">Энциклопедия  для детей Том 17. Химия./Глав. ред. В. А. Володин-М.: </w:t>
      </w:r>
      <w:proofErr w:type="spellStart"/>
      <w:r w:rsidRPr="00083DAA">
        <w:rPr>
          <w:rFonts w:ascii="Times New Roman" w:hAnsi="Times New Roman"/>
          <w:sz w:val="28"/>
          <w:szCs w:val="28"/>
        </w:rPr>
        <w:t>Аванта+</w:t>
      </w:r>
      <w:proofErr w:type="spellEnd"/>
      <w:r w:rsidRPr="00083DAA">
        <w:rPr>
          <w:rFonts w:ascii="Times New Roman" w:hAnsi="Times New Roman"/>
          <w:sz w:val="28"/>
          <w:szCs w:val="28"/>
        </w:rPr>
        <w:t>, 2001.</w:t>
      </w:r>
    </w:p>
    <w:p w:rsidR="00083DAA" w:rsidRPr="00164EF7" w:rsidRDefault="00083DAA" w:rsidP="00664BBA">
      <w:pPr>
        <w:pStyle w:val="a3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3DAA" w:rsidRDefault="00083DAA" w:rsidP="00664BBA">
      <w:pPr>
        <w:spacing w:line="360" w:lineRule="auto"/>
        <w:contextualSpacing/>
        <w:jc w:val="center"/>
        <w:rPr>
          <w:sz w:val="22"/>
          <w:szCs w:val="22"/>
        </w:rPr>
      </w:pPr>
    </w:p>
    <w:p w:rsidR="00083DAA" w:rsidRDefault="00083DAA" w:rsidP="00664BBA">
      <w:pPr>
        <w:spacing w:line="360" w:lineRule="auto"/>
        <w:contextualSpacing/>
        <w:jc w:val="center"/>
        <w:rPr>
          <w:sz w:val="22"/>
          <w:szCs w:val="22"/>
        </w:rPr>
      </w:pPr>
    </w:p>
    <w:p w:rsidR="00083DAA" w:rsidRDefault="00083DAA" w:rsidP="00664BBA">
      <w:pPr>
        <w:spacing w:line="360" w:lineRule="auto"/>
        <w:contextualSpacing/>
        <w:jc w:val="center"/>
        <w:rPr>
          <w:sz w:val="22"/>
          <w:szCs w:val="22"/>
        </w:rPr>
      </w:pPr>
    </w:p>
    <w:p w:rsidR="00083DAA" w:rsidRDefault="00083DAA" w:rsidP="00664BBA">
      <w:pPr>
        <w:spacing w:line="360" w:lineRule="auto"/>
        <w:contextualSpacing/>
        <w:jc w:val="center"/>
        <w:rPr>
          <w:sz w:val="22"/>
          <w:szCs w:val="22"/>
        </w:rPr>
      </w:pPr>
    </w:p>
    <w:p w:rsidR="00083DAA" w:rsidRDefault="00083DAA" w:rsidP="00664BBA">
      <w:pPr>
        <w:spacing w:line="360" w:lineRule="auto"/>
        <w:contextualSpacing/>
        <w:jc w:val="center"/>
        <w:rPr>
          <w:sz w:val="22"/>
          <w:szCs w:val="22"/>
        </w:rPr>
      </w:pPr>
    </w:p>
    <w:p w:rsidR="00083DAA" w:rsidRDefault="00083DAA" w:rsidP="00083DAA">
      <w:pPr>
        <w:jc w:val="center"/>
        <w:rPr>
          <w:sz w:val="22"/>
          <w:szCs w:val="22"/>
        </w:rPr>
      </w:pPr>
    </w:p>
    <w:p w:rsidR="00083DAA" w:rsidRDefault="00083DAA" w:rsidP="00083DAA">
      <w:pPr>
        <w:jc w:val="center"/>
        <w:rPr>
          <w:sz w:val="22"/>
          <w:szCs w:val="22"/>
        </w:rPr>
      </w:pPr>
    </w:p>
    <w:p w:rsidR="00083DAA" w:rsidRDefault="00083DAA" w:rsidP="00083DAA">
      <w:pPr>
        <w:jc w:val="center"/>
        <w:rPr>
          <w:sz w:val="22"/>
          <w:szCs w:val="22"/>
        </w:rPr>
      </w:pPr>
    </w:p>
    <w:p w:rsidR="00083DAA" w:rsidRDefault="00083DAA" w:rsidP="00083DAA">
      <w:pPr>
        <w:jc w:val="center"/>
        <w:rPr>
          <w:sz w:val="22"/>
          <w:szCs w:val="22"/>
        </w:rPr>
      </w:pPr>
    </w:p>
    <w:p w:rsidR="00083DAA" w:rsidRDefault="00083DAA" w:rsidP="00083DAA">
      <w:pPr>
        <w:jc w:val="center"/>
        <w:rPr>
          <w:sz w:val="22"/>
          <w:szCs w:val="22"/>
        </w:rPr>
      </w:pPr>
    </w:p>
    <w:p w:rsidR="00083DAA" w:rsidRDefault="00083DAA" w:rsidP="00083DAA">
      <w:pPr>
        <w:rPr>
          <w:sz w:val="22"/>
          <w:szCs w:val="22"/>
        </w:rPr>
      </w:pPr>
    </w:p>
    <w:p w:rsidR="00083DAA" w:rsidRDefault="00083DAA" w:rsidP="00083DAA">
      <w:pPr>
        <w:rPr>
          <w:sz w:val="22"/>
          <w:szCs w:val="22"/>
        </w:rPr>
      </w:pPr>
    </w:p>
    <w:p w:rsidR="00083DAA" w:rsidRDefault="00083DAA" w:rsidP="00083DAA">
      <w:pPr>
        <w:jc w:val="center"/>
        <w:rPr>
          <w:sz w:val="22"/>
          <w:szCs w:val="22"/>
        </w:rPr>
      </w:pPr>
    </w:p>
    <w:p w:rsidR="00083DAA" w:rsidRDefault="00083DAA" w:rsidP="00083DAA">
      <w:pPr>
        <w:jc w:val="center"/>
        <w:rPr>
          <w:sz w:val="22"/>
          <w:szCs w:val="22"/>
        </w:rPr>
      </w:pPr>
    </w:p>
    <w:p w:rsidR="00083DAA" w:rsidRDefault="00083DAA" w:rsidP="00083DAA">
      <w:pPr>
        <w:jc w:val="center"/>
        <w:rPr>
          <w:sz w:val="22"/>
          <w:szCs w:val="22"/>
        </w:rPr>
      </w:pPr>
    </w:p>
    <w:p w:rsidR="00083DAA" w:rsidRDefault="00083DAA" w:rsidP="00083DAA">
      <w:pPr>
        <w:jc w:val="center"/>
        <w:rPr>
          <w:sz w:val="22"/>
          <w:szCs w:val="22"/>
        </w:rPr>
      </w:pPr>
    </w:p>
    <w:p w:rsidR="00C81BBD" w:rsidRDefault="00C81BBD" w:rsidP="00083DAA">
      <w:pPr>
        <w:jc w:val="center"/>
        <w:rPr>
          <w:sz w:val="22"/>
          <w:szCs w:val="22"/>
        </w:rPr>
      </w:pPr>
    </w:p>
    <w:p w:rsidR="00C81BBD" w:rsidRDefault="00C81BBD" w:rsidP="00083DAA">
      <w:pPr>
        <w:jc w:val="center"/>
        <w:rPr>
          <w:sz w:val="22"/>
          <w:szCs w:val="22"/>
        </w:rPr>
      </w:pPr>
    </w:p>
    <w:p w:rsidR="00C81BBD" w:rsidRDefault="00C81BBD" w:rsidP="00083DAA">
      <w:pPr>
        <w:jc w:val="center"/>
        <w:rPr>
          <w:sz w:val="22"/>
          <w:szCs w:val="22"/>
        </w:rPr>
      </w:pPr>
    </w:p>
    <w:p w:rsidR="00C81BBD" w:rsidRDefault="00C81BBD" w:rsidP="00083DAA">
      <w:pPr>
        <w:jc w:val="center"/>
        <w:rPr>
          <w:sz w:val="22"/>
          <w:szCs w:val="22"/>
        </w:rPr>
      </w:pPr>
    </w:p>
    <w:p w:rsidR="00C81BBD" w:rsidRDefault="00C81BBD" w:rsidP="00083DAA">
      <w:pPr>
        <w:jc w:val="center"/>
        <w:rPr>
          <w:sz w:val="22"/>
          <w:szCs w:val="22"/>
        </w:rPr>
      </w:pPr>
    </w:p>
    <w:p w:rsidR="00C81BBD" w:rsidRDefault="00C81BBD" w:rsidP="00083DAA">
      <w:pPr>
        <w:jc w:val="center"/>
        <w:rPr>
          <w:sz w:val="22"/>
          <w:szCs w:val="22"/>
        </w:rPr>
      </w:pPr>
    </w:p>
    <w:p w:rsidR="00C81BBD" w:rsidRDefault="00C81BBD" w:rsidP="00664BBA">
      <w:pPr>
        <w:rPr>
          <w:sz w:val="22"/>
          <w:szCs w:val="22"/>
        </w:rPr>
      </w:pPr>
    </w:p>
    <w:sectPr w:rsidR="00C81BBD" w:rsidSect="00083D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232B"/>
    <w:multiLevelType w:val="hybridMultilevel"/>
    <w:tmpl w:val="D37A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DAA"/>
    <w:rsid w:val="00083DAA"/>
    <w:rsid w:val="004B6046"/>
    <w:rsid w:val="004D3A5C"/>
    <w:rsid w:val="00595B80"/>
    <w:rsid w:val="00664BBA"/>
    <w:rsid w:val="00673CB2"/>
    <w:rsid w:val="00935F81"/>
    <w:rsid w:val="009F3C87"/>
    <w:rsid w:val="00A24D4E"/>
    <w:rsid w:val="00B2081B"/>
    <w:rsid w:val="00B86F05"/>
    <w:rsid w:val="00C81BBD"/>
    <w:rsid w:val="00DD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D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083D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Жановна</dc:creator>
  <cp:lastModifiedBy>Елена Жановна</cp:lastModifiedBy>
  <cp:revision>6</cp:revision>
  <cp:lastPrinted>2012-03-23T10:14:00Z</cp:lastPrinted>
  <dcterms:created xsi:type="dcterms:W3CDTF">2012-03-12T13:23:00Z</dcterms:created>
  <dcterms:modified xsi:type="dcterms:W3CDTF">2012-03-23T10:15:00Z</dcterms:modified>
</cp:coreProperties>
</file>