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BD" w:rsidRDefault="00E012BD" w:rsidP="00E01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2BD">
        <w:rPr>
          <w:rFonts w:ascii="Times New Roman" w:hAnsi="Times New Roman" w:cs="Times New Roman"/>
          <w:b/>
          <w:sz w:val="32"/>
          <w:szCs w:val="32"/>
        </w:rPr>
        <w:t>Квадратные корни – 18 (12) часов.</w:t>
      </w:r>
    </w:p>
    <w:p w:rsidR="00B441DA" w:rsidRPr="00E012BD" w:rsidRDefault="00B441DA" w:rsidP="00B44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2BD">
        <w:rPr>
          <w:rFonts w:ascii="Times New Roman" w:hAnsi="Times New Roman" w:cs="Times New Roman"/>
          <w:b/>
          <w:sz w:val="32"/>
          <w:szCs w:val="32"/>
        </w:rPr>
        <w:t>ТЕМАТИЧЕСКОЕ ПЛАНИРОВАНЕ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(раскрашенное)</w:t>
      </w:r>
      <w:r w:rsidRPr="00E012BD">
        <w:rPr>
          <w:rFonts w:ascii="Times New Roman" w:hAnsi="Times New Roman" w:cs="Times New Roman"/>
          <w:b/>
          <w:sz w:val="32"/>
          <w:szCs w:val="32"/>
        </w:rPr>
        <w:t>.</w:t>
      </w:r>
    </w:p>
    <w:p w:rsidR="00B441DA" w:rsidRPr="00B441DA" w:rsidRDefault="00B441DA" w:rsidP="00B44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sz w:val="28"/>
          <w:szCs w:val="28"/>
        </w:rPr>
        <w:t>(ФРАГМЕНТ, 8 КЛАСС, Ш.А.Алимов)</w:t>
      </w:r>
    </w:p>
    <w:p w:rsidR="003863F0" w:rsidRPr="003863F0" w:rsidRDefault="003863F0" w:rsidP="003863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63F0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записка.</w:t>
      </w:r>
    </w:p>
    <w:p w:rsidR="003863F0" w:rsidRPr="003863F0" w:rsidRDefault="003863F0" w:rsidP="003863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63F0" w:rsidRPr="003863F0" w:rsidRDefault="003863F0" w:rsidP="003863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Рабочая программа по теме: «Квадратные корни» к учебнику «Алгебра» для общеобразовательных учреждений 8 класс. Авторы  Ш.А. Алимов, Ю. М. Колягин.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DD6" w:rsidRPr="00E47DD6" w:rsidRDefault="00E47DD6" w:rsidP="00E47DD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7DD6">
        <w:rPr>
          <w:rFonts w:ascii="Times New Roman" w:hAnsi="Times New Roman" w:cs="Times New Roman"/>
          <w:b/>
          <w:sz w:val="32"/>
          <w:szCs w:val="32"/>
          <w:u w:val="single"/>
        </w:rPr>
        <w:t>Цели изучения темы:</w:t>
      </w:r>
    </w:p>
    <w:p w:rsidR="00E47DD6" w:rsidRPr="00E47DD6" w:rsidRDefault="00E47DD6" w:rsidP="00E47D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DD6">
        <w:rPr>
          <w:rFonts w:ascii="Times New Roman" w:hAnsi="Times New Roman" w:cs="Times New Roman"/>
          <w:sz w:val="28"/>
          <w:szCs w:val="28"/>
        </w:rPr>
        <w:t>ввести новые математические понятия: квадратный корень из числа, арифметический квадратный корень, иррациональные и действительные числа, алгебраические преобразования с арифметическими корнями;</w:t>
      </w:r>
    </w:p>
    <w:p w:rsidR="00E47DD6" w:rsidRPr="00E47DD6" w:rsidRDefault="00E47DD6" w:rsidP="00E47D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DD6">
        <w:rPr>
          <w:rFonts w:ascii="Times New Roman" w:hAnsi="Times New Roman" w:cs="Times New Roman"/>
          <w:sz w:val="28"/>
          <w:szCs w:val="28"/>
        </w:rPr>
        <w:t>обеспечить интеллектуальное развитие учащихся, формирование качеств мышления, характерных для математической деятельности и необходимых для повседневной жизни.</w:t>
      </w:r>
    </w:p>
    <w:p w:rsidR="00E47DD6" w:rsidRPr="00E47DD6" w:rsidRDefault="00E47DD6" w:rsidP="00E47DD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47DD6" w:rsidRPr="00E47DD6" w:rsidRDefault="00E47DD6" w:rsidP="00E47DD6">
      <w:pPr>
        <w:ind w:left="360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E47DD6">
        <w:rPr>
          <w:rFonts w:ascii="Times New Roman" w:hAnsi="Times New Roman" w:cs="Times New Roman"/>
          <w:b/>
          <w:sz w:val="28"/>
          <w:szCs w:val="28"/>
          <w:u w:val="double"/>
        </w:rPr>
        <w:t>Знать и уметь:</w:t>
      </w:r>
    </w:p>
    <w:p w:rsidR="00E47DD6" w:rsidRPr="00E47DD6" w:rsidRDefault="00E47DD6" w:rsidP="00E47D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DD6">
        <w:rPr>
          <w:rFonts w:ascii="Times New Roman" w:hAnsi="Times New Roman" w:cs="Times New Roman"/>
          <w:sz w:val="28"/>
          <w:szCs w:val="28"/>
        </w:rPr>
        <w:t>иметь представление об иррациональных и действительных числах;</w:t>
      </w:r>
    </w:p>
    <w:p w:rsidR="00E47DD6" w:rsidRPr="00E47DD6" w:rsidRDefault="00E47DD6" w:rsidP="00E47D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DD6">
        <w:rPr>
          <w:rFonts w:ascii="Times New Roman" w:hAnsi="Times New Roman" w:cs="Times New Roman"/>
          <w:sz w:val="28"/>
          <w:szCs w:val="28"/>
        </w:rPr>
        <w:t>знать определение и свойства арифметического квадратного корня;</w:t>
      </w:r>
    </w:p>
    <w:p w:rsidR="00E47DD6" w:rsidRPr="00E47DD6" w:rsidRDefault="00E47DD6" w:rsidP="00E47D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DD6">
        <w:rPr>
          <w:rFonts w:ascii="Times New Roman" w:hAnsi="Times New Roman" w:cs="Times New Roman"/>
          <w:sz w:val="28"/>
          <w:szCs w:val="28"/>
        </w:rPr>
        <w:t>знать определение понятия тождества;</w:t>
      </w:r>
    </w:p>
    <w:p w:rsidR="00E47DD6" w:rsidRPr="00E47DD6" w:rsidRDefault="00E47DD6" w:rsidP="00E47D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DD6">
        <w:rPr>
          <w:rFonts w:ascii="Times New Roman" w:hAnsi="Times New Roman" w:cs="Times New Roman"/>
          <w:sz w:val="28"/>
          <w:szCs w:val="28"/>
        </w:rPr>
        <w:t>знать соотношение среднего арифметического и среднего геометрического двух положительных чисел;</w:t>
      </w:r>
    </w:p>
    <w:p w:rsidR="00E47DD6" w:rsidRDefault="00E47DD6" w:rsidP="00E47D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DD6">
        <w:rPr>
          <w:rFonts w:ascii="Times New Roman" w:hAnsi="Times New Roman" w:cs="Times New Roman"/>
          <w:sz w:val="28"/>
          <w:szCs w:val="28"/>
        </w:rPr>
        <w:t>решать задачи, решение которых сводится к применению квадратных корней.</w:t>
      </w:r>
    </w:p>
    <w:p w:rsidR="00E47DD6" w:rsidRDefault="00E47DD6" w:rsidP="00E47DD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D0E56" w:rsidRPr="00142354" w:rsidRDefault="00E47DD6" w:rsidP="001423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2354">
        <w:rPr>
          <w:rFonts w:ascii="Times New Roman" w:hAnsi="Times New Roman"/>
          <w:b/>
          <w:sz w:val="32"/>
          <w:szCs w:val="32"/>
        </w:rPr>
        <w:t>Уровни формирования и усвоения заданий</w:t>
      </w:r>
      <w:r w:rsidR="00142354" w:rsidRPr="00142354">
        <w:rPr>
          <w:rFonts w:ascii="Times New Roman" w:hAnsi="Times New Roman"/>
          <w:b/>
          <w:sz w:val="32"/>
          <w:szCs w:val="32"/>
        </w:rPr>
        <w:t>:</w:t>
      </w:r>
      <w:r w:rsidR="00142354">
        <w:rPr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8" type="#_x0000_t5" style="position:absolute;margin-left:16.05pt;margin-top:27.2pt;width:16.65pt;height:14.45pt;z-index:251724800;mso-position-horizontal-relative:text;mso-position-vertical-relative:text" fillcolor="#396"/>
        </w:pict>
      </w:r>
    </w:p>
    <w:p w:rsidR="00142354" w:rsidRPr="005515F4" w:rsidRDefault="00142354" w:rsidP="00142354">
      <w:pPr>
        <w:rPr>
          <w:b/>
          <w:sz w:val="28"/>
          <w:szCs w:val="28"/>
        </w:rPr>
      </w:pPr>
      <w:r w:rsidRPr="005515F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       </w:t>
      </w:r>
      <w:r w:rsidRPr="005515F4">
        <w:rPr>
          <w:b/>
          <w:sz w:val="28"/>
          <w:szCs w:val="28"/>
        </w:rPr>
        <w:t xml:space="preserve"> - Обязательный</w:t>
      </w:r>
      <w:r w:rsidRPr="00E012BD">
        <w:rPr>
          <w:rFonts w:ascii="Times New Roman" w:hAnsi="Times New Roman" w:cs="Times New Roman"/>
          <w:i/>
          <w:sz w:val="28"/>
          <w:szCs w:val="28"/>
        </w:rPr>
        <w:t xml:space="preserve"> - учебный материал, обязательный для усвоения каждым школьником (соответствующий уровню обязательной подготовки (УОП);</w:t>
      </w:r>
    </w:p>
    <w:p w:rsidR="00142354" w:rsidRPr="005515F4" w:rsidRDefault="00142354" w:rsidP="00142354">
      <w:pPr>
        <w:rPr>
          <w:sz w:val="28"/>
          <w:szCs w:val="28"/>
        </w:rPr>
      </w:pPr>
      <w:r w:rsidRPr="00142354">
        <w:rPr>
          <w:rFonts w:ascii="Times New Roman" w:hAnsi="Times New Roman" w:cs="Times New Roman"/>
          <w:sz w:val="28"/>
          <w:szCs w:val="28"/>
          <w:u w:val="single"/>
        </w:rPr>
        <w:t>Основная характеристика</w:t>
      </w:r>
      <w:r w:rsidRPr="005515F4">
        <w:rPr>
          <w:sz w:val="28"/>
          <w:szCs w:val="28"/>
        </w:rPr>
        <w:t>:</w:t>
      </w:r>
    </w:p>
    <w:p w:rsidR="003863F0" w:rsidRDefault="00142354" w:rsidP="00142354">
      <w:pPr>
        <w:jc w:val="both"/>
        <w:rPr>
          <w:sz w:val="28"/>
          <w:szCs w:val="28"/>
        </w:rPr>
      </w:pPr>
      <w:r w:rsidRPr="00142354">
        <w:rPr>
          <w:rFonts w:ascii="Times New Roman" w:hAnsi="Times New Roman" w:cs="Times New Roman"/>
          <w:sz w:val="28"/>
          <w:szCs w:val="28"/>
        </w:rPr>
        <w:t>Знание научных основ учебного материала и выполнение типовых познавательных действий, минимально достаточных для продолжения образования и ориентировки в окружающем мире, элементарной культуры</w:t>
      </w:r>
      <w:r w:rsidRPr="00142354">
        <w:rPr>
          <w:sz w:val="28"/>
          <w:szCs w:val="28"/>
        </w:rPr>
        <w:t>.</w:t>
      </w:r>
    </w:p>
    <w:p w:rsidR="00142354" w:rsidRPr="005515F4" w:rsidRDefault="00142354" w:rsidP="00142354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89" style="position:absolute;left:0;text-align:left;margin-left:16.05pt;margin-top:1.1pt;width:14.4pt;height:14.45pt;z-index:251725824" fillcolor="#ff9"/>
        </w:pict>
      </w:r>
      <w:r>
        <w:rPr>
          <w:sz w:val="28"/>
          <w:szCs w:val="28"/>
        </w:rPr>
        <w:t xml:space="preserve">2.  </w:t>
      </w:r>
      <w:r>
        <w:rPr>
          <w:b/>
          <w:sz w:val="28"/>
          <w:szCs w:val="28"/>
        </w:rPr>
        <w:t xml:space="preserve"> </w:t>
      </w:r>
      <w:r w:rsidRPr="005515F4">
        <w:rPr>
          <w:b/>
          <w:sz w:val="28"/>
          <w:szCs w:val="28"/>
        </w:rPr>
        <w:t>- Расширенный</w:t>
      </w:r>
      <w:r w:rsidRPr="001423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2BD">
        <w:rPr>
          <w:rFonts w:ascii="Times New Roman" w:hAnsi="Times New Roman" w:cs="Times New Roman"/>
          <w:i/>
          <w:sz w:val="28"/>
          <w:szCs w:val="28"/>
        </w:rPr>
        <w:t xml:space="preserve">- учебный материал, который могут усвоить  </w:t>
      </w:r>
      <w:proofErr w:type="gramStart"/>
      <w:r w:rsidRPr="00E012BD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E012BD">
        <w:rPr>
          <w:rFonts w:ascii="Times New Roman" w:hAnsi="Times New Roman" w:cs="Times New Roman"/>
          <w:i/>
          <w:sz w:val="28"/>
          <w:szCs w:val="28"/>
        </w:rPr>
        <w:t xml:space="preserve"> (соответствующий уровню возможностей (УВ);</w:t>
      </w:r>
    </w:p>
    <w:p w:rsidR="003863F0" w:rsidRDefault="003863F0" w:rsidP="001423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2354" w:rsidRPr="00142354" w:rsidRDefault="00142354" w:rsidP="00142354">
      <w:pPr>
        <w:jc w:val="both"/>
        <w:rPr>
          <w:rFonts w:ascii="Times New Roman" w:hAnsi="Times New Roman" w:cs="Times New Roman"/>
          <w:sz w:val="28"/>
          <w:szCs w:val="28"/>
        </w:rPr>
      </w:pPr>
      <w:r w:rsidRPr="00142354">
        <w:rPr>
          <w:rFonts w:ascii="Times New Roman" w:hAnsi="Times New Roman" w:cs="Times New Roman"/>
          <w:sz w:val="28"/>
          <w:szCs w:val="28"/>
          <w:u w:val="single"/>
        </w:rPr>
        <w:t>Основная характеристика</w:t>
      </w:r>
      <w:r w:rsidRPr="001423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2354" w:rsidRDefault="00142354" w:rsidP="00142354">
      <w:pPr>
        <w:jc w:val="both"/>
        <w:rPr>
          <w:rFonts w:ascii="Times New Roman" w:hAnsi="Times New Roman" w:cs="Times New Roman"/>
          <w:sz w:val="28"/>
          <w:szCs w:val="28"/>
        </w:rPr>
      </w:pPr>
      <w:r w:rsidRPr="00142354">
        <w:rPr>
          <w:rFonts w:ascii="Times New Roman" w:hAnsi="Times New Roman" w:cs="Times New Roman"/>
          <w:sz w:val="28"/>
          <w:szCs w:val="28"/>
        </w:rPr>
        <w:t xml:space="preserve">Знание материала программы и выполнение действий на основе самостоятельного логического конструирования способов </w:t>
      </w:r>
      <w:proofErr w:type="gramStart"/>
      <w:r w:rsidRPr="001423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42354">
        <w:rPr>
          <w:rFonts w:ascii="Times New Roman" w:hAnsi="Times New Roman" w:cs="Times New Roman"/>
          <w:sz w:val="28"/>
          <w:szCs w:val="28"/>
        </w:rPr>
        <w:t xml:space="preserve"> известных типовых.</w:t>
      </w:r>
    </w:p>
    <w:p w:rsidR="003863F0" w:rsidRDefault="003863F0" w:rsidP="0014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0" style="position:absolute;left:0;text-align:left;margin-left:18pt;margin-top:14.15pt;width:14.4pt;height:14.45pt;z-index:251726848" fillcolor="red"/>
        </w:pict>
      </w:r>
    </w:p>
    <w:p w:rsidR="00142354" w:rsidRPr="00142354" w:rsidRDefault="00142354" w:rsidP="001423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354">
        <w:rPr>
          <w:rFonts w:ascii="Times New Roman" w:hAnsi="Times New Roman" w:cs="Times New Roman"/>
          <w:sz w:val="28"/>
          <w:szCs w:val="28"/>
        </w:rPr>
        <w:t xml:space="preserve">3. </w:t>
      </w:r>
      <w:r w:rsidRPr="00142354">
        <w:rPr>
          <w:rFonts w:ascii="Times New Roman" w:hAnsi="Times New Roman" w:cs="Times New Roman"/>
          <w:b/>
          <w:sz w:val="28"/>
          <w:szCs w:val="28"/>
        </w:rPr>
        <w:t xml:space="preserve">       - Усложненный (углубленный)</w:t>
      </w:r>
      <w:r w:rsidRPr="00142354">
        <w:rPr>
          <w:rFonts w:ascii="Times New Roman" w:hAnsi="Times New Roman" w:cs="Times New Roman"/>
          <w:i/>
          <w:sz w:val="28"/>
          <w:szCs w:val="28"/>
        </w:rPr>
        <w:t xml:space="preserve"> – учебный материал, который могут усвоить одаренные в математической области школьники, любящие математику (ПВ) (дополнительный материал).</w:t>
      </w:r>
    </w:p>
    <w:p w:rsidR="00142354" w:rsidRPr="00142354" w:rsidRDefault="00142354" w:rsidP="001423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354" w:rsidRPr="00142354" w:rsidRDefault="00142354" w:rsidP="00142354">
      <w:pPr>
        <w:jc w:val="both"/>
        <w:rPr>
          <w:rFonts w:ascii="Times New Roman" w:hAnsi="Times New Roman" w:cs="Times New Roman"/>
          <w:sz w:val="28"/>
          <w:szCs w:val="28"/>
        </w:rPr>
      </w:pPr>
      <w:r w:rsidRPr="00142354">
        <w:rPr>
          <w:rFonts w:ascii="Times New Roman" w:hAnsi="Times New Roman" w:cs="Times New Roman"/>
          <w:sz w:val="28"/>
          <w:szCs w:val="28"/>
          <w:u w:val="single"/>
        </w:rPr>
        <w:t>Основная характеристика</w:t>
      </w:r>
      <w:r w:rsidRPr="00142354">
        <w:rPr>
          <w:rFonts w:ascii="Times New Roman" w:hAnsi="Times New Roman" w:cs="Times New Roman"/>
          <w:sz w:val="28"/>
          <w:szCs w:val="28"/>
        </w:rPr>
        <w:t>:</w:t>
      </w:r>
    </w:p>
    <w:p w:rsidR="00E012BD" w:rsidRDefault="00142354" w:rsidP="00BC6FAA">
      <w:pPr>
        <w:jc w:val="both"/>
        <w:rPr>
          <w:rFonts w:ascii="Times New Roman" w:hAnsi="Times New Roman" w:cs="Times New Roman"/>
          <w:sz w:val="28"/>
          <w:szCs w:val="28"/>
        </w:rPr>
      </w:pPr>
      <w:r w:rsidRPr="00142354">
        <w:rPr>
          <w:rFonts w:ascii="Times New Roman" w:hAnsi="Times New Roman" w:cs="Times New Roman"/>
          <w:sz w:val="28"/>
          <w:szCs w:val="28"/>
        </w:rPr>
        <w:t>Полное усвоение программного материала, стремление выйти за пределы учебника. Самостоятельная с элементами поиска работа.</w:t>
      </w:r>
    </w:p>
    <w:p w:rsidR="003863F0" w:rsidRPr="00BC6FAA" w:rsidRDefault="003863F0" w:rsidP="00BC6FA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3"/>
        <w:tblW w:w="9902" w:type="dxa"/>
        <w:tblLayout w:type="fixed"/>
        <w:tblLook w:val="01E0"/>
      </w:tblPr>
      <w:tblGrid>
        <w:gridCol w:w="1197"/>
        <w:gridCol w:w="5441"/>
        <w:gridCol w:w="1632"/>
        <w:gridCol w:w="1632"/>
      </w:tblGrid>
      <w:tr w:rsidR="00E012BD" w:rsidRPr="00E012BD" w:rsidTr="00A961CB">
        <w:trPr>
          <w:trHeight w:val="584"/>
        </w:trPr>
        <w:tc>
          <w:tcPr>
            <w:tcW w:w="1197" w:type="dxa"/>
          </w:tcPr>
          <w:p w:rsidR="00E012BD" w:rsidRPr="00E012BD" w:rsidRDefault="00E012BD" w:rsidP="00A961CB">
            <w:pPr>
              <w:jc w:val="center"/>
              <w:rPr>
                <w:b/>
                <w:sz w:val="28"/>
                <w:szCs w:val="28"/>
              </w:rPr>
            </w:pPr>
            <w:r w:rsidRPr="00E012BD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441" w:type="dxa"/>
          </w:tcPr>
          <w:p w:rsidR="00E012BD" w:rsidRPr="00E012BD" w:rsidRDefault="00E012BD" w:rsidP="00A961CB">
            <w:pPr>
              <w:jc w:val="center"/>
              <w:rPr>
                <w:b/>
                <w:sz w:val="28"/>
                <w:szCs w:val="28"/>
              </w:rPr>
            </w:pPr>
            <w:r w:rsidRPr="00E012BD"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632" w:type="dxa"/>
          </w:tcPr>
          <w:p w:rsidR="00E012BD" w:rsidRPr="00E012BD" w:rsidRDefault="00E012BD" w:rsidP="00A961CB">
            <w:pPr>
              <w:jc w:val="center"/>
              <w:rPr>
                <w:b/>
                <w:sz w:val="28"/>
                <w:szCs w:val="28"/>
              </w:rPr>
            </w:pPr>
            <w:r w:rsidRPr="00E012BD">
              <w:rPr>
                <w:b/>
                <w:sz w:val="28"/>
                <w:szCs w:val="28"/>
              </w:rPr>
              <w:t xml:space="preserve">Степень </w:t>
            </w:r>
          </w:p>
          <w:p w:rsidR="00E012BD" w:rsidRPr="00E012BD" w:rsidRDefault="00E012BD" w:rsidP="00A961CB">
            <w:pPr>
              <w:jc w:val="center"/>
              <w:rPr>
                <w:b/>
                <w:sz w:val="28"/>
                <w:szCs w:val="28"/>
              </w:rPr>
            </w:pPr>
            <w:r w:rsidRPr="00E012BD">
              <w:rPr>
                <w:b/>
                <w:sz w:val="28"/>
                <w:szCs w:val="28"/>
              </w:rPr>
              <w:t>сложности</w:t>
            </w:r>
          </w:p>
        </w:tc>
        <w:tc>
          <w:tcPr>
            <w:tcW w:w="1632" w:type="dxa"/>
          </w:tcPr>
          <w:p w:rsidR="00E012BD" w:rsidRPr="00E012BD" w:rsidRDefault="003863F0" w:rsidP="00A96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Ко-</w:t>
            </w:r>
            <w:r w:rsidR="00E012BD" w:rsidRPr="00E012BD">
              <w:rPr>
                <w:b/>
                <w:sz w:val="28"/>
                <w:szCs w:val="28"/>
              </w:rPr>
              <w:t>во часов</w:t>
            </w:r>
          </w:p>
        </w:tc>
      </w:tr>
      <w:tr w:rsidR="00E012BD" w:rsidRPr="00E012BD" w:rsidTr="00A961CB">
        <w:trPr>
          <w:trHeight w:val="1475"/>
        </w:trPr>
        <w:tc>
          <w:tcPr>
            <w:tcW w:w="1197" w:type="dxa"/>
          </w:tcPr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1 – 2</w:t>
            </w:r>
          </w:p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(1)</w:t>
            </w:r>
          </w:p>
        </w:tc>
        <w:tc>
          <w:tcPr>
            <w:tcW w:w="5441" w:type="dxa"/>
          </w:tcPr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Урок-лекция «Квадратный корень»</w:t>
            </w:r>
          </w:p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(определение, тождество, свойства, иррациональность в знаменателе, среднее арифметическое и геометрическое).</w:t>
            </w:r>
          </w:p>
        </w:tc>
        <w:tc>
          <w:tcPr>
            <w:tcW w:w="1632" w:type="dxa"/>
          </w:tcPr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noProof/>
                <w:sz w:val="28"/>
                <w:szCs w:val="28"/>
                <w:lang w:eastAsia="en-US"/>
              </w:rPr>
              <w:pict>
                <v:oval id="_x0000_s1044" style="position:absolute;left:0;text-align:left;margin-left:23.85pt;margin-top:29.45pt;width:14.4pt;height:14.45pt;z-index:251678720;mso-position-horizontal-relative:text;mso-position-vertical-relative:text" fillcolor="red"/>
              </w:pict>
            </w:r>
            <w:r w:rsidRPr="00E012BD">
              <w:rPr>
                <w:noProof/>
                <w:sz w:val="28"/>
                <w:szCs w:val="28"/>
                <w:lang w:eastAsia="en-US"/>
              </w:rPr>
              <w:pict>
                <v:rect id="_x0000_s1043" style="position:absolute;left:0;text-align:left;margin-left:42.4pt;margin-top:7.7pt;width:14.4pt;height:14.45pt;z-index:251677696;mso-position-horizontal-relative:text;mso-position-vertical-relative:text" fillcolor="#ff9"/>
              </w:pict>
            </w:r>
            <w:r w:rsidRPr="00E012BD">
              <w:rPr>
                <w:noProof/>
                <w:sz w:val="28"/>
                <w:szCs w:val="28"/>
                <w:lang w:eastAsia="en-US"/>
              </w:rPr>
              <w:pict>
                <v:shape id="_x0000_s1036" type="#_x0000_t5" style="position:absolute;left:0;text-align:left;margin-left:4.95pt;margin-top:7.7pt;width:16.65pt;height:14.45pt;z-index:251670528;mso-position-horizontal-relative:text;mso-position-vertical-relative:text" fillcolor="#396"/>
              </w:pict>
            </w:r>
          </w:p>
        </w:tc>
        <w:tc>
          <w:tcPr>
            <w:tcW w:w="1632" w:type="dxa"/>
          </w:tcPr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2</w:t>
            </w:r>
          </w:p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(1)</w:t>
            </w:r>
          </w:p>
        </w:tc>
      </w:tr>
      <w:tr w:rsidR="00E012BD" w:rsidRPr="00E012BD" w:rsidTr="00A961CB">
        <w:trPr>
          <w:trHeight w:val="584"/>
        </w:trPr>
        <w:tc>
          <w:tcPr>
            <w:tcW w:w="1197" w:type="dxa"/>
          </w:tcPr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3 – 4</w:t>
            </w:r>
          </w:p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(2 – 3)</w:t>
            </w:r>
          </w:p>
        </w:tc>
        <w:tc>
          <w:tcPr>
            <w:tcW w:w="5441" w:type="dxa"/>
          </w:tcPr>
          <w:p w:rsidR="00E012BD" w:rsidRPr="00E012BD" w:rsidRDefault="00E012BD" w:rsidP="00A961CB">
            <w:pPr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632" w:type="dxa"/>
          </w:tcPr>
          <w:p w:rsidR="00E012BD" w:rsidRPr="00E012BD" w:rsidRDefault="00E012BD" w:rsidP="00A961CB">
            <w:pPr>
              <w:rPr>
                <w:sz w:val="28"/>
                <w:szCs w:val="28"/>
              </w:rPr>
            </w:pPr>
            <w:r w:rsidRPr="00E012BD">
              <w:rPr>
                <w:noProof/>
                <w:sz w:val="28"/>
                <w:szCs w:val="28"/>
                <w:lang w:eastAsia="en-US"/>
              </w:rPr>
              <w:pict>
                <v:rect id="_x0000_s1042" style="position:absolute;margin-left:35.7pt;margin-top:11pt;width:14.4pt;height:14.45pt;z-index:251676672;mso-position-horizontal-relative:text;mso-position-vertical-relative:text" fillcolor="#ff9"/>
              </w:pict>
            </w:r>
            <w:r w:rsidRPr="00E012BD">
              <w:rPr>
                <w:noProof/>
                <w:sz w:val="28"/>
                <w:szCs w:val="28"/>
                <w:lang w:eastAsia="en-US"/>
              </w:rPr>
              <w:pict>
                <v:shape id="_x0000_s1038" type="#_x0000_t5" style="position:absolute;margin-left:4.85pt;margin-top:11pt;width:16.65pt;height:14.45pt;z-index:251672576;mso-position-horizontal-relative:text;mso-position-vertical-relative:text" fillcolor="#396"/>
              </w:pict>
            </w:r>
          </w:p>
        </w:tc>
        <w:tc>
          <w:tcPr>
            <w:tcW w:w="1632" w:type="dxa"/>
          </w:tcPr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2</w:t>
            </w:r>
          </w:p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(2)</w:t>
            </w:r>
          </w:p>
        </w:tc>
      </w:tr>
      <w:tr w:rsidR="00E012BD" w:rsidRPr="00E012BD" w:rsidTr="00A961CB">
        <w:trPr>
          <w:trHeight w:val="882"/>
        </w:trPr>
        <w:tc>
          <w:tcPr>
            <w:tcW w:w="1197" w:type="dxa"/>
          </w:tcPr>
          <w:p w:rsidR="00E012BD" w:rsidRPr="00E012BD" w:rsidRDefault="00E012BD" w:rsidP="00A961CB">
            <w:pPr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 xml:space="preserve"> 5 – 15 </w:t>
            </w:r>
          </w:p>
          <w:p w:rsidR="00E012BD" w:rsidRPr="00E012BD" w:rsidRDefault="00E012BD" w:rsidP="00A961CB">
            <w:pPr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 xml:space="preserve"> (4 – 9)</w:t>
            </w:r>
          </w:p>
        </w:tc>
        <w:tc>
          <w:tcPr>
            <w:tcW w:w="5441" w:type="dxa"/>
          </w:tcPr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Решение заданий.</w:t>
            </w:r>
          </w:p>
          <w:p w:rsidR="00E012BD" w:rsidRPr="00E012BD" w:rsidRDefault="00E012BD" w:rsidP="00A961CB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E012BD" w:rsidRPr="00E012BD" w:rsidRDefault="00E012BD" w:rsidP="00A961CB">
            <w:pPr>
              <w:rPr>
                <w:sz w:val="28"/>
                <w:szCs w:val="28"/>
              </w:rPr>
            </w:pPr>
            <w:r w:rsidRPr="00E012BD">
              <w:rPr>
                <w:noProof/>
                <w:sz w:val="28"/>
                <w:szCs w:val="28"/>
                <w:lang w:eastAsia="en-US"/>
              </w:rPr>
              <w:pict>
                <v:oval id="_x0000_s1040" style="position:absolute;margin-left:21.25pt;margin-top:24.15pt;width:14.4pt;height:14.45pt;z-index:251674624;mso-position-horizontal-relative:text;mso-position-vertical-relative:text" fillcolor="red"/>
              </w:pict>
            </w:r>
            <w:r w:rsidRPr="00E012BD">
              <w:rPr>
                <w:noProof/>
                <w:sz w:val="28"/>
                <w:szCs w:val="28"/>
                <w:lang w:eastAsia="en-US"/>
              </w:rPr>
              <w:pict>
                <v:rect id="_x0000_s1035" style="position:absolute;margin-left:38.2pt;margin-top:5.3pt;width:14.4pt;height:14.45pt;z-index:251669504;mso-position-horizontal-relative:text;mso-position-vertical-relative:text" fillcolor="#ff9"/>
              </w:pict>
            </w:r>
            <w:r w:rsidRPr="00E012BD">
              <w:rPr>
                <w:noProof/>
                <w:sz w:val="28"/>
                <w:szCs w:val="28"/>
                <w:lang w:eastAsia="en-US"/>
              </w:rPr>
              <w:pict>
                <v:shape id="_x0000_s1041" type="#_x0000_t5" style="position:absolute;margin-left:4.9pt;margin-top:5.3pt;width:16.65pt;height:14.45pt;z-index:251675648;mso-position-horizontal-relative:text;mso-position-vertical-relative:text" fillcolor="#396"/>
              </w:pict>
            </w:r>
          </w:p>
        </w:tc>
        <w:tc>
          <w:tcPr>
            <w:tcW w:w="1632" w:type="dxa"/>
          </w:tcPr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10</w:t>
            </w:r>
          </w:p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(6)</w:t>
            </w:r>
          </w:p>
        </w:tc>
      </w:tr>
      <w:tr w:rsidR="00E012BD" w:rsidRPr="00E012BD" w:rsidTr="00A961CB">
        <w:trPr>
          <w:trHeight w:val="598"/>
        </w:trPr>
        <w:tc>
          <w:tcPr>
            <w:tcW w:w="1197" w:type="dxa"/>
          </w:tcPr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16</w:t>
            </w:r>
          </w:p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(10)</w:t>
            </w:r>
          </w:p>
        </w:tc>
        <w:tc>
          <w:tcPr>
            <w:tcW w:w="5441" w:type="dxa"/>
          </w:tcPr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Обобщающий урок.</w:t>
            </w:r>
          </w:p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E012BD" w:rsidRPr="00E012BD" w:rsidRDefault="00E012BD" w:rsidP="00A961CB">
            <w:pPr>
              <w:rPr>
                <w:sz w:val="28"/>
                <w:szCs w:val="28"/>
              </w:rPr>
            </w:pPr>
            <w:r w:rsidRPr="00E012BD">
              <w:rPr>
                <w:noProof/>
                <w:sz w:val="28"/>
                <w:szCs w:val="28"/>
                <w:lang w:eastAsia="en-US"/>
              </w:rPr>
              <w:pict>
                <v:shape id="_x0000_s1034" type="#_x0000_t5" style="position:absolute;margin-left:4.8pt;margin-top:5.1pt;width:16.65pt;height:14.45pt;z-index:251668480;mso-position-horizontal-relative:text;mso-position-vertical-relative:text" fillcolor="#396"/>
              </w:pict>
            </w:r>
            <w:r w:rsidRPr="00E012BD">
              <w:rPr>
                <w:noProof/>
                <w:sz w:val="28"/>
                <w:szCs w:val="28"/>
                <w:lang w:eastAsia="en-US"/>
              </w:rPr>
              <w:pict>
                <v:rect id="_x0000_s1047" style="position:absolute;margin-left:35.95pt;margin-top:5.1pt;width:14.4pt;height:14.45pt;z-index:251681792;mso-position-horizontal-relative:text;mso-position-vertical-relative:text" fillcolor="#ff9"/>
              </w:pict>
            </w:r>
          </w:p>
        </w:tc>
        <w:tc>
          <w:tcPr>
            <w:tcW w:w="1632" w:type="dxa"/>
          </w:tcPr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1</w:t>
            </w:r>
          </w:p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(1)</w:t>
            </w:r>
          </w:p>
        </w:tc>
      </w:tr>
      <w:tr w:rsidR="00E012BD" w:rsidRPr="00E012BD" w:rsidTr="00A961CB">
        <w:trPr>
          <w:trHeight w:val="1045"/>
        </w:trPr>
        <w:tc>
          <w:tcPr>
            <w:tcW w:w="1197" w:type="dxa"/>
          </w:tcPr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10 – 12</w:t>
            </w:r>
          </w:p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(11)</w:t>
            </w:r>
          </w:p>
        </w:tc>
        <w:tc>
          <w:tcPr>
            <w:tcW w:w="5441" w:type="dxa"/>
          </w:tcPr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Контрольная работа №  2  «Квадратные корни».</w:t>
            </w:r>
          </w:p>
          <w:p w:rsidR="00E012BD" w:rsidRPr="00E012BD" w:rsidRDefault="00E012BD" w:rsidP="00A961CB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E012BD" w:rsidRPr="00E012BD" w:rsidRDefault="00E012BD" w:rsidP="00A961CB">
            <w:pPr>
              <w:rPr>
                <w:sz w:val="28"/>
                <w:szCs w:val="28"/>
              </w:rPr>
            </w:pPr>
            <w:r w:rsidRPr="00E012BD">
              <w:rPr>
                <w:noProof/>
                <w:sz w:val="28"/>
                <w:szCs w:val="28"/>
                <w:lang w:eastAsia="en-US"/>
              </w:rPr>
              <w:pict>
                <v:oval id="_x0000_s1046" style="position:absolute;margin-left:21.45pt;margin-top:25.45pt;width:14.4pt;height:14.45pt;z-index:251680768;mso-position-horizontal-relative:text;mso-position-vertical-relative:text" fillcolor="red"/>
              </w:pict>
            </w:r>
            <w:r w:rsidRPr="00E012BD">
              <w:rPr>
                <w:noProof/>
                <w:sz w:val="28"/>
                <w:szCs w:val="28"/>
                <w:lang w:eastAsia="en-US"/>
              </w:rPr>
              <w:pict>
                <v:shape id="_x0000_s1039" type="#_x0000_t5" style="position:absolute;margin-left:4.8pt;margin-top:5.95pt;width:16.65pt;height:14.45pt;z-index:251673600;mso-position-horizontal-relative:text;mso-position-vertical-relative:text" fillcolor="#396"/>
              </w:pict>
            </w:r>
            <w:r w:rsidRPr="00E012BD">
              <w:rPr>
                <w:noProof/>
                <w:sz w:val="28"/>
                <w:szCs w:val="28"/>
                <w:lang w:eastAsia="en-US"/>
              </w:rPr>
              <w:pict>
                <v:rect id="_x0000_s1045" style="position:absolute;margin-left:35.65pt;margin-top:5.95pt;width:14.4pt;height:14.45pt;z-index:251679744;mso-position-horizontal-relative:text;mso-position-vertical-relative:text" fillcolor="#ff9"/>
              </w:pict>
            </w:r>
          </w:p>
        </w:tc>
        <w:tc>
          <w:tcPr>
            <w:tcW w:w="1632" w:type="dxa"/>
          </w:tcPr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1</w:t>
            </w:r>
          </w:p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(1)</w:t>
            </w:r>
          </w:p>
        </w:tc>
      </w:tr>
      <w:tr w:rsidR="00E012BD" w:rsidRPr="00E012BD" w:rsidTr="00A961CB">
        <w:trPr>
          <w:trHeight w:val="1057"/>
        </w:trPr>
        <w:tc>
          <w:tcPr>
            <w:tcW w:w="1197" w:type="dxa"/>
          </w:tcPr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17 – 18</w:t>
            </w:r>
          </w:p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(12)</w:t>
            </w:r>
          </w:p>
        </w:tc>
        <w:tc>
          <w:tcPr>
            <w:tcW w:w="5441" w:type="dxa"/>
          </w:tcPr>
          <w:p w:rsidR="00E012BD" w:rsidRPr="00E012BD" w:rsidRDefault="00E012BD" w:rsidP="00A961CB">
            <w:pPr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Работа над ошибками.  Итоговое повторение.</w:t>
            </w:r>
          </w:p>
        </w:tc>
        <w:tc>
          <w:tcPr>
            <w:tcW w:w="1632" w:type="dxa"/>
          </w:tcPr>
          <w:p w:rsidR="00E012BD" w:rsidRPr="00E012BD" w:rsidRDefault="00E012BD" w:rsidP="00A961CB">
            <w:pPr>
              <w:tabs>
                <w:tab w:val="center" w:pos="702"/>
              </w:tabs>
              <w:rPr>
                <w:sz w:val="72"/>
                <w:szCs w:val="72"/>
              </w:rPr>
            </w:pPr>
            <w:r w:rsidRPr="00E012BD">
              <w:rPr>
                <w:noProof/>
                <w:sz w:val="28"/>
                <w:szCs w:val="28"/>
                <w:lang w:eastAsia="en-US"/>
              </w:rPr>
              <w:pict>
                <v:shape id="_x0000_s1037" type="#_x0000_t5" style="position:absolute;margin-left:7.15pt;margin-top:3.8pt;width:16.65pt;height:14.45pt;z-index:251671552;mso-position-horizontal-relative:text;mso-position-vertical-relative:text" fillcolor="#396"/>
              </w:pict>
            </w:r>
            <w:r w:rsidRPr="00E012BD">
              <w:rPr>
                <w:noProof/>
                <w:sz w:val="28"/>
                <w:szCs w:val="28"/>
                <w:lang w:eastAsia="en-US"/>
              </w:rPr>
              <w:pict>
                <v:oval id="_x0000_s1049" style="position:absolute;margin-left:23.8pt;margin-top:23.05pt;width:14.4pt;height:14.45pt;z-index:251683840;mso-position-horizontal-relative:text;mso-position-vertical-relative:text" fillcolor="red"/>
              </w:pict>
            </w:r>
            <w:r w:rsidRPr="00E012BD">
              <w:rPr>
                <w:noProof/>
                <w:sz w:val="28"/>
                <w:szCs w:val="28"/>
                <w:lang w:eastAsia="en-US"/>
              </w:rPr>
              <w:pict>
                <v:rect id="_x0000_s1048" style="position:absolute;margin-left:38.25pt;margin-top:3.8pt;width:14.4pt;height:14.45pt;z-index:251682816;mso-position-horizontal-relative:text;mso-position-vertical-relative:text" fillcolor="#ff9"/>
              </w:pict>
            </w:r>
            <w:r w:rsidRPr="00E012BD">
              <w:rPr>
                <w:sz w:val="28"/>
                <w:szCs w:val="28"/>
              </w:rPr>
              <w:tab/>
            </w:r>
          </w:p>
        </w:tc>
        <w:tc>
          <w:tcPr>
            <w:tcW w:w="1632" w:type="dxa"/>
          </w:tcPr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2</w:t>
            </w:r>
          </w:p>
          <w:p w:rsidR="00E012BD" w:rsidRPr="00E012BD" w:rsidRDefault="00E012BD" w:rsidP="00A961CB">
            <w:pPr>
              <w:jc w:val="center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>(1)</w:t>
            </w:r>
          </w:p>
        </w:tc>
      </w:tr>
    </w:tbl>
    <w:p w:rsidR="00E012BD" w:rsidRPr="00E012BD" w:rsidRDefault="00E012BD" w:rsidP="00E012BD">
      <w:pPr>
        <w:rPr>
          <w:rFonts w:ascii="Times New Roman" w:hAnsi="Times New Roman" w:cs="Times New Roman"/>
          <w:sz w:val="28"/>
          <w:szCs w:val="28"/>
        </w:rPr>
      </w:pPr>
    </w:p>
    <w:p w:rsidR="00E012BD" w:rsidRPr="00E012BD" w:rsidRDefault="00E012BD" w:rsidP="00E012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E012BD" w:rsidRPr="00E012BD" w:rsidTr="00A961CB">
        <w:tc>
          <w:tcPr>
            <w:tcW w:w="9571" w:type="dxa"/>
          </w:tcPr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b/>
                <w:noProof/>
                <w:sz w:val="28"/>
                <w:szCs w:val="28"/>
                <w:lang w:eastAsia="en-US"/>
              </w:rPr>
              <w:lastRenderedPageBreak/>
              <w:pict>
                <v:line id="_x0000_s1050" style="position:absolute;left:0;text-align:left;z-index:251684864" from="-6pt,8pt" to="150pt,8pt"/>
              </w:pict>
            </w:r>
            <w:r w:rsidRPr="00E012BD">
              <w:rPr>
                <w:b/>
                <w:sz w:val="28"/>
                <w:szCs w:val="28"/>
              </w:rPr>
              <w:t xml:space="preserve">             </w:t>
            </w:r>
            <w:r w:rsidR="00153A48">
              <w:rPr>
                <w:b/>
                <w:sz w:val="28"/>
                <w:szCs w:val="28"/>
              </w:rPr>
              <w:t xml:space="preserve">                           </w:t>
            </w:r>
            <w:r w:rsidRPr="00E012BD">
              <w:rPr>
                <w:b/>
                <w:sz w:val="28"/>
                <w:szCs w:val="28"/>
              </w:rPr>
              <w:t xml:space="preserve"> </w:t>
            </w:r>
            <w:r w:rsidRPr="00E012BD">
              <w:rPr>
                <w:b/>
                <w:sz w:val="28"/>
                <w:szCs w:val="28"/>
                <w:u w:val="single"/>
              </w:rPr>
              <w:t>Квадратный корень</w:t>
            </w:r>
            <w:r w:rsidRPr="00E012BD">
              <w:rPr>
                <w:sz w:val="28"/>
                <w:szCs w:val="28"/>
              </w:rPr>
              <w:t xml:space="preserve">                         </w:t>
            </w:r>
            <w:r w:rsidR="00153A48">
              <w:rPr>
                <w:sz w:val="28"/>
                <w:szCs w:val="28"/>
              </w:rPr>
              <w:t xml:space="preserve">   </w:t>
            </w:r>
            <w:r w:rsidRPr="00E012BD">
              <w:rPr>
                <w:sz w:val="28"/>
                <w:szCs w:val="28"/>
              </w:rPr>
              <w:t xml:space="preserve"> § 20, 22-24</w:t>
            </w:r>
          </w:p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shape id="_x0000_s1057" type="#_x0000_t5" style="position:absolute;left:0;text-align:left;margin-left:1.35pt;margin-top:9.95pt;width:16.65pt;height:14.45pt;z-index:251692032" fillcolor="#396"/>
              </w:pict>
            </w: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line id="_x0000_s1051" style="position:absolute;left:0;text-align:left;z-index:251685888" from="-6pt,20.4pt" to="30pt,20.4pt">
                  <v:stroke endarrow="block"/>
                </v:line>
              </w:pict>
            </w:r>
            <w:r w:rsidRPr="00E012BD">
              <w:rPr>
                <w:sz w:val="28"/>
                <w:szCs w:val="28"/>
              </w:rPr>
              <w:t xml:space="preserve">         </w:t>
            </w:r>
            <w:r w:rsidRPr="00E012BD">
              <w:rPr>
                <w:b/>
                <w:sz w:val="28"/>
                <w:szCs w:val="28"/>
              </w:rPr>
              <w:t>Определение</w:t>
            </w:r>
            <w:r w:rsidRPr="00E012BD">
              <w:rPr>
                <w:sz w:val="28"/>
                <w:szCs w:val="28"/>
              </w:rPr>
              <w:t xml:space="preserve">:    </w:t>
            </w:r>
            <w:r w:rsidRPr="00E012BD">
              <w:rPr>
                <w:rFonts w:eastAsiaTheme="minorHAnsi"/>
                <w:position w:val="-10"/>
                <w:sz w:val="28"/>
                <w:szCs w:val="28"/>
                <w:lang w:eastAsia="en-US"/>
              </w:rPr>
              <w:object w:dxaOrig="288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27.1pt" o:ole="">
                  <v:imagedata r:id="rId5" o:title=""/>
                </v:shape>
                <o:OLEObject Type="Embed" ProgID="Equation.DSMT4" ShapeID="_x0000_i1025" DrawAspect="Content" ObjectID="_1372677656" r:id="rId6"/>
              </w:object>
            </w:r>
          </w:p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 xml:space="preserve">                                             </w:t>
            </w:r>
            <w:r w:rsidRPr="00E012BD">
              <w:rPr>
                <w:rFonts w:eastAsiaTheme="minorHAnsi"/>
                <w:position w:val="-12"/>
                <w:sz w:val="28"/>
                <w:szCs w:val="28"/>
                <w:lang w:eastAsia="en-US"/>
              </w:rPr>
              <w:object w:dxaOrig="3300" w:dyaOrig="360">
                <v:shape id="_x0000_i1026" type="#_x0000_t75" style="width:164.55pt;height:17.75pt" o:ole="">
                  <v:imagedata r:id="rId7" o:title=""/>
                </v:shape>
                <o:OLEObject Type="Embed" ProgID="Equation.DSMT4" ShapeID="_x0000_i1026" DrawAspect="Content" ObjectID="_1372677657" r:id="rId8"/>
              </w:object>
            </w:r>
          </w:p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 xml:space="preserve">                                             </w:t>
            </w:r>
            <w:r w:rsidRPr="00E012BD">
              <w:rPr>
                <w:rFonts w:eastAsiaTheme="minorHAnsi"/>
                <w:position w:val="-12"/>
                <w:sz w:val="28"/>
                <w:szCs w:val="28"/>
                <w:lang w:eastAsia="en-US"/>
              </w:rPr>
              <w:object w:dxaOrig="3340" w:dyaOrig="300">
                <v:shape id="_x0000_i1027" type="#_x0000_t75" style="width:167.4pt;height:14.95pt" o:ole="">
                  <v:imagedata r:id="rId9" o:title=""/>
                </v:shape>
                <o:OLEObject Type="Embed" ProgID="Equation.DSMT4" ShapeID="_x0000_i1027" DrawAspect="Content" ObjectID="_1372677658" r:id="rId10"/>
              </w:object>
            </w:r>
          </w:p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shape id="_x0000_s1058" type="#_x0000_t5" style="position:absolute;left:0;text-align:left;margin-left:1.35pt;margin-top:17.95pt;width:16.65pt;height:14.45pt;z-index:251693056" fillcolor="#396"/>
              </w:pict>
            </w:r>
            <w:r w:rsidRPr="00E012BD">
              <w:rPr>
                <w:sz w:val="28"/>
                <w:szCs w:val="28"/>
              </w:rPr>
              <w:t xml:space="preserve">                                            </w:t>
            </w:r>
            <w:r w:rsidRPr="00E012BD">
              <w:rPr>
                <w:rFonts w:eastAsiaTheme="minorHAnsi"/>
                <w:position w:val="-12"/>
                <w:sz w:val="28"/>
                <w:szCs w:val="28"/>
                <w:lang w:eastAsia="en-US"/>
              </w:rPr>
              <w:object w:dxaOrig="1560" w:dyaOrig="420">
                <v:shape id="_x0000_i1028" type="#_x0000_t75" style="width:77.6pt;height:20.55pt" o:ole="">
                  <v:imagedata r:id="rId11" o:title=""/>
                </v:shape>
                <o:OLEObject Type="Embed" ProgID="Equation.DSMT4" ShapeID="_x0000_i1028" DrawAspect="Content" ObjectID="_1372677659" r:id="rId12"/>
              </w:object>
            </w:r>
          </w:p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line id="_x0000_s1052" style="position:absolute;left:0;text-align:left;z-index:251686912" from="-6pt,8.1pt" to="30pt,8.1pt">
                  <v:stroke endarrow="block"/>
                </v:line>
              </w:pict>
            </w:r>
            <w:r w:rsidRPr="00E012BD">
              <w:rPr>
                <w:sz w:val="28"/>
                <w:szCs w:val="28"/>
              </w:rPr>
              <w:t xml:space="preserve">         </w:t>
            </w:r>
            <w:r w:rsidRPr="00E012BD">
              <w:rPr>
                <w:b/>
                <w:sz w:val="28"/>
                <w:szCs w:val="28"/>
              </w:rPr>
              <w:t>Действие</w:t>
            </w:r>
            <w:r w:rsidRPr="00E012BD">
              <w:rPr>
                <w:sz w:val="28"/>
                <w:szCs w:val="28"/>
              </w:rPr>
              <w:t xml:space="preserve"> – извлечение корня</w:t>
            </w:r>
          </w:p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shape id="_x0000_s1059" type="#_x0000_t5" style="position:absolute;left:0;text-align:left;margin-left:1.35pt;margin-top:6.65pt;width:16.65pt;height:14.45pt;z-index:251694080" fillcolor="#396"/>
              </w:pict>
            </w: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line id="_x0000_s1053" style="position:absolute;left:0;text-align:left;z-index:251687936" from="-6pt,17.1pt" to="30pt,17.1pt">
                  <v:stroke endarrow="block"/>
                </v:line>
              </w:pict>
            </w:r>
            <w:r w:rsidRPr="00E012BD">
              <w:rPr>
                <w:sz w:val="28"/>
                <w:szCs w:val="28"/>
              </w:rPr>
              <w:t xml:space="preserve">         </w:t>
            </w:r>
            <w:r w:rsidRPr="00E012BD">
              <w:rPr>
                <w:b/>
                <w:sz w:val="28"/>
                <w:szCs w:val="28"/>
              </w:rPr>
              <w:t>Тождество</w:t>
            </w:r>
            <w:r w:rsidRPr="00E012BD">
              <w:rPr>
                <w:sz w:val="28"/>
                <w:szCs w:val="28"/>
              </w:rPr>
              <w:t xml:space="preserve"> – верное равенство </w:t>
            </w:r>
            <w:r w:rsidRPr="00E012BD">
              <w:rPr>
                <w:rFonts w:eastAsiaTheme="minorHAnsi"/>
                <w:position w:val="-20"/>
                <w:sz w:val="28"/>
                <w:szCs w:val="28"/>
                <w:lang w:eastAsia="en-US"/>
              </w:rPr>
              <w:object w:dxaOrig="2120" w:dyaOrig="660">
                <v:shape id="_x0000_i1029" type="#_x0000_t75" style="width:106.6pt;height:32.75pt" o:ole="">
                  <v:imagedata r:id="rId13" o:title=""/>
                </v:shape>
                <o:OLEObject Type="Embed" ProgID="Equation.DSMT4" ShapeID="_x0000_i1029" DrawAspect="Content" ObjectID="_1372677660" r:id="rId14"/>
              </w:object>
            </w:r>
          </w:p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shape id="_x0000_s1060" type="#_x0000_t5" style="position:absolute;left:0;text-align:left;margin-left:1.35pt;margin-top:.65pt;width:16.65pt;height:14.45pt;z-index:251695104" fillcolor="#396"/>
              </w:pict>
            </w: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line id="_x0000_s1054" style="position:absolute;left:0;text-align:left;z-index:251688960" from="-6pt,10.5pt" to="30pt,10.5pt">
                  <v:stroke endarrow="block"/>
                </v:line>
              </w:pict>
            </w:r>
            <w:r w:rsidRPr="00E012BD">
              <w:rPr>
                <w:sz w:val="28"/>
                <w:szCs w:val="28"/>
              </w:rPr>
              <w:t xml:space="preserve">          Свойства: </w:t>
            </w:r>
          </w:p>
          <w:p w:rsidR="00E012BD" w:rsidRPr="00E012BD" w:rsidRDefault="00E012BD" w:rsidP="00E012B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012BD">
              <w:rPr>
                <w:rFonts w:eastAsiaTheme="minorHAnsi"/>
                <w:position w:val="-8"/>
                <w:sz w:val="28"/>
                <w:szCs w:val="28"/>
                <w:lang w:eastAsia="en-US"/>
              </w:rPr>
              <w:object w:dxaOrig="1760" w:dyaOrig="380">
                <v:shape id="_x0000_i1030" type="#_x0000_t75" style="width:88.85pt;height:18.7pt" o:ole="">
                  <v:imagedata r:id="rId15" o:title=""/>
                </v:shape>
                <o:OLEObject Type="Embed" ProgID="Equation.DSMT4" ShapeID="_x0000_i1030" DrawAspect="Content" ObjectID="_1372677661" r:id="rId16"/>
              </w:object>
            </w:r>
          </w:p>
          <w:p w:rsidR="00E012BD" w:rsidRPr="00E012BD" w:rsidRDefault="00E012BD" w:rsidP="00E012B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012BD">
              <w:rPr>
                <w:rFonts w:eastAsiaTheme="minorHAnsi"/>
                <w:position w:val="-30"/>
                <w:sz w:val="28"/>
                <w:szCs w:val="28"/>
                <w:lang w:eastAsia="en-US"/>
              </w:rPr>
              <w:object w:dxaOrig="3780" w:dyaOrig="740">
                <v:shape id="_x0000_i1031" type="#_x0000_t75" style="width:189.8pt;height:36.45pt" o:ole="">
                  <v:imagedata r:id="rId17" o:title=""/>
                </v:shape>
                <o:OLEObject Type="Embed" ProgID="Equation.DSMT4" ShapeID="_x0000_i1031" DrawAspect="Content" ObjectID="_1372677662" r:id="rId18"/>
              </w:object>
            </w:r>
          </w:p>
          <w:p w:rsidR="00E012BD" w:rsidRPr="00E012BD" w:rsidRDefault="00E012BD" w:rsidP="00E012B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012BD">
              <w:rPr>
                <w:rFonts w:eastAsiaTheme="minorHAnsi"/>
                <w:position w:val="-14"/>
                <w:sz w:val="28"/>
                <w:szCs w:val="28"/>
                <w:lang w:eastAsia="en-US"/>
              </w:rPr>
              <w:object w:dxaOrig="1780" w:dyaOrig="560">
                <v:shape id="_x0000_i1032" type="#_x0000_t75" style="width:88.85pt;height:28.05pt" o:ole="">
                  <v:imagedata r:id="rId19" o:title=""/>
                </v:shape>
                <o:OLEObject Type="Embed" ProgID="Equation.DSMT4" ShapeID="_x0000_i1032" DrawAspect="Content" ObjectID="_1372677663" r:id="rId20"/>
              </w:object>
            </w:r>
          </w:p>
          <w:p w:rsidR="00E012BD" w:rsidRPr="00E012BD" w:rsidRDefault="00E012BD" w:rsidP="00E012B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012BD">
              <w:rPr>
                <w:rFonts w:eastAsiaTheme="minorHAnsi"/>
                <w:position w:val="-8"/>
                <w:sz w:val="28"/>
                <w:szCs w:val="28"/>
                <w:lang w:eastAsia="en-US"/>
              </w:rPr>
              <w:object w:dxaOrig="1520" w:dyaOrig="499">
                <v:shape id="_x0000_i1033" type="#_x0000_t75" style="width:75.75pt;height:25.25pt" o:ole="">
                  <v:imagedata r:id="rId21" o:title=""/>
                </v:shape>
                <o:OLEObject Type="Embed" ProgID="Equation.DSMT4" ShapeID="_x0000_i1033" DrawAspect="Content" ObjectID="_1372677664" r:id="rId22"/>
              </w:object>
            </w:r>
          </w:p>
          <w:p w:rsidR="00E012BD" w:rsidRPr="00E012BD" w:rsidRDefault="00E012BD" w:rsidP="00E012B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012BD">
              <w:rPr>
                <w:rFonts w:eastAsiaTheme="minorHAnsi"/>
                <w:position w:val="-10"/>
                <w:sz w:val="28"/>
                <w:szCs w:val="28"/>
                <w:lang w:eastAsia="en-US"/>
              </w:rPr>
              <w:object w:dxaOrig="2659" w:dyaOrig="400">
                <v:shape id="_x0000_i1034" type="#_x0000_t75" style="width:132.8pt;height:19.65pt" o:ole="">
                  <v:imagedata r:id="rId23" o:title=""/>
                </v:shape>
                <o:OLEObject Type="Embed" ProgID="Equation.DSMT4" ShapeID="_x0000_i1034" DrawAspect="Content" ObjectID="_1372677665" r:id="rId24"/>
              </w:object>
            </w:r>
            <w:r w:rsidRPr="00E012BD">
              <w:rPr>
                <w:sz w:val="28"/>
                <w:szCs w:val="28"/>
              </w:rPr>
              <w:t xml:space="preserve">                </w:t>
            </w:r>
          </w:p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oval id="_x0000_s1061" style="position:absolute;left:0;text-align:left;margin-left:3.6pt;margin-top:.9pt;width:14.4pt;height:14.45pt;z-index:251696128" fillcolor="red"/>
              </w:pict>
            </w: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line id="_x0000_s1055" style="position:absolute;left:0;text-align:left;z-index:251689984" from="-6pt,10.3pt" to="30pt,10.3pt">
                  <v:stroke endarrow="block"/>
                </v:line>
              </w:pict>
            </w:r>
            <w:r w:rsidRPr="00E012BD">
              <w:rPr>
                <w:sz w:val="28"/>
                <w:szCs w:val="28"/>
              </w:rPr>
              <w:t xml:space="preserve">          </w:t>
            </w:r>
            <w:r w:rsidRPr="00E012BD">
              <w:rPr>
                <w:b/>
                <w:sz w:val="28"/>
                <w:szCs w:val="28"/>
              </w:rPr>
              <w:t>Иррациональность</w:t>
            </w:r>
            <w:r w:rsidRPr="00E012BD">
              <w:rPr>
                <w:sz w:val="28"/>
                <w:szCs w:val="28"/>
              </w:rPr>
              <w:t xml:space="preserve"> в знаменателе:</w:t>
            </w:r>
          </w:p>
          <w:p w:rsidR="00E012BD" w:rsidRPr="00E012BD" w:rsidRDefault="00E012BD" w:rsidP="00E012B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rect id="_x0000_s1064" style="position:absolute;left:0;text-align:left;margin-left:18pt;margin-top:-.8pt;width:14.4pt;height:14.45pt;z-index:251699200" fillcolor="#ff9"/>
              </w:pict>
            </w:r>
            <w:r w:rsidRPr="00E012BD">
              <w:rPr>
                <w:sz w:val="28"/>
                <w:szCs w:val="28"/>
              </w:rPr>
              <w:t xml:space="preserve">один корень – умножить числитель и знаменатель дроби </w:t>
            </w:r>
          </w:p>
          <w:p w:rsidR="00E012BD" w:rsidRPr="00E012BD" w:rsidRDefault="00E012BD" w:rsidP="00A961CB">
            <w:pPr>
              <w:ind w:left="720"/>
              <w:jc w:val="both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 xml:space="preserve">     на этот корень, </w:t>
            </w:r>
          </w:p>
          <w:p w:rsidR="00E012BD" w:rsidRPr="00E012BD" w:rsidRDefault="00E012BD" w:rsidP="00E012B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oval id="_x0000_s1063" style="position:absolute;left:0;text-align:left;margin-left:18pt;margin-top:-.45pt;width:14.4pt;height:14.45pt;z-index:251698176" fillcolor="red"/>
              </w:pict>
            </w:r>
            <w:r w:rsidRPr="00E012BD">
              <w:rPr>
                <w:sz w:val="28"/>
                <w:szCs w:val="28"/>
              </w:rPr>
              <w:t xml:space="preserve">алгебраическая сумма корней – умножить на </w:t>
            </w:r>
            <w:r w:rsidRPr="00E012BD">
              <w:rPr>
                <w:b/>
                <w:sz w:val="28"/>
                <w:szCs w:val="28"/>
              </w:rPr>
              <w:t>сопряженное.</w:t>
            </w:r>
          </w:p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rect id="_x0000_s1062" style="position:absolute;left:0;text-align:left;margin-left:3.6pt;margin-top:1.95pt;width:14.4pt;height:14.45pt;z-index:251697152" fillcolor="#ff9"/>
              </w:pict>
            </w:r>
            <w:r w:rsidRPr="00E012BD">
              <w:rPr>
                <w:b/>
                <w:noProof/>
                <w:sz w:val="28"/>
                <w:szCs w:val="28"/>
                <w:lang w:eastAsia="en-US"/>
              </w:rPr>
              <w:pict>
                <v:line id="_x0000_s1056" style="position:absolute;left:0;text-align:left;z-index:251691008" from="-6pt,9.2pt" to="30pt,9.2pt">
                  <v:stroke endarrow="block"/>
                </v:line>
              </w:pict>
            </w:r>
            <w:r w:rsidRPr="00E012BD">
              <w:rPr>
                <w:sz w:val="28"/>
                <w:szCs w:val="28"/>
              </w:rPr>
              <w:t xml:space="preserve">          Среднее </w:t>
            </w:r>
            <w:r w:rsidRPr="00E012BD">
              <w:rPr>
                <w:b/>
                <w:sz w:val="28"/>
                <w:szCs w:val="28"/>
              </w:rPr>
              <w:t xml:space="preserve">арифметическое </w:t>
            </w:r>
            <w:r w:rsidRPr="00E012BD">
              <w:rPr>
                <w:sz w:val="28"/>
                <w:szCs w:val="28"/>
              </w:rPr>
              <w:t xml:space="preserve"> и </w:t>
            </w:r>
            <w:r w:rsidRPr="00E012BD">
              <w:rPr>
                <w:b/>
                <w:sz w:val="28"/>
                <w:szCs w:val="28"/>
              </w:rPr>
              <w:t>геометрическое:</w:t>
            </w:r>
          </w:p>
          <w:p w:rsidR="00E012BD" w:rsidRPr="00E012BD" w:rsidRDefault="00E012BD" w:rsidP="00A961CB">
            <w:pPr>
              <w:jc w:val="both"/>
              <w:rPr>
                <w:sz w:val="28"/>
                <w:szCs w:val="28"/>
              </w:rPr>
            </w:pPr>
            <w:r w:rsidRPr="00E012BD">
              <w:rPr>
                <w:sz w:val="28"/>
                <w:szCs w:val="28"/>
              </w:rPr>
              <w:t xml:space="preserve">                                        </w:t>
            </w:r>
            <w:r w:rsidRPr="00E012BD">
              <w:rPr>
                <w:rFonts w:eastAsiaTheme="minorHAnsi"/>
                <w:position w:val="-36"/>
                <w:sz w:val="28"/>
                <w:szCs w:val="28"/>
                <w:lang w:eastAsia="en-US"/>
              </w:rPr>
              <w:object w:dxaOrig="1820" w:dyaOrig="880">
                <v:shape id="_x0000_i1035" type="#_x0000_t75" style="width:90.7pt;height:43.95pt" o:ole="">
                  <v:imagedata r:id="rId25" o:title=""/>
                </v:shape>
                <o:OLEObject Type="Embed" ProgID="Equation.DSMT4" ShapeID="_x0000_i1035" DrawAspect="Content" ObjectID="_1372677666" r:id="rId26"/>
              </w:object>
            </w:r>
          </w:p>
          <w:p w:rsidR="00E012BD" w:rsidRPr="00E012BD" w:rsidRDefault="00E012BD" w:rsidP="00A961CB">
            <w:pPr>
              <w:jc w:val="both"/>
            </w:pPr>
            <w:r w:rsidRPr="00E012BD"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E012BD">
              <w:rPr>
                <w:b/>
                <w:sz w:val="28"/>
                <w:szCs w:val="28"/>
              </w:rPr>
              <w:t>3</w:t>
            </w:r>
          </w:p>
        </w:tc>
      </w:tr>
    </w:tbl>
    <w:p w:rsidR="00E012BD" w:rsidRPr="00E012BD" w:rsidRDefault="00E012BD" w:rsidP="00E012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12BD" w:rsidRPr="00E012BD" w:rsidRDefault="00E012BD" w:rsidP="00E012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E012BD" w:rsidRPr="00E012BD" w:rsidSect="006C71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2BD" w:rsidRPr="00E012BD" w:rsidRDefault="005E1BA0" w:rsidP="00E01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КОНТРОЛЬНАЯ РАБОТА </w:t>
      </w:r>
      <w:r w:rsidR="00E012BD" w:rsidRPr="00E012BD">
        <w:rPr>
          <w:rFonts w:ascii="Times New Roman" w:hAnsi="Times New Roman" w:cs="Times New Roman"/>
          <w:b/>
          <w:sz w:val="32"/>
          <w:szCs w:val="32"/>
        </w:rPr>
        <w:t xml:space="preserve"> (2ч)</w:t>
      </w:r>
    </w:p>
    <w:p w:rsidR="00E012BD" w:rsidRPr="00E012BD" w:rsidRDefault="00E012BD" w:rsidP="00E01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2BD">
        <w:rPr>
          <w:rFonts w:ascii="Times New Roman" w:hAnsi="Times New Roman" w:cs="Times New Roman"/>
          <w:b/>
          <w:sz w:val="32"/>
          <w:szCs w:val="32"/>
        </w:rPr>
        <w:t>Тема: «Квадратные корни».</w:t>
      </w:r>
    </w:p>
    <w:p w:rsidR="00E012BD" w:rsidRPr="00E012BD" w:rsidRDefault="00E012BD" w:rsidP="00E01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sz w:val="28"/>
          <w:szCs w:val="28"/>
        </w:rPr>
        <w:t>Учебник: Ш.А.Алимов. Алгебра 8 класс.</w:t>
      </w:r>
    </w:p>
    <w:p w:rsidR="00E012BD" w:rsidRPr="00E012BD" w:rsidRDefault="00E012BD" w:rsidP="00E012BD">
      <w:pPr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sz w:val="36"/>
          <w:szCs w:val="36"/>
        </w:rPr>
        <w:t xml:space="preserve"> Ι </w:t>
      </w:r>
      <w:r w:rsidRPr="00E012BD">
        <w:rPr>
          <w:rFonts w:ascii="Times New Roman" w:hAnsi="Times New Roman" w:cs="Times New Roman"/>
          <w:sz w:val="28"/>
          <w:szCs w:val="28"/>
        </w:rPr>
        <w:t xml:space="preserve">      Разложить  на множители разными способами:</w:t>
      </w:r>
    </w:p>
    <w:p w:rsidR="00E012BD" w:rsidRPr="00E012BD" w:rsidRDefault="00E012BD" w:rsidP="00E012BD">
      <w:pPr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5" style="position:absolute;margin-left:211.95pt;margin-top:.1pt;width:16.65pt;height:14.45pt;z-index:251703296" fillcolor="#396"/>
        </w:pict>
      </w:r>
      <w:r w:rsidRPr="00E012BD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5" style="position:absolute;margin-left:146.1pt;margin-top:.1pt;width:16.65pt;height:14.45pt;z-index:251704320" fillcolor="#396"/>
        </w:pict>
      </w:r>
      <w:r w:rsidRPr="00E012BD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5" style="position:absolute;margin-left:79.35pt;margin-top:.1pt;width:16.65pt;height:14.45pt;z-index:251705344" fillcolor="#396"/>
        </w:pict>
      </w:r>
      <w:r w:rsidRPr="00E012BD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5" style="position:absolute;margin-left:20.55pt;margin-top:.1pt;width:16.65pt;height:14.45pt;z-index:251706368" fillcolor="#396"/>
        </w:pict>
      </w:r>
      <w:r w:rsidRPr="00E012BD">
        <w:rPr>
          <w:rFonts w:ascii="Times New Roman" w:hAnsi="Times New Roman" w:cs="Times New Roman"/>
          <w:sz w:val="28"/>
          <w:szCs w:val="28"/>
        </w:rPr>
        <w:t xml:space="preserve">            1)  8;           2) 75;           3)  98;         4)  12а³.</w:t>
      </w:r>
    </w:p>
    <w:p w:rsidR="00E012BD" w:rsidRPr="00E012BD" w:rsidRDefault="00E012BD" w:rsidP="00E012BD">
      <w:pPr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5" style="position:absolute;margin-left:116.85pt;margin-top:29.3pt;width:16.65pt;height:14.45pt;z-index:251701248" fillcolor="#396"/>
        </w:pict>
      </w:r>
      <w:r w:rsidRPr="00E012BD">
        <w:rPr>
          <w:rFonts w:ascii="Times New Roman" w:hAnsi="Times New Roman" w:cs="Times New Roman"/>
          <w:sz w:val="28"/>
          <w:szCs w:val="28"/>
        </w:rPr>
        <w:t xml:space="preserve">          Представить данные выражения в виде произведения квадратов чисел:</w:t>
      </w:r>
    </w:p>
    <w:p w:rsidR="00E012BD" w:rsidRPr="00E012BD" w:rsidRDefault="00E012BD" w:rsidP="00E012BD">
      <w:pPr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5" style="position:absolute;margin-left:20.55pt;margin-top:-.35pt;width:16.65pt;height:14.45pt;z-index:251702272" fillcolor="#396"/>
        </w:pict>
      </w:r>
      <w:r w:rsidRPr="00E012BD">
        <w:rPr>
          <w:rFonts w:ascii="Times New Roman" w:hAnsi="Times New Roman" w:cs="Times New Roman"/>
          <w:sz w:val="28"/>
          <w:szCs w:val="28"/>
        </w:rPr>
        <w:t xml:space="preserve">            5)  20*45;             6)  72*50</w:t>
      </w:r>
    </w:p>
    <w:p w:rsidR="00E012BD" w:rsidRPr="00E012BD" w:rsidRDefault="00E012BD" w:rsidP="00E012BD">
      <w:pPr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sz w:val="28"/>
          <w:szCs w:val="28"/>
        </w:rPr>
        <w:t xml:space="preserve">         Вычислить:  </w:t>
      </w:r>
    </w:p>
    <w:p w:rsidR="00E012BD" w:rsidRPr="00E012BD" w:rsidRDefault="00E012BD" w:rsidP="00E012BD">
      <w:pPr>
        <w:tabs>
          <w:tab w:val="left" w:pos="2700"/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1" type="#_x0000_t5" style="position:absolute;margin-left:276.75pt;margin-top:7pt;width:16.65pt;height:14.45pt;z-index:251665408" fillcolor="#396"/>
        </w:pict>
      </w:r>
      <w:r w:rsidRPr="00E012BD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29" type="#_x0000_t5" style="position:absolute;margin-left:112.8pt;margin-top:7pt;width:16.65pt;height:14.45pt;z-index:251663360" fillcolor="#396"/>
        </w:pict>
      </w:r>
      <w:r w:rsidRPr="00E012BD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0" type="#_x0000_t5" style="position:absolute;margin-left:190.8pt;margin-top:7pt;width:16.65pt;height:14.45pt;z-index:251664384" fillcolor="#396"/>
        </w:pict>
      </w:r>
      <w:r w:rsidRPr="00E012BD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26" type="#_x0000_t5" style="position:absolute;margin-left:20.55pt;margin-top:7pt;width:16.65pt;height:14.45pt;z-index:251658240" fillcolor="#396"/>
        </w:pict>
      </w:r>
      <w:r w:rsidRPr="00E012BD">
        <w:rPr>
          <w:rFonts w:ascii="Times New Roman" w:hAnsi="Times New Roman" w:cs="Times New Roman"/>
          <w:sz w:val="28"/>
          <w:szCs w:val="28"/>
        </w:rPr>
        <w:t xml:space="preserve">            7)   </w:t>
      </w:r>
      <w:r w:rsidRPr="00E012BD">
        <w:rPr>
          <w:rFonts w:ascii="Times New Roman" w:hAnsi="Times New Roman" w:cs="Times New Roman"/>
          <w:position w:val="-8"/>
        </w:rPr>
        <w:object w:dxaOrig="960" w:dyaOrig="380">
          <v:shape id="_x0000_i1036" type="#_x0000_t75" style="width:47.7pt;height:18.7pt" o:ole="">
            <v:imagedata r:id="rId27" o:title=""/>
          </v:shape>
          <o:OLEObject Type="Embed" ProgID="Equation.DSMT4" ShapeID="_x0000_i1036" DrawAspect="Content" ObjectID="_1372677667" r:id="rId28"/>
        </w:object>
      </w:r>
      <w:r w:rsidRPr="00E012BD">
        <w:rPr>
          <w:rFonts w:ascii="Times New Roman" w:hAnsi="Times New Roman" w:cs="Times New Roman"/>
          <w:sz w:val="28"/>
          <w:szCs w:val="28"/>
        </w:rPr>
        <w:t xml:space="preserve">;        8) </w:t>
      </w:r>
      <w:r w:rsidRPr="00E012BD">
        <w:rPr>
          <w:rFonts w:ascii="Times New Roman" w:hAnsi="Times New Roman" w:cs="Times New Roman"/>
          <w:position w:val="-26"/>
        </w:rPr>
        <w:object w:dxaOrig="620" w:dyaOrig="700">
          <v:shape id="_x0000_i1037" type="#_x0000_t75" style="width:30.85pt;height:35.55pt" o:ole="">
            <v:imagedata r:id="rId29" o:title=""/>
          </v:shape>
          <o:OLEObject Type="Embed" ProgID="Equation.DSMT4" ShapeID="_x0000_i1037" DrawAspect="Content" ObjectID="_1372677668" r:id="rId30"/>
        </w:object>
      </w:r>
      <w:r w:rsidRPr="00E012BD">
        <w:rPr>
          <w:rFonts w:ascii="Times New Roman" w:hAnsi="Times New Roman" w:cs="Times New Roman"/>
          <w:sz w:val="28"/>
          <w:szCs w:val="28"/>
        </w:rPr>
        <w:t xml:space="preserve">;        9) </w:t>
      </w:r>
      <w:r w:rsidRPr="00E012BD">
        <w:rPr>
          <w:rFonts w:ascii="Times New Roman" w:hAnsi="Times New Roman" w:cs="Times New Roman"/>
          <w:position w:val="-8"/>
        </w:rPr>
        <w:object w:dxaOrig="940" w:dyaOrig="380">
          <v:shape id="_x0000_i1038" type="#_x0000_t75" style="width:47.7pt;height:18.7pt" o:ole="">
            <v:imagedata r:id="rId31" o:title=""/>
          </v:shape>
          <o:OLEObject Type="Embed" ProgID="Equation.DSMT4" ShapeID="_x0000_i1038" DrawAspect="Content" ObjectID="_1372677669" r:id="rId32"/>
        </w:object>
      </w:r>
      <w:r w:rsidRPr="00E012BD">
        <w:rPr>
          <w:rFonts w:ascii="Times New Roman" w:hAnsi="Times New Roman" w:cs="Times New Roman"/>
          <w:sz w:val="28"/>
          <w:szCs w:val="28"/>
        </w:rPr>
        <w:t xml:space="preserve">;       10)  </w:t>
      </w:r>
      <w:r w:rsidRPr="00E012BD">
        <w:rPr>
          <w:rFonts w:ascii="Times New Roman" w:hAnsi="Times New Roman" w:cs="Times New Roman"/>
          <w:position w:val="-28"/>
        </w:rPr>
        <w:object w:dxaOrig="720" w:dyaOrig="720">
          <v:shape id="_x0000_i1039" type="#_x0000_t75" style="width:35.55pt;height:36.45pt" o:ole="">
            <v:imagedata r:id="rId33" o:title=""/>
          </v:shape>
          <o:OLEObject Type="Embed" ProgID="Equation.DSMT4" ShapeID="_x0000_i1039" DrawAspect="Content" ObjectID="_1372677670" r:id="rId34"/>
        </w:object>
      </w:r>
      <w:r w:rsidRPr="00E012BD">
        <w:rPr>
          <w:rFonts w:ascii="Times New Roman" w:hAnsi="Times New Roman" w:cs="Times New Roman"/>
          <w:position w:val="-26"/>
        </w:rPr>
        <w:tab/>
        <w:t xml:space="preserve"> </w:t>
      </w:r>
    </w:p>
    <w:p w:rsidR="00E012BD" w:rsidRPr="00E012BD" w:rsidRDefault="00E012BD" w:rsidP="00E012BD">
      <w:pPr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5" style="position:absolute;margin-left:18.3pt;margin-top:8.7pt;width:16.65pt;height:14.45pt;z-index:251658240" fillcolor="#396"/>
        </w:pict>
      </w:r>
      <w:r w:rsidRPr="00E012BD">
        <w:rPr>
          <w:rFonts w:ascii="Times New Roman" w:hAnsi="Times New Roman" w:cs="Times New Roman"/>
          <w:color w:val="FF0000"/>
        </w:rPr>
        <w:t xml:space="preserve">              </w:t>
      </w:r>
      <w:r w:rsidRPr="00E012BD">
        <w:rPr>
          <w:rFonts w:ascii="Times New Roman" w:hAnsi="Times New Roman" w:cs="Times New Roman"/>
          <w:sz w:val="28"/>
          <w:szCs w:val="28"/>
        </w:rPr>
        <w:t xml:space="preserve">11)  Вынести множитель из-под знака корня:     </w:t>
      </w:r>
      <w:r w:rsidRPr="00E012BD">
        <w:rPr>
          <w:rFonts w:ascii="Times New Roman" w:hAnsi="Times New Roman" w:cs="Times New Roman"/>
          <w:position w:val="-8"/>
        </w:rPr>
        <w:object w:dxaOrig="859" w:dyaOrig="480">
          <v:shape id="_x0000_i1040" type="#_x0000_t75" style="width:43pt;height:24.3pt" o:ole="">
            <v:imagedata r:id="rId35" o:title=""/>
          </v:shape>
          <o:OLEObject Type="Embed" ProgID="Equation.DSMT4" ShapeID="_x0000_i1040" DrawAspect="Content" ObjectID="_1372677671" r:id="rId36"/>
        </w:object>
      </w:r>
      <w:r w:rsidRPr="00E012BD">
        <w:rPr>
          <w:rFonts w:ascii="Times New Roman" w:hAnsi="Times New Roman" w:cs="Times New Roman"/>
          <w:sz w:val="28"/>
          <w:szCs w:val="28"/>
        </w:rPr>
        <w:t xml:space="preserve">, при  х </w:t>
      </w:r>
      <m:oMath>
        <m:r>
          <w:rPr>
            <w:rFonts w:ascii="Cambria Math" w:hAnsi="Times New Roman" w:cs="Times New Roman"/>
            <w:sz w:val="28"/>
            <w:szCs w:val="28"/>
          </w:rPr>
          <m:t>≥</m:t>
        </m:r>
      </m:oMath>
      <w:r w:rsidRPr="00E012BD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E012BD" w:rsidRPr="00E012BD" w:rsidRDefault="00E012BD" w:rsidP="00E012BD">
      <w:pPr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sz w:val="28"/>
          <w:szCs w:val="28"/>
        </w:rPr>
        <w:t xml:space="preserve">        Упростить:       </w:t>
      </w:r>
    </w:p>
    <w:p w:rsidR="00E012BD" w:rsidRPr="00E012BD" w:rsidRDefault="00E012BD" w:rsidP="00E012BD">
      <w:pPr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5" style="position:absolute;margin-left:264.3pt;margin-top:11.55pt;width:16.65pt;height:14.45pt;z-index:251707392" fillcolor="#396"/>
        </w:pict>
      </w:r>
      <w:r w:rsidRPr="00E012BD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5" style="position:absolute;margin-left:129.45pt;margin-top:11.55pt;width:16.65pt;height:14.45pt;z-index:251708416" fillcolor="#396"/>
        </w:pict>
      </w:r>
      <w:r w:rsidRPr="00E012BD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5" style="position:absolute;margin-left:20.55pt;margin-top:11.55pt;width:16.65pt;height:14.45pt;z-index:251658240" fillcolor="#396"/>
        </w:pict>
      </w:r>
      <w:r w:rsidRPr="00E012BD">
        <w:rPr>
          <w:rFonts w:ascii="Times New Roman" w:hAnsi="Times New Roman" w:cs="Times New Roman"/>
          <w:sz w:val="28"/>
          <w:szCs w:val="28"/>
        </w:rPr>
        <w:t xml:space="preserve">            12)  </w:t>
      </w:r>
      <w:r w:rsidRPr="00E012BD">
        <w:rPr>
          <w:rFonts w:ascii="Times New Roman" w:hAnsi="Times New Roman" w:cs="Times New Roman"/>
        </w:rPr>
        <w:object w:dxaOrig="1120" w:dyaOrig="380">
          <v:shape id="_x0000_i1041" type="#_x0000_t75" style="width:55.15pt;height:18.7pt" o:ole="">
            <v:imagedata r:id="rId37" o:title=""/>
          </v:shape>
          <o:OLEObject Type="Embed" ProgID="Equation.DSMT4" ShapeID="_x0000_i1041" DrawAspect="Content" ObjectID="_1372677672" r:id="rId38"/>
        </w:object>
      </w:r>
      <w:r w:rsidRPr="00E012BD">
        <w:rPr>
          <w:rFonts w:ascii="Times New Roman" w:hAnsi="Times New Roman" w:cs="Times New Roman"/>
          <w:sz w:val="28"/>
          <w:szCs w:val="28"/>
        </w:rPr>
        <w:t xml:space="preserve">;        13)   </w:t>
      </w:r>
      <w:r w:rsidRPr="00E012BD">
        <w:rPr>
          <w:rFonts w:ascii="Times New Roman" w:hAnsi="Times New Roman" w:cs="Times New Roman"/>
          <w:position w:val="-20"/>
          <w:sz w:val="28"/>
          <w:szCs w:val="28"/>
        </w:rPr>
        <w:object w:dxaOrig="1320" w:dyaOrig="660">
          <v:shape id="_x0000_i1042" type="#_x0000_t75" style="width:66.4pt;height:32.75pt" o:ole="">
            <v:imagedata r:id="rId39" o:title=""/>
          </v:shape>
          <o:OLEObject Type="Embed" ProgID="Equation.DSMT4" ShapeID="_x0000_i1042" DrawAspect="Content" ObjectID="_1372677673" r:id="rId40"/>
        </w:object>
      </w:r>
      <w:r w:rsidRPr="00E012BD">
        <w:rPr>
          <w:rFonts w:ascii="Times New Roman" w:hAnsi="Times New Roman" w:cs="Times New Roman"/>
          <w:sz w:val="28"/>
          <w:szCs w:val="28"/>
        </w:rPr>
        <w:t xml:space="preserve">;         14)  </w:t>
      </w:r>
      <w:r w:rsidRPr="00E012BD">
        <w:rPr>
          <w:rFonts w:ascii="Times New Roman" w:hAnsi="Times New Roman" w:cs="Times New Roman"/>
          <w:position w:val="-20"/>
          <w:sz w:val="28"/>
          <w:szCs w:val="28"/>
        </w:rPr>
        <w:object w:dxaOrig="2260" w:dyaOrig="520">
          <v:shape id="_x0000_i1043" type="#_x0000_t75" style="width:113.15pt;height:26.2pt" o:ole="">
            <v:imagedata r:id="rId41" o:title=""/>
          </v:shape>
          <o:OLEObject Type="Embed" ProgID="Equation.DSMT4" ShapeID="_x0000_i1043" DrawAspect="Content" ObjectID="_1372677674" r:id="rId42"/>
        </w:object>
      </w:r>
      <w:r w:rsidRPr="00E01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BD" w:rsidRPr="00E012BD" w:rsidRDefault="00E012BD" w:rsidP="00E012BD">
      <w:pPr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sz w:val="36"/>
          <w:szCs w:val="36"/>
        </w:rPr>
        <w:t>ΙΙ</w:t>
      </w:r>
      <w:r w:rsidRPr="00E012BD">
        <w:rPr>
          <w:rFonts w:ascii="Times New Roman" w:hAnsi="Times New Roman" w:cs="Times New Roman"/>
          <w:sz w:val="28"/>
          <w:szCs w:val="28"/>
        </w:rPr>
        <w:t xml:space="preserve">     Сравнить:     </w:t>
      </w:r>
    </w:p>
    <w:p w:rsidR="00E012BD" w:rsidRPr="00E012BD" w:rsidRDefault="00E012BD" w:rsidP="00E012BD">
      <w:pPr>
        <w:jc w:val="both"/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0.55pt;margin-top:9.9pt;width:14.4pt;height:14.45pt;z-index:251666432" fillcolor="#ff9"/>
        </w:pict>
      </w:r>
      <w:r w:rsidRPr="00E012BD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38.45pt;margin-top:9.9pt;width:14.4pt;height:14.45pt;z-index:251667456" fillcolor="#ff9"/>
        </w:pict>
      </w:r>
      <w:r w:rsidRPr="00E012BD">
        <w:rPr>
          <w:rFonts w:ascii="Times New Roman" w:hAnsi="Times New Roman" w:cs="Times New Roman"/>
          <w:sz w:val="28"/>
          <w:szCs w:val="28"/>
        </w:rPr>
        <w:t xml:space="preserve">           15) </w:t>
      </w:r>
      <w:r w:rsidRPr="00E012BD">
        <w:rPr>
          <w:rFonts w:ascii="Times New Roman" w:hAnsi="Times New Roman" w:cs="Times New Roman"/>
          <w:position w:val="-8"/>
          <w:sz w:val="28"/>
          <w:szCs w:val="28"/>
        </w:rPr>
        <w:object w:dxaOrig="560" w:dyaOrig="380">
          <v:shape id="_x0000_i1044" type="#_x0000_t75" style="width:28.05pt;height:18.7pt" o:ole="">
            <v:imagedata r:id="rId43" o:title=""/>
          </v:shape>
          <o:OLEObject Type="Embed" ProgID="Equation.DSMT4" ShapeID="_x0000_i1044" DrawAspect="Content" ObjectID="_1372677675" r:id="rId44"/>
        </w:object>
      </w:r>
      <w:r w:rsidRPr="00E012BD">
        <w:rPr>
          <w:rFonts w:ascii="Times New Roman" w:hAnsi="Times New Roman" w:cs="Times New Roman"/>
          <w:sz w:val="28"/>
          <w:szCs w:val="28"/>
        </w:rPr>
        <w:t xml:space="preserve">  и 5           16) </w:t>
      </w:r>
      <w:r w:rsidRPr="00E012BD">
        <w:rPr>
          <w:rFonts w:ascii="Times New Roman" w:hAnsi="Times New Roman" w:cs="Times New Roman"/>
        </w:rPr>
        <w:object w:dxaOrig="1340" w:dyaOrig="400">
          <v:shape id="_x0000_i1045" type="#_x0000_t75" style="width:66.4pt;height:20.55pt" o:ole="">
            <v:imagedata r:id="rId45" o:title=""/>
          </v:shape>
          <o:OLEObject Type="Embed" ProgID="Equation.DSMT4" ShapeID="_x0000_i1045" DrawAspect="Content" ObjectID="_1372677676" r:id="rId46"/>
        </w:object>
      </w:r>
      <w:r w:rsidRPr="00E012BD">
        <w:rPr>
          <w:rFonts w:ascii="Times New Roman" w:hAnsi="Times New Roman" w:cs="Times New Roman"/>
        </w:rPr>
        <w:t xml:space="preserve">    </w:t>
      </w:r>
      <w:r w:rsidRPr="00E012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12BD" w:rsidRPr="00E012BD" w:rsidRDefault="00E012BD" w:rsidP="00E012BD">
      <w:pPr>
        <w:jc w:val="both"/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left:0;text-align:left;margin-left:20.55pt;margin-top:15.85pt;width:14.4pt;height:14.45pt;z-index:251710464" fillcolor="#ff9"/>
        </w:pict>
      </w:r>
      <w:r w:rsidRPr="00E012BD">
        <w:rPr>
          <w:rFonts w:ascii="Times New Roman" w:hAnsi="Times New Roman" w:cs="Times New Roman"/>
          <w:sz w:val="28"/>
          <w:szCs w:val="28"/>
        </w:rPr>
        <w:t xml:space="preserve">           17)  Сократить дробь: </w:t>
      </w:r>
      <w:r w:rsidRPr="00E012BD">
        <w:rPr>
          <w:rFonts w:ascii="Times New Roman" w:hAnsi="Times New Roman" w:cs="Times New Roman"/>
          <w:position w:val="-34"/>
          <w:sz w:val="28"/>
          <w:szCs w:val="28"/>
        </w:rPr>
        <w:object w:dxaOrig="1200" w:dyaOrig="859">
          <v:shape id="_x0000_i1046" type="#_x0000_t75" style="width:59.85pt;height:43pt" o:ole="">
            <v:imagedata r:id="rId47" o:title=""/>
          </v:shape>
          <o:OLEObject Type="Embed" ProgID="Equation.DSMT4" ShapeID="_x0000_i1046" DrawAspect="Content" ObjectID="_1372677677" r:id="rId48"/>
        </w:object>
      </w:r>
    </w:p>
    <w:p w:rsidR="00E012BD" w:rsidRPr="00E012BD" w:rsidRDefault="00E012BD" w:rsidP="00E012BD">
      <w:pPr>
        <w:jc w:val="both"/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sz w:val="28"/>
          <w:szCs w:val="28"/>
        </w:rPr>
        <w:t xml:space="preserve">       Исключить иррациональность в знаменателе:   </w:t>
      </w:r>
    </w:p>
    <w:p w:rsidR="00E012BD" w:rsidRPr="00E012BD" w:rsidRDefault="00E012BD" w:rsidP="00E012BD">
      <w:pPr>
        <w:jc w:val="both"/>
        <w:rPr>
          <w:rFonts w:ascii="Times New Roman" w:hAnsi="Times New Roman" w:cs="Times New Roman"/>
          <w:position w:val="-28"/>
        </w:rPr>
      </w:pPr>
      <w:r w:rsidRPr="00E012BD"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22.8pt;margin-top:12.9pt;width:14.4pt;height:14.45pt;z-index:251711488" fillcolor="#ff9"/>
        </w:pict>
      </w:r>
      <w:r w:rsidRPr="00E012BD">
        <w:rPr>
          <w:rFonts w:ascii="Times New Roman" w:hAnsi="Times New Roman" w:cs="Times New Roman"/>
          <w:noProof/>
          <w:sz w:val="24"/>
          <w:szCs w:val="24"/>
        </w:rPr>
        <w:pict>
          <v:oval id="_x0000_s1065" style="position:absolute;left:0;text-align:left;margin-left:138.45pt;margin-top:12.9pt;width:14.4pt;height:14.45pt;z-index:251700224" fillcolor="red"/>
        </w:pict>
      </w:r>
      <w:r w:rsidRPr="00E012BD">
        <w:rPr>
          <w:rFonts w:ascii="Times New Roman" w:hAnsi="Times New Roman" w:cs="Times New Roman"/>
          <w:sz w:val="28"/>
          <w:szCs w:val="28"/>
        </w:rPr>
        <w:t xml:space="preserve">           18)  </w:t>
      </w:r>
      <w:r w:rsidRPr="00E012BD">
        <w:rPr>
          <w:rFonts w:ascii="Times New Roman" w:hAnsi="Times New Roman" w:cs="Times New Roman"/>
          <w:position w:val="-30"/>
        </w:rPr>
        <w:object w:dxaOrig="460" w:dyaOrig="700">
          <v:shape id="_x0000_i1047" type="#_x0000_t75" style="width:23.4pt;height:35.55pt" o:ole="">
            <v:imagedata r:id="rId49" o:title=""/>
          </v:shape>
          <o:OLEObject Type="Embed" ProgID="Equation.DSMT4" ShapeID="_x0000_i1047" DrawAspect="Content" ObjectID="_1372677678" r:id="rId50"/>
        </w:object>
      </w:r>
      <w:r w:rsidRPr="00E012BD">
        <w:rPr>
          <w:rFonts w:ascii="Times New Roman" w:hAnsi="Times New Roman" w:cs="Times New Roman"/>
          <w:sz w:val="28"/>
          <w:szCs w:val="28"/>
        </w:rPr>
        <w:t xml:space="preserve">                 19) </w:t>
      </w:r>
      <w:r w:rsidRPr="00E012BD">
        <w:rPr>
          <w:rFonts w:ascii="Times New Roman" w:hAnsi="Times New Roman" w:cs="Times New Roman"/>
          <w:position w:val="-34"/>
        </w:rPr>
        <w:object w:dxaOrig="1120" w:dyaOrig="840">
          <v:shape id="_x0000_i1048" type="#_x0000_t75" style="width:56.1pt;height:42.1pt" o:ole="">
            <v:imagedata r:id="rId51" o:title=""/>
          </v:shape>
          <o:OLEObject Type="Embed" ProgID="Equation.DSMT4" ShapeID="_x0000_i1048" DrawAspect="Content" ObjectID="_1372677679" r:id="rId52"/>
        </w:object>
      </w:r>
      <w:r w:rsidRPr="00E012BD">
        <w:rPr>
          <w:rFonts w:ascii="Times New Roman" w:hAnsi="Times New Roman" w:cs="Times New Roman"/>
          <w:sz w:val="28"/>
          <w:szCs w:val="28"/>
        </w:rPr>
        <w:tab/>
      </w:r>
    </w:p>
    <w:p w:rsidR="00E012BD" w:rsidRPr="00E012BD" w:rsidRDefault="00E012BD" w:rsidP="00E012BD">
      <w:pPr>
        <w:jc w:val="both"/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noProof/>
          <w:sz w:val="28"/>
          <w:szCs w:val="28"/>
        </w:rPr>
        <w:pict>
          <v:oval id="_x0000_s1074" style="position:absolute;left:0;text-align:left;margin-left:20.55pt;margin-top:3pt;width:14.4pt;height:14.45pt;z-index:251709440" fillcolor="red"/>
        </w:pict>
      </w:r>
      <w:r w:rsidRPr="00E012BD">
        <w:rPr>
          <w:rFonts w:ascii="Times New Roman" w:hAnsi="Times New Roman" w:cs="Times New Roman"/>
          <w:position w:val="-30"/>
          <w:sz w:val="20"/>
          <w:szCs w:val="20"/>
        </w:rPr>
        <w:t xml:space="preserve">            </w:t>
      </w:r>
      <w:r w:rsidRPr="00E012BD">
        <w:rPr>
          <w:rFonts w:ascii="Times New Roman" w:hAnsi="Times New Roman" w:cs="Times New Roman"/>
          <w:sz w:val="28"/>
          <w:szCs w:val="28"/>
        </w:rPr>
        <w:t>*20) Доказать, что значение выражения рациональное число:</w:t>
      </w:r>
    </w:p>
    <w:p w:rsidR="00E012BD" w:rsidRPr="00E012BD" w:rsidRDefault="00E012BD" w:rsidP="00E012BD">
      <w:pPr>
        <w:pStyle w:val="a4"/>
        <w:jc w:val="both"/>
        <w:rPr>
          <w:sz w:val="28"/>
          <w:szCs w:val="28"/>
        </w:rPr>
      </w:pPr>
      <w:r w:rsidRPr="00E012BD">
        <w:rPr>
          <w:sz w:val="28"/>
          <w:szCs w:val="28"/>
        </w:rPr>
        <w:t xml:space="preserve">                  </w:t>
      </w:r>
      <w:r w:rsidRPr="00E012BD">
        <w:rPr>
          <w:position w:val="-30"/>
          <w:sz w:val="28"/>
          <w:szCs w:val="28"/>
        </w:rPr>
        <w:object w:dxaOrig="1760" w:dyaOrig="700">
          <v:shape id="_x0000_i1049" type="#_x0000_t75" style="width:88.85pt;height:35.55pt" o:ole="">
            <v:imagedata r:id="rId53" o:title=""/>
          </v:shape>
          <o:OLEObject Type="Embed" ProgID="Equation.DSMT4" ShapeID="_x0000_i1049" DrawAspect="Content" ObjectID="_1372677680" r:id="rId54"/>
        </w:object>
      </w:r>
      <w:r w:rsidRPr="00E012BD">
        <w:rPr>
          <w:sz w:val="28"/>
          <w:szCs w:val="28"/>
        </w:rPr>
        <w:t>.</w:t>
      </w:r>
    </w:p>
    <w:p w:rsidR="00E012BD" w:rsidRPr="00E012BD" w:rsidRDefault="00E012BD" w:rsidP="00E012BD">
      <w:pPr>
        <w:rPr>
          <w:rFonts w:ascii="Times New Roman" w:hAnsi="Times New Roman" w:cs="Times New Roman"/>
          <w:sz w:val="28"/>
          <w:szCs w:val="28"/>
        </w:rPr>
      </w:pPr>
      <w:r w:rsidRPr="00E012BD">
        <w:rPr>
          <w:rFonts w:ascii="Times New Roman" w:hAnsi="Times New Roman" w:cs="Times New Roman"/>
          <w:noProof/>
          <w:sz w:val="32"/>
          <w:szCs w:val="32"/>
        </w:rPr>
        <w:pict>
          <v:oval id="_x0000_s1077" style="position:absolute;margin-left:20.55pt;margin-top:4.5pt;width:14.4pt;height:14.45pt;z-index:251712512" fillcolor="red"/>
        </w:pict>
      </w:r>
      <w:r w:rsidRPr="00E012BD">
        <w:rPr>
          <w:rFonts w:ascii="Times New Roman" w:hAnsi="Times New Roman" w:cs="Times New Roman"/>
          <w:sz w:val="32"/>
          <w:szCs w:val="32"/>
        </w:rPr>
        <w:t xml:space="preserve">          *</w:t>
      </w:r>
      <w:r w:rsidRPr="00E012BD">
        <w:rPr>
          <w:rFonts w:ascii="Times New Roman" w:hAnsi="Times New Roman" w:cs="Times New Roman"/>
          <w:sz w:val="28"/>
          <w:szCs w:val="28"/>
        </w:rPr>
        <w:t xml:space="preserve">21) Вычислить:  </w:t>
      </w:r>
      <w:r w:rsidRPr="00E012BD">
        <w:rPr>
          <w:rFonts w:ascii="Times New Roman" w:hAnsi="Times New Roman" w:cs="Times New Roman"/>
          <w:position w:val="-10"/>
          <w:sz w:val="28"/>
          <w:szCs w:val="28"/>
        </w:rPr>
        <w:object w:dxaOrig="1240" w:dyaOrig="460">
          <v:shape id="_x0000_i1050" type="#_x0000_t75" style="width:62.65pt;height:23.4pt" o:ole="">
            <v:imagedata r:id="rId55" o:title=""/>
          </v:shape>
          <o:OLEObject Type="Embed" ProgID="Equation.DSMT4" ShapeID="_x0000_i1050" DrawAspect="Content" ObjectID="_1372677681" r:id="rId56"/>
        </w:object>
      </w:r>
    </w:p>
    <w:p w:rsidR="003863F0" w:rsidRDefault="003863F0" w:rsidP="00E47DD6">
      <w:pPr>
        <w:ind w:left="1440"/>
        <w:rPr>
          <w:b/>
          <w:sz w:val="32"/>
          <w:szCs w:val="32"/>
        </w:rPr>
      </w:pPr>
    </w:p>
    <w:p w:rsidR="003863F0" w:rsidRDefault="003863F0" w:rsidP="00E47DD6">
      <w:pPr>
        <w:ind w:left="1440"/>
        <w:rPr>
          <w:b/>
          <w:sz w:val="32"/>
          <w:szCs w:val="32"/>
        </w:rPr>
      </w:pPr>
    </w:p>
    <w:p w:rsidR="00E47DD6" w:rsidRPr="003863F0" w:rsidRDefault="00E47DD6" w:rsidP="00E47DD6">
      <w:pPr>
        <w:ind w:left="144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b/>
          <w:sz w:val="32"/>
          <w:szCs w:val="32"/>
        </w:rPr>
        <w:lastRenderedPageBreak/>
        <w:t>ЭКСПЕРТИЗА КОНТРОЛЬНОЙ РАБОТЫ.</w:t>
      </w:r>
    </w:p>
    <w:p w:rsidR="00E47DD6" w:rsidRPr="003863F0" w:rsidRDefault="00E47DD6" w:rsidP="00E47DD6">
      <w:pPr>
        <w:tabs>
          <w:tab w:val="left" w:pos="369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5" style="position:absolute;left:0;text-align:left;margin-left:387.6pt;margin-top:30.65pt;width:16.65pt;height:14.45pt;z-index:251720704" fillcolor="#396"/>
        </w:pict>
      </w:r>
      <w:r w:rsidRPr="003863F0">
        <w:rPr>
          <w:rFonts w:ascii="Times New Roman" w:hAnsi="Times New Roman" w:cs="Times New Roman"/>
          <w:sz w:val="28"/>
          <w:szCs w:val="28"/>
        </w:rPr>
        <w:t>Данная контрольная работа содержит 21 задание различной степени сложности.</w:t>
      </w:r>
    </w:p>
    <w:p w:rsidR="00E47DD6" w:rsidRPr="003863F0" w:rsidRDefault="00E47DD6" w:rsidP="00E47DD6">
      <w:pPr>
        <w:tabs>
          <w:tab w:val="left" w:pos="369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 xml:space="preserve">10 задания – 60%-уровень обязательной подготовки (УОП) </w:t>
      </w:r>
    </w:p>
    <w:p w:rsidR="00E47DD6" w:rsidRPr="003863F0" w:rsidRDefault="00E47DD6" w:rsidP="00E47DD6">
      <w:pPr>
        <w:tabs>
          <w:tab w:val="left" w:pos="3690"/>
          <w:tab w:val="left" w:pos="6600"/>
          <w:tab w:val="left" w:pos="663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noProof/>
          <w:sz w:val="28"/>
          <w:szCs w:val="28"/>
        </w:rPr>
        <w:pict>
          <v:oval id="_x0000_s1086" style="position:absolute;left:0;text-align:left;margin-left:345.75pt;margin-top:2.8pt;width:14.4pt;height:14.45pt;z-index:251722752" fillcolor="red"/>
        </w:pict>
      </w:r>
      <w:r w:rsidRPr="003863F0"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306.75pt;margin-top:2.8pt;width:14.4pt;height:14.45pt;z-index:251721728" fillcolor="#ff9"/>
        </w:pict>
      </w:r>
      <w:r w:rsidRPr="003863F0">
        <w:rPr>
          <w:rFonts w:ascii="Times New Roman" w:hAnsi="Times New Roman" w:cs="Times New Roman"/>
          <w:sz w:val="28"/>
          <w:szCs w:val="28"/>
        </w:rPr>
        <w:t>6  задания – 40%-уровень возможностей (УВ)         +</w:t>
      </w:r>
    </w:p>
    <w:p w:rsidR="00E47DD6" w:rsidRPr="003863F0" w:rsidRDefault="00E47DD6" w:rsidP="00E47DD6">
      <w:pPr>
        <w:tabs>
          <w:tab w:val="left" w:pos="369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noProof/>
          <w:sz w:val="28"/>
          <w:szCs w:val="28"/>
        </w:rPr>
        <w:pict>
          <v:oval id="_x0000_s1087" style="position:absolute;left:0;text-align:left;margin-left:249pt;margin-top:1.15pt;width:14.4pt;height:14.45pt;z-index:251723776" fillcolor="red"/>
        </w:pict>
      </w:r>
      <w:r w:rsidRPr="003863F0">
        <w:rPr>
          <w:rFonts w:ascii="Times New Roman" w:hAnsi="Times New Roman" w:cs="Times New Roman"/>
          <w:sz w:val="28"/>
          <w:szCs w:val="28"/>
        </w:rPr>
        <w:t>2задания</w:t>
      </w:r>
      <w:proofErr w:type="gramStart"/>
      <w:r w:rsidRPr="003863F0">
        <w:rPr>
          <w:rFonts w:ascii="Times New Roman" w:hAnsi="Times New Roman" w:cs="Times New Roman"/>
          <w:sz w:val="28"/>
          <w:szCs w:val="28"/>
        </w:rPr>
        <w:t xml:space="preserve"> – </w:t>
      </w:r>
      <w:r w:rsidRPr="003863F0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A"/>
      </w:r>
      <w:r w:rsidRPr="003863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End"/>
      <w:r w:rsidRPr="003863F0">
        <w:rPr>
          <w:rFonts w:ascii="Times New Roman" w:hAnsi="Times New Roman" w:cs="Times New Roman"/>
          <w:sz w:val="28"/>
          <w:szCs w:val="28"/>
        </w:rPr>
        <w:t xml:space="preserve">для одаренных детей  </w:t>
      </w:r>
    </w:p>
    <w:p w:rsidR="00E47DD6" w:rsidRPr="003863F0" w:rsidRDefault="00E47DD6" w:rsidP="00E47DD6">
      <w:pPr>
        <w:tabs>
          <w:tab w:val="left" w:pos="3690"/>
        </w:tabs>
        <w:ind w:left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3F0">
        <w:rPr>
          <w:rFonts w:ascii="Times New Roman" w:hAnsi="Times New Roman" w:cs="Times New Roman"/>
          <w:b/>
          <w:sz w:val="28"/>
          <w:szCs w:val="28"/>
          <w:u w:val="single"/>
        </w:rPr>
        <w:t>Проверяемые элементы:</w:t>
      </w:r>
    </w:p>
    <w:p w:rsidR="00E47DD6" w:rsidRPr="003863F0" w:rsidRDefault="00E47DD6" w:rsidP="00E47DD6">
      <w:pPr>
        <w:numPr>
          <w:ilvl w:val="0"/>
          <w:numId w:val="4"/>
        </w:numPr>
        <w:tabs>
          <w:tab w:val="clear" w:pos="126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решение заданий на определение и свойства квадратного корня;</w:t>
      </w:r>
    </w:p>
    <w:p w:rsidR="00E47DD6" w:rsidRPr="003863F0" w:rsidRDefault="00E47DD6" w:rsidP="00E47DD6">
      <w:pPr>
        <w:numPr>
          <w:ilvl w:val="0"/>
          <w:numId w:val="4"/>
        </w:numPr>
        <w:tabs>
          <w:tab w:val="clear" w:pos="126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решение заданий на вынесение и внесение множителей под знак корня;</w:t>
      </w:r>
    </w:p>
    <w:p w:rsidR="00E47DD6" w:rsidRPr="003863F0" w:rsidRDefault="00E47DD6" w:rsidP="00E47DD6">
      <w:pPr>
        <w:numPr>
          <w:ilvl w:val="0"/>
          <w:numId w:val="4"/>
        </w:numPr>
        <w:tabs>
          <w:tab w:val="clear" w:pos="126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решение заданий на применение тождества;</w:t>
      </w:r>
    </w:p>
    <w:p w:rsidR="00E47DD6" w:rsidRPr="00A20A5C" w:rsidRDefault="00E47DD6" w:rsidP="00E47DD6">
      <w:pPr>
        <w:numPr>
          <w:ilvl w:val="0"/>
          <w:numId w:val="4"/>
        </w:numPr>
        <w:tabs>
          <w:tab w:val="clear" w:pos="1260"/>
          <w:tab w:val="num" w:pos="900"/>
        </w:tabs>
        <w:spacing w:after="0" w:line="240" w:lineRule="auto"/>
        <w:ind w:left="900"/>
        <w:rPr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решение заданий на исключение иррациональности в знаменателе</w:t>
      </w:r>
      <w:r>
        <w:rPr>
          <w:sz w:val="28"/>
          <w:szCs w:val="28"/>
        </w:rPr>
        <w:t>.</w:t>
      </w:r>
    </w:p>
    <w:p w:rsidR="00E47DD6" w:rsidRPr="00125AD3" w:rsidRDefault="00E47DD6" w:rsidP="00E47DD6">
      <w:pPr>
        <w:rPr>
          <w:sz w:val="28"/>
          <w:szCs w:val="28"/>
        </w:rPr>
      </w:pPr>
    </w:p>
    <w:p w:rsidR="00E47DD6" w:rsidRPr="003863F0" w:rsidRDefault="00E47DD6" w:rsidP="00E47DD6">
      <w:pPr>
        <w:tabs>
          <w:tab w:val="left" w:pos="369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 выполнения и проверка </w:t>
      </w:r>
      <w:r w:rsidRPr="003863F0">
        <w:rPr>
          <w:rFonts w:ascii="Times New Roman" w:hAnsi="Times New Roman" w:cs="Times New Roman"/>
          <w:sz w:val="28"/>
          <w:szCs w:val="28"/>
        </w:rPr>
        <w:t>–80 минут  (40+40)  2*(3мин – организационный момент, 34 мин – решение и оформление работы, 3мин – проверка).</w:t>
      </w:r>
    </w:p>
    <w:p w:rsidR="00E47DD6" w:rsidRPr="003863F0" w:rsidRDefault="00E47DD6" w:rsidP="00E47DD6">
      <w:pPr>
        <w:tabs>
          <w:tab w:val="left" w:pos="369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5" style="position:absolute;left:0;text-align:left;margin-left:393.75pt;margin-top:16.65pt;width:16.65pt;height:14.45pt;z-index:251714560" fillcolor="#396"/>
        </w:pict>
      </w:r>
      <w:r w:rsidRPr="003863F0">
        <w:rPr>
          <w:rFonts w:ascii="Times New Roman" w:hAnsi="Times New Roman" w:cs="Times New Roman"/>
          <w:sz w:val="28"/>
          <w:szCs w:val="28"/>
        </w:rPr>
        <w:t xml:space="preserve">Оценка «3» ставится за выполнение части работы, соответствующей базовому уровню подготовки учащихся, т.е. за все задания. </w:t>
      </w:r>
    </w:p>
    <w:p w:rsidR="00E47DD6" w:rsidRPr="003863F0" w:rsidRDefault="00E47DD6" w:rsidP="00E47DD6">
      <w:pPr>
        <w:tabs>
          <w:tab w:val="left" w:pos="369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5" style="position:absolute;left:0;text-align:left;margin-left:339.75pt;margin-top:16.7pt;width:16.65pt;height:14.45pt;z-index:251716608" fillcolor="#396"/>
        </w:pict>
      </w:r>
      <w:r w:rsidRPr="003863F0"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left:0;text-align:left;margin-left:396pt;margin-top:16.7pt;width:14.4pt;height:14.45pt;z-index:251715584" fillcolor="#ff9"/>
        </w:pict>
      </w:r>
      <w:r w:rsidRPr="003863F0">
        <w:rPr>
          <w:rFonts w:ascii="Times New Roman" w:hAnsi="Times New Roman" w:cs="Times New Roman"/>
          <w:sz w:val="28"/>
          <w:szCs w:val="28"/>
        </w:rPr>
        <w:t>Оценка «4» ставится за выполнение заданий более сложных с теоретической точки зрения, т.е.                                                                            +</w:t>
      </w:r>
    </w:p>
    <w:p w:rsidR="00E47DD6" w:rsidRPr="003863F0" w:rsidRDefault="00E47DD6" w:rsidP="00E47DD6">
      <w:pPr>
        <w:tabs>
          <w:tab w:val="left" w:pos="369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5" style="position:absolute;left:0;text-align:left;margin-left:365.55pt;margin-top:15.25pt;width:16.65pt;height:14.45pt;z-index:251717632" fillcolor="#396"/>
        </w:pict>
      </w:r>
      <w:r w:rsidRPr="003863F0">
        <w:rPr>
          <w:rFonts w:ascii="Times New Roman" w:hAnsi="Times New Roman" w:cs="Times New Roman"/>
          <w:noProof/>
          <w:sz w:val="28"/>
          <w:szCs w:val="28"/>
        </w:rPr>
        <w:pict>
          <v:oval id="_x0000_s1083" style="position:absolute;left:0;text-align:left;margin-left:429.75pt;margin-top:15.25pt;width:14.4pt;height:14.45pt;z-index:251719680" fillcolor="red"/>
        </w:pict>
      </w:r>
      <w:r w:rsidRPr="003863F0"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left:0;text-align:left;margin-left:400.05pt;margin-top:15.25pt;width:14.4pt;height:14.45pt;z-index:251718656" fillcolor="#ff9"/>
        </w:pict>
      </w:r>
      <w:r w:rsidRPr="003863F0">
        <w:rPr>
          <w:rFonts w:ascii="Times New Roman" w:hAnsi="Times New Roman" w:cs="Times New Roman"/>
          <w:sz w:val="28"/>
          <w:szCs w:val="28"/>
        </w:rPr>
        <w:t>Оценка «5» ставится, если ученик выполнил работу полностью. Оценка «5» также ставится, если ученик допустил один недочет.                           +       +</w:t>
      </w:r>
    </w:p>
    <w:p w:rsidR="00E47DD6" w:rsidRPr="003863F0" w:rsidRDefault="00E47DD6" w:rsidP="00E47DD6">
      <w:pPr>
        <w:tabs>
          <w:tab w:val="left" w:pos="369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 xml:space="preserve">Оценка «5» также ставится, если ученик выполнил задание </w:t>
      </w:r>
      <w:proofErr w:type="gramStart"/>
      <w:r w:rsidRPr="003863F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863F0">
        <w:rPr>
          <w:rFonts w:ascii="Times New Roman" w:hAnsi="Times New Roman" w:cs="Times New Roman"/>
          <w:sz w:val="28"/>
          <w:szCs w:val="28"/>
        </w:rPr>
        <w:t xml:space="preserve">  </w:t>
      </w:r>
      <w:r w:rsidRPr="003863F0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A"/>
      </w:r>
      <w:r w:rsidRPr="003863F0">
        <w:rPr>
          <w:rFonts w:ascii="Times New Roman" w:hAnsi="Times New Roman" w:cs="Times New Roman"/>
          <w:sz w:val="28"/>
          <w:szCs w:val="28"/>
        </w:rPr>
        <w:t>.</w:t>
      </w:r>
    </w:p>
    <w:p w:rsidR="00E47DD6" w:rsidRPr="003863F0" w:rsidRDefault="00E47DD6" w:rsidP="00E47DD6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3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63F0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E47DD6" w:rsidRPr="003863F0" w:rsidRDefault="00E47DD6" w:rsidP="00E47DD6">
      <w:pPr>
        <w:tabs>
          <w:tab w:val="left" w:pos="369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Контрольная работа позволяет:</w:t>
      </w:r>
    </w:p>
    <w:p w:rsidR="00E47DD6" w:rsidRPr="003863F0" w:rsidRDefault="00E47DD6" w:rsidP="00E47DD6">
      <w:pPr>
        <w:numPr>
          <w:ilvl w:val="0"/>
          <w:numId w:val="5"/>
        </w:num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b/>
          <w:i/>
          <w:sz w:val="28"/>
          <w:szCs w:val="28"/>
        </w:rPr>
        <w:t>учителю</w:t>
      </w:r>
      <w:r w:rsidRPr="003863F0">
        <w:rPr>
          <w:rFonts w:ascii="Times New Roman" w:hAnsi="Times New Roman" w:cs="Times New Roman"/>
          <w:sz w:val="28"/>
          <w:szCs w:val="28"/>
        </w:rPr>
        <w:t xml:space="preserve"> проверить полученные знания и умения учащихся по теме «Квадратные корни»;</w:t>
      </w:r>
    </w:p>
    <w:p w:rsidR="00E47DD6" w:rsidRPr="003863F0" w:rsidRDefault="00E47DD6" w:rsidP="00E47DD6">
      <w:pPr>
        <w:numPr>
          <w:ilvl w:val="0"/>
          <w:numId w:val="5"/>
        </w:num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b/>
          <w:i/>
          <w:sz w:val="28"/>
          <w:szCs w:val="28"/>
        </w:rPr>
        <w:t>ученику</w:t>
      </w:r>
      <w:r w:rsidRPr="003863F0">
        <w:rPr>
          <w:rFonts w:ascii="Times New Roman" w:hAnsi="Times New Roman" w:cs="Times New Roman"/>
          <w:sz w:val="28"/>
          <w:szCs w:val="28"/>
        </w:rPr>
        <w:t xml:space="preserve"> справиться с обязательным минимумом.</w:t>
      </w:r>
    </w:p>
    <w:p w:rsidR="00E47DD6" w:rsidRPr="003863F0" w:rsidRDefault="00E47DD6" w:rsidP="00E47DD6">
      <w:pPr>
        <w:tabs>
          <w:tab w:val="left" w:pos="3690"/>
        </w:tabs>
        <w:ind w:left="540"/>
        <w:rPr>
          <w:rFonts w:ascii="Times New Roman" w:hAnsi="Times New Roman" w:cs="Times New Roman"/>
          <w:sz w:val="28"/>
          <w:szCs w:val="28"/>
        </w:rPr>
      </w:pPr>
    </w:p>
    <w:p w:rsidR="00E47DD6" w:rsidRPr="003863F0" w:rsidRDefault="00E47DD6" w:rsidP="00E47DD6">
      <w:pPr>
        <w:tabs>
          <w:tab w:val="left" w:pos="3690"/>
        </w:tabs>
        <w:spacing w:line="48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3863F0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E47DD6" w:rsidRPr="003863F0" w:rsidRDefault="00E47DD6" w:rsidP="00E47DD6">
      <w:pPr>
        <w:numPr>
          <w:ilvl w:val="0"/>
          <w:numId w:val="6"/>
        </w:numPr>
        <w:tabs>
          <w:tab w:val="left" w:pos="369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3863F0">
        <w:rPr>
          <w:rFonts w:ascii="Times New Roman" w:hAnsi="Times New Roman" w:cs="Times New Roman"/>
          <w:sz w:val="28"/>
          <w:szCs w:val="28"/>
        </w:rPr>
        <w:t xml:space="preserve"> – 10 – 20 баллов</w:t>
      </w:r>
    </w:p>
    <w:p w:rsidR="00E47DD6" w:rsidRPr="003863F0" w:rsidRDefault="00E47DD6" w:rsidP="00E47DD6">
      <w:pPr>
        <w:numPr>
          <w:ilvl w:val="0"/>
          <w:numId w:val="6"/>
        </w:numPr>
        <w:tabs>
          <w:tab w:val="left" w:pos="369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3863F0">
        <w:rPr>
          <w:rFonts w:ascii="Times New Roman" w:hAnsi="Times New Roman" w:cs="Times New Roman"/>
          <w:sz w:val="28"/>
          <w:szCs w:val="28"/>
        </w:rPr>
        <w:t xml:space="preserve"> – 21 – 35 баллов</w:t>
      </w:r>
    </w:p>
    <w:p w:rsidR="00E47DD6" w:rsidRPr="003863F0" w:rsidRDefault="00E47DD6" w:rsidP="00E47DD6">
      <w:pPr>
        <w:numPr>
          <w:ilvl w:val="0"/>
          <w:numId w:val="6"/>
        </w:numPr>
        <w:tabs>
          <w:tab w:val="left" w:pos="369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3863F0">
        <w:rPr>
          <w:rFonts w:ascii="Times New Roman" w:hAnsi="Times New Roman" w:cs="Times New Roman"/>
          <w:sz w:val="28"/>
          <w:szCs w:val="28"/>
        </w:rPr>
        <w:t xml:space="preserve"> – 36 – 54 баллов</w:t>
      </w:r>
    </w:p>
    <w:p w:rsidR="00E47DD6" w:rsidRPr="003863F0" w:rsidRDefault="00E47DD6" w:rsidP="00E47DD6">
      <w:pPr>
        <w:tabs>
          <w:tab w:val="left" w:pos="3690"/>
        </w:tabs>
        <w:rPr>
          <w:rFonts w:ascii="Times New Roman" w:hAnsi="Times New Roman" w:cs="Times New Roman"/>
          <w:b/>
          <w:sz w:val="32"/>
          <w:szCs w:val="32"/>
        </w:rPr>
      </w:pPr>
    </w:p>
    <w:p w:rsidR="003863F0" w:rsidRPr="003863F0" w:rsidRDefault="003863F0" w:rsidP="003863F0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b/>
          <w:sz w:val="32"/>
          <w:szCs w:val="32"/>
        </w:rPr>
        <w:t xml:space="preserve">                    КРИТЕРИИ ОЦЕНИВАНИЯ КОНТРОЛЬНОЙ РАБОТЫ</w:t>
      </w:r>
    </w:p>
    <w:p w:rsidR="003863F0" w:rsidRPr="003863F0" w:rsidRDefault="003863F0" w:rsidP="003863F0">
      <w:pPr>
        <w:tabs>
          <w:tab w:val="left" w:pos="3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 xml:space="preserve">        Ι </w:t>
      </w:r>
      <w:r w:rsidRPr="003863F0">
        <w:rPr>
          <w:rFonts w:ascii="Times New Roman" w:hAnsi="Times New Roman" w:cs="Times New Roman"/>
          <w:sz w:val="36"/>
          <w:szCs w:val="36"/>
        </w:rPr>
        <w:t xml:space="preserve"> </w:t>
      </w:r>
      <w:r w:rsidRPr="003863F0">
        <w:rPr>
          <w:rFonts w:ascii="Times New Roman" w:hAnsi="Times New Roman" w:cs="Times New Roman"/>
          <w:sz w:val="28"/>
          <w:szCs w:val="28"/>
        </w:rPr>
        <w:t xml:space="preserve">      № 1 – 0,5 балла</w:t>
      </w:r>
      <w:r w:rsidRPr="003863F0">
        <w:rPr>
          <w:rFonts w:ascii="Times New Roman" w:hAnsi="Times New Roman" w:cs="Times New Roman"/>
          <w:sz w:val="28"/>
          <w:szCs w:val="28"/>
        </w:rPr>
        <w:tab/>
        <w:t xml:space="preserve">     ΙΙ         № 15 – 4 балла</w:t>
      </w:r>
    </w:p>
    <w:p w:rsidR="003863F0" w:rsidRPr="003863F0" w:rsidRDefault="003863F0" w:rsidP="003863F0">
      <w:pPr>
        <w:tabs>
          <w:tab w:val="left" w:pos="36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№ 2 – 0,5 балла                           № 16 – 4 балла</w:t>
      </w:r>
    </w:p>
    <w:p w:rsidR="003863F0" w:rsidRPr="003863F0" w:rsidRDefault="003863F0" w:rsidP="003863F0">
      <w:pPr>
        <w:tabs>
          <w:tab w:val="left" w:pos="36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№ 3  – 0,5 балла                          № 17 – 4 балла</w:t>
      </w:r>
    </w:p>
    <w:p w:rsidR="003863F0" w:rsidRPr="003863F0" w:rsidRDefault="003863F0" w:rsidP="003863F0">
      <w:pPr>
        <w:tabs>
          <w:tab w:val="left" w:pos="36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№ 4  – 0,5 балла                          № 18 – 4 балла</w:t>
      </w:r>
    </w:p>
    <w:p w:rsidR="003863F0" w:rsidRPr="003863F0" w:rsidRDefault="003863F0" w:rsidP="003863F0">
      <w:pPr>
        <w:tabs>
          <w:tab w:val="left" w:pos="417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№ 5  – 1 балл</w:t>
      </w:r>
      <w:r w:rsidRPr="003863F0">
        <w:rPr>
          <w:rFonts w:ascii="Times New Roman" w:hAnsi="Times New Roman" w:cs="Times New Roman"/>
          <w:sz w:val="28"/>
          <w:szCs w:val="28"/>
        </w:rPr>
        <w:tab/>
        <w:t xml:space="preserve">         № 19 – 5 баллов</w:t>
      </w:r>
    </w:p>
    <w:p w:rsidR="003863F0" w:rsidRPr="003863F0" w:rsidRDefault="003863F0" w:rsidP="003863F0">
      <w:pPr>
        <w:tabs>
          <w:tab w:val="left" w:pos="417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№ 6  – 1 балл                              № 20 – 6 баллов</w:t>
      </w:r>
    </w:p>
    <w:p w:rsidR="003863F0" w:rsidRPr="003863F0" w:rsidRDefault="003863F0" w:rsidP="003863F0">
      <w:pPr>
        <w:tabs>
          <w:tab w:val="left" w:pos="36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№ 7  – 1 балл                              № 21 – 6 баллов</w:t>
      </w:r>
    </w:p>
    <w:p w:rsidR="003863F0" w:rsidRPr="003863F0" w:rsidRDefault="003863F0" w:rsidP="003863F0">
      <w:pPr>
        <w:tabs>
          <w:tab w:val="left" w:pos="36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№ 8  – 1 балл</w:t>
      </w:r>
    </w:p>
    <w:p w:rsidR="003863F0" w:rsidRPr="003863F0" w:rsidRDefault="003863F0" w:rsidP="003863F0">
      <w:pPr>
        <w:tabs>
          <w:tab w:val="left" w:pos="36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№ 9  – 2 балла</w:t>
      </w:r>
    </w:p>
    <w:p w:rsidR="003863F0" w:rsidRPr="003863F0" w:rsidRDefault="003863F0" w:rsidP="003863F0">
      <w:pPr>
        <w:tabs>
          <w:tab w:val="left" w:pos="36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№ 10 – 2 балла</w:t>
      </w:r>
    </w:p>
    <w:p w:rsidR="003863F0" w:rsidRPr="003863F0" w:rsidRDefault="003863F0" w:rsidP="003863F0">
      <w:pPr>
        <w:tabs>
          <w:tab w:val="left" w:pos="36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 xml:space="preserve">№ 11 – 2 балла </w:t>
      </w:r>
    </w:p>
    <w:p w:rsidR="003863F0" w:rsidRPr="003863F0" w:rsidRDefault="003863F0" w:rsidP="003863F0">
      <w:pPr>
        <w:tabs>
          <w:tab w:val="left" w:pos="36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№ 12 – 3 балла</w:t>
      </w:r>
    </w:p>
    <w:p w:rsidR="003863F0" w:rsidRPr="003863F0" w:rsidRDefault="003863F0" w:rsidP="003863F0">
      <w:pPr>
        <w:tabs>
          <w:tab w:val="left" w:pos="36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63F0">
        <w:rPr>
          <w:rFonts w:ascii="Times New Roman" w:hAnsi="Times New Roman" w:cs="Times New Roman"/>
          <w:sz w:val="28"/>
          <w:szCs w:val="28"/>
        </w:rPr>
        <w:t>№ 13 – 3 балла</w:t>
      </w:r>
    </w:p>
    <w:p w:rsidR="003863F0" w:rsidRPr="003863F0" w:rsidRDefault="003863F0" w:rsidP="003863F0">
      <w:pPr>
        <w:tabs>
          <w:tab w:val="left" w:pos="36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  <w:sectPr w:rsidR="003863F0" w:rsidRPr="003863F0" w:rsidSect="000D2C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863F0">
        <w:rPr>
          <w:rFonts w:ascii="Times New Roman" w:hAnsi="Times New Roman" w:cs="Times New Roman"/>
          <w:sz w:val="28"/>
          <w:szCs w:val="28"/>
        </w:rPr>
        <w:t>№ 14 – 3 балла</w:t>
      </w:r>
    </w:p>
    <w:p w:rsidR="009C268A" w:rsidRDefault="009C268A" w:rsidP="00E47DD6"/>
    <w:sectPr w:rsidR="009C268A" w:rsidSect="009C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CE2"/>
    <w:multiLevelType w:val="hybridMultilevel"/>
    <w:tmpl w:val="35489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56DAB"/>
    <w:multiLevelType w:val="hybridMultilevel"/>
    <w:tmpl w:val="1AB8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7858"/>
    <w:multiLevelType w:val="hybridMultilevel"/>
    <w:tmpl w:val="554468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1F73D8"/>
    <w:multiLevelType w:val="hybridMultilevel"/>
    <w:tmpl w:val="0C70633E"/>
    <w:lvl w:ilvl="0" w:tplc="A5BCC9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722C91"/>
    <w:multiLevelType w:val="hybridMultilevel"/>
    <w:tmpl w:val="F866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111CF"/>
    <w:multiLevelType w:val="hybridMultilevel"/>
    <w:tmpl w:val="D4F8B0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F166815"/>
    <w:multiLevelType w:val="hybridMultilevel"/>
    <w:tmpl w:val="800A9C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8230DA9"/>
    <w:multiLevelType w:val="hybridMultilevel"/>
    <w:tmpl w:val="A35A5EE8"/>
    <w:lvl w:ilvl="0" w:tplc="A5BCC9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D41FCE"/>
    <w:multiLevelType w:val="hybridMultilevel"/>
    <w:tmpl w:val="B4F48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5A5297"/>
    <w:multiLevelType w:val="hybridMultilevel"/>
    <w:tmpl w:val="51BE4A0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77443BF2"/>
    <w:multiLevelType w:val="hybridMultilevel"/>
    <w:tmpl w:val="EBF46D72"/>
    <w:lvl w:ilvl="0" w:tplc="A5BCC9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8C458A6"/>
    <w:multiLevelType w:val="hybridMultilevel"/>
    <w:tmpl w:val="494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2BD"/>
    <w:rsid w:val="00142354"/>
    <w:rsid w:val="00153A48"/>
    <w:rsid w:val="003863F0"/>
    <w:rsid w:val="003A2B93"/>
    <w:rsid w:val="005E1BA0"/>
    <w:rsid w:val="00626ACB"/>
    <w:rsid w:val="0076176F"/>
    <w:rsid w:val="007D0E56"/>
    <w:rsid w:val="007E2E1C"/>
    <w:rsid w:val="009C268A"/>
    <w:rsid w:val="00B441DA"/>
    <w:rsid w:val="00BC6FAA"/>
    <w:rsid w:val="00E012BD"/>
    <w:rsid w:val="00E4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2011-07-20T08:10:00Z</dcterms:created>
  <dcterms:modified xsi:type="dcterms:W3CDTF">2011-07-20T10:31:00Z</dcterms:modified>
</cp:coreProperties>
</file>