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44" w:rsidRPr="00A73C44" w:rsidRDefault="00DD014C" w:rsidP="00A73C44">
      <w:pPr>
        <w:pStyle w:val="a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6</w:t>
      </w:r>
    </w:p>
    <w:p w:rsidR="00A73C44" w:rsidRDefault="00A73C44" w:rsidP="006A0FF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FF3" w:rsidRPr="00A73C44" w:rsidRDefault="006A0FF3" w:rsidP="006A0FF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урок по теме</w:t>
      </w:r>
      <w:r w:rsidRPr="006A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73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73C44">
        <w:rPr>
          <w:rFonts w:ascii="Times New Roman" w:hAnsi="Times New Roman" w:cs="Times New Roman"/>
          <w:b/>
          <w:sz w:val="28"/>
          <w:szCs w:val="28"/>
        </w:rPr>
        <w:t>Отечественная война 1812 года"</w:t>
      </w:r>
    </w:p>
    <w:p w:rsidR="006A0FF3" w:rsidRPr="006A0FF3" w:rsidRDefault="006A0FF3" w:rsidP="006A0FF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(день открытых дверей)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6A0FF3" w:rsidRPr="006A0FF3" w:rsidRDefault="006A0FF3" w:rsidP="006A0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ходе Отечественной войны, героической обороне российского населения, выяснить, в чем заключается ее народный характер;</w:t>
      </w:r>
    </w:p>
    <w:p w:rsidR="006A0FF3" w:rsidRPr="006A0FF3" w:rsidRDefault="006A0FF3" w:rsidP="006A0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и любви к Родине на примерах подвигов российского народа, воспитывать отрицательное отношение к войне.</w:t>
      </w:r>
    </w:p>
    <w:p w:rsidR="006A0FF3" w:rsidRPr="006A0FF3" w:rsidRDefault="006A0FF3" w:rsidP="006A0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овладение учащимися художественными и выразительными свойствами языка.</w:t>
      </w:r>
    </w:p>
    <w:p w:rsidR="006A0FF3" w:rsidRPr="006A0FF3" w:rsidRDefault="006A0FF3" w:rsidP="006A0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информационные технологии на уроках истории.</w:t>
      </w:r>
    </w:p>
    <w:p w:rsidR="006A0FF3" w:rsidRPr="006A0FF3" w:rsidRDefault="006A0FF3" w:rsidP="006A0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определять и объяснять понятия, сравнивать.</w:t>
      </w:r>
    </w:p>
    <w:p w:rsidR="006A0FF3" w:rsidRDefault="006A0FF3" w:rsidP="006A0FF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b/>
          <w:sz w:val="24"/>
          <w:szCs w:val="24"/>
          <w:lang w:eastAsia="ru-RU"/>
        </w:rPr>
        <w:t>План урока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I – Проверка домашнего задания. 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II – Вторжение Наполеона в Россию: 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III – Бородинское сражение: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IV – Совет в Филях и оставление Москвы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V - Партизанское движение (национальный компонент).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VI – Отступление и гибель “Великой армии”: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VII - Выводы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VIII– Домашние задание.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термины и даты (на доске): 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1812, Отечественная война, 26 августа 1812г. Бородинское сражение, партизаны, народное ополчение, флеши, фураж. 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FF3" w:rsidRPr="006A0FF3" w:rsidRDefault="006A0FF3" w:rsidP="006A0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1812 год</w:t>
      </w:r>
    </w:p>
    <w:p w:rsidR="006A0FF3" w:rsidRPr="006A0FF3" w:rsidRDefault="006A0FF3" w:rsidP="006A0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войны – </w:t>
      </w:r>
      <w:proofErr w:type="gramStart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будут</w:t>
      </w:r>
      <w:proofErr w:type="gramEnd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вывешиваться слова поэтов о каждом этапе.</w:t>
      </w:r>
    </w:p>
    <w:p w:rsidR="006A0FF3" w:rsidRPr="006A0FF3" w:rsidRDefault="006A0FF3" w:rsidP="006A0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6A0FF3" w:rsidRPr="006A0FF3" w:rsidRDefault="006A0FF3" w:rsidP="006A0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6A0FF3" w:rsidRPr="006A0FF3" w:rsidRDefault="006A0FF3" w:rsidP="006A0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школа “Уроки отечественной истории”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подготовка: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FF3" w:rsidRPr="006A0FF3" w:rsidRDefault="006A0FF3" w:rsidP="006A0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ряд готовит презентацию на Наполеона</w:t>
      </w:r>
    </w:p>
    <w:p w:rsidR="006A0FF3" w:rsidRPr="006A0FF3" w:rsidRDefault="006A0FF3" w:rsidP="006A0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ряд на Кутузова</w:t>
      </w:r>
    </w:p>
    <w:p w:rsidR="006A0FF3" w:rsidRPr="006A0FF3" w:rsidRDefault="006A0FF3" w:rsidP="006A0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ряд на Давыдова</w:t>
      </w:r>
    </w:p>
    <w:p w:rsidR="006A0FF3" w:rsidRPr="006A0FF3" w:rsidRDefault="006A0FF3" w:rsidP="006A0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поговорки о войне 1812 года: Приехал Кутузов бить французов. От бородинской пушки под Москвой земля дрожала. На француза – и вилы ружье. Голодный француз и вороне рад. Француз боек, да русский – стоек. Наступил на землю русскую, да оступился. Отогрелся в Москве, да замерз на Березне.</w:t>
      </w:r>
    </w:p>
    <w:p w:rsidR="006A0FF3" w:rsidRPr="009C6C86" w:rsidRDefault="006A0FF3" w:rsidP="009C6C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сведения о зданиях и памятниках, построенных в честь воинов, победы в Отечественной войне.</w:t>
      </w:r>
    </w:p>
    <w:p w:rsidR="006A0FF3" w:rsidRPr="006A0FF3" w:rsidRDefault="006A0FF3" w:rsidP="006A0F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Ход урока</w:t>
      </w:r>
    </w:p>
    <w:p w:rsidR="006A0FF3" w:rsidRPr="006A0FF3" w:rsidRDefault="006A0FF3" w:rsidP="006A0FF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I. Проверка домашнего задания – тестовые задания. </w:t>
      </w:r>
    </w:p>
    <w:p w:rsidR="006A0FF3" w:rsidRPr="006A0FF3" w:rsidRDefault="006A0FF3" w:rsidP="006A0F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b/>
          <w:sz w:val="24"/>
          <w:szCs w:val="24"/>
          <w:lang w:eastAsia="ru-RU"/>
        </w:rPr>
        <w:t>В-</w:t>
      </w:r>
      <w:proofErr w:type="gramStart"/>
      <w:r w:rsidRPr="006A0FF3"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proofErr w:type="gramEnd"/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A0FF3">
        <w:rPr>
          <w:rFonts w:ascii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 мир был заключен </w:t>
      </w:r>
      <w:proofErr w:type="gramStart"/>
      <w:r w:rsidRPr="006A0FF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А) 1801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Б) 1805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В) 1807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A0FF3">
        <w:rPr>
          <w:rFonts w:ascii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 мир был заключен </w:t>
      </w:r>
      <w:proofErr w:type="gramStart"/>
      <w:r w:rsidRPr="006A0FF3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А) Англией и Францией 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Б) Францией и Пруссией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В) Францией и Россией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3. “Континентальная блокада” была направлена </w:t>
      </w:r>
      <w:proofErr w:type="gramStart"/>
      <w:r w:rsidRPr="006A0FF3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proofErr w:type="gramEnd"/>
    </w:p>
    <w:p w:rsid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А) России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Б) Франции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В) Англии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4. 5 сентября 1809 года по мирному договору со Швецией России передавалась</w:t>
      </w:r>
    </w:p>
    <w:p w:rsid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А) Финляндия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Б) Польша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В) Западная Белоруссия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5. М.И. Кутузов в 1806г. был назначен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А) киевским генерал-губернатором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Б) военным министром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В) главнокомандующим армии</w:t>
      </w:r>
    </w:p>
    <w:p w:rsidR="006A0FF3" w:rsidRPr="006A0FF3" w:rsidRDefault="006A0FF3" w:rsidP="006A0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-II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lang w:eastAsia="ru-RU"/>
        </w:rPr>
      </w:pPr>
      <w:r w:rsidRPr="006A0FF3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6A0FF3">
        <w:rPr>
          <w:rFonts w:ascii="Times New Roman" w:hAnsi="Times New Roman" w:cs="Times New Roman"/>
          <w:lang w:eastAsia="ru-RU"/>
        </w:rPr>
        <w:t>Тильзитский</w:t>
      </w:r>
      <w:proofErr w:type="spellEnd"/>
      <w:r w:rsidRPr="006A0FF3">
        <w:rPr>
          <w:rFonts w:ascii="Times New Roman" w:hAnsi="Times New Roman" w:cs="Times New Roman"/>
          <w:lang w:eastAsia="ru-RU"/>
        </w:rPr>
        <w:t xml:space="preserve"> мир был заключен </w:t>
      </w:r>
      <w:proofErr w:type="gramStart"/>
      <w:r w:rsidRPr="006A0FF3">
        <w:rPr>
          <w:rFonts w:ascii="Times New Roman" w:hAnsi="Times New Roman" w:cs="Times New Roman"/>
          <w:lang w:eastAsia="ru-RU"/>
        </w:rPr>
        <w:t>в</w:t>
      </w:r>
      <w:proofErr w:type="gramEnd"/>
    </w:p>
    <w:p w:rsidR="006A0FF3" w:rsidRDefault="006A0FF3" w:rsidP="006A0FF3">
      <w:pPr>
        <w:pStyle w:val="a5"/>
        <w:rPr>
          <w:rFonts w:ascii="Times New Roman" w:hAnsi="Times New Roman" w:cs="Times New Roman"/>
          <w:lang w:eastAsia="ru-RU"/>
        </w:rPr>
      </w:pPr>
      <w:r w:rsidRPr="006A0FF3">
        <w:rPr>
          <w:rFonts w:ascii="Times New Roman" w:hAnsi="Times New Roman" w:cs="Times New Roman"/>
          <w:lang w:eastAsia="ru-RU"/>
        </w:rPr>
        <w:t>А) 1801</w:t>
      </w:r>
      <w:r w:rsidRPr="006A0FF3">
        <w:rPr>
          <w:rFonts w:ascii="Times New Roman" w:hAnsi="Times New Roman" w:cs="Times New Roman"/>
          <w:lang w:eastAsia="ru-RU"/>
        </w:rPr>
        <w:br/>
        <w:t>Б) 1805</w:t>
      </w:r>
      <w:r w:rsidRPr="006A0FF3">
        <w:rPr>
          <w:rFonts w:ascii="Times New Roman" w:hAnsi="Times New Roman" w:cs="Times New Roman"/>
          <w:lang w:eastAsia="ru-RU"/>
        </w:rPr>
        <w:br/>
        <w:t>В) 1807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A0FF3">
        <w:rPr>
          <w:rFonts w:ascii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 мир был заключен </w:t>
      </w:r>
      <w:proofErr w:type="gramStart"/>
      <w:r w:rsidRPr="006A0FF3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А) Англией и Францией 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Б) Францией и Пруссией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В) Францией и Россией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 xml:space="preserve">3. “Континентальная блокада” была направлена </w:t>
      </w:r>
      <w:proofErr w:type="gramStart"/>
      <w:r w:rsidRPr="006A0FF3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proofErr w:type="gramEnd"/>
    </w:p>
    <w:p w:rsid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А) России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Б) Франции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В) Англии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4. К каким последствиям привела русско-иранская война 1804-1813 гг.?</w:t>
      </w:r>
    </w:p>
    <w:p w:rsid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А) Россия получила право свободного плавания на Каспии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Б) России пришлось отказаться от Восточной Грузии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В) Россия потеряла выход к Черному морю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t>5. Главный итог русско-турецкой войны 1806-1812 гг.?</w:t>
      </w:r>
    </w:p>
    <w:p w:rsidR="006A0FF3" w:rsidRPr="006A0FF3" w:rsidRDefault="006A0FF3" w:rsidP="006A0F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присоединено к России герцогство </w:t>
      </w:r>
      <w:proofErr w:type="spellStart"/>
      <w:r w:rsidRPr="006A0FF3">
        <w:rPr>
          <w:rFonts w:ascii="Times New Roman" w:hAnsi="Times New Roman" w:cs="Times New Roman"/>
          <w:sz w:val="24"/>
          <w:szCs w:val="24"/>
          <w:lang w:eastAsia="ru-RU"/>
        </w:rPr>
        <w:t>Ольденбургское</w:t>
      </w:r>
      <w:proofErr w:type="spellEnd"/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>Б) России пришлось отказаться от Восточной Грузии</w:t>
      </w:r>
      <w:r w:rsidRPr="006A0FF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Бессарабия была присоединена к России 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раздаются по вариантам, затем дети меняются работами, проверяют друг у друга. Учитель спрашивает сколько “2”, “3”, “4”, “5”.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Вторжение Наполеона в Россию. Причины войны выясняются на устном опросе в I части урока. По ходу урока заполняется таблица.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3"/>
        <w:gridCol w:w="3760"/>
        <w:gridCol w:w="3950"/>
      </w:tblGrid>
      <w:tr w:rsidR="006A0FF3" w:rsidRPr="006A0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для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A0FF3" w:rsidRPr="006A0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“Великая Армия”: 600 тыс</w:t>
            </w:r>
            <w:proofErr w:type="gramStart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1372 орудия. Вторглось 420 тыс</w:t>
            </w:r>
            <w:proofErr w:type="gramStart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  <w:proofErr w:type="spellStart"/>
            <w:proofErr w:type="gramStart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Разделена на 3 части: 1 армия Барклая де Толли 120000, 2 армия Багратиона 50000, 3 армия </w:t>
            </w:r>
            <w:proofErr w:type="spellStart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Тормасова</w:t>
            </w:r>
            <w:proofErr w:type="spellEnd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44000.</w:t>
            </w:r>
          </w:p>
        </w:tc>
      </w:tr>
      <w:tr w:rsidR="006A0FF3" w:rsidRPr="006A0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“Армия двунадесяти языков”: французы, поляки, пруссаки, австрийцы, итальянцы, голландцы и др.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и др.</w:t>
            </w:r>
          </w:p>
        </w:tc>
      </w:tr>
      <w:tr w:rsidR="006A0FF3" w:rsidRPr="006A0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Рекрутские наборы</w:t>
            </w:r>
          </w:p>
        </w:tc>
      </w:tr>
      <w:tr w:rsidR="006A0FF3" w:rsidRPr="006A0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Расправиться с русской армией в генеральном сражении (не дать соединиться), заключить мир, превратить Россию в своего “ послушного вассала”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Уклоняться как можно дольше от генерального сражения (устно к чему приведет) Другое мнение - дать решающее сражение вблизи границы силами 1-ой армии.</w:t>
            </w:r>
          </w:p>
        </w:tc>
      </w:tr>
    </w:tbl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1812 года армия Наполеона начала свое вторжение. Могли бы солдата Наполеона переправиться через границу за 1 день? (8 дней солдаты переходили границу). Каков был характер войны для обеих сторон?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Наполеона.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Александра I убедили уехать из армии. Военный министр – Барклай де Толли – отступать, не давая сражения, до соединения с армией Багратиона (Витебск, Смоленск) 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выполнен первоначальный замысел Наполеона?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сражении.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6"/>
        <w:gridCol w:w="2174"/>
        <w:gridCol w:w="5263"/>
      </w:tblGrid>
      <w:tr w:rsidR="006A0FF3" w:rsidRPr="006A0F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Смоленское сражение </w:t>
            </w:r>
          </w:p>
          <w:p w:rsidR="006A0FF3" w:rsidRPr="006A0FF3" w:rsidRDefault="006A0FF3" w:rsidP="006A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Потеряли 20000 солдат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Покинули город, руины города, ни </w:t>
            </w:r>
            <w:r w:rsidRPr="006A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фуража,</w:t>
            </w: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продовольствия. </w:t>
            </w:r>
          </w:p>
          <w:p w:rsidR="006A0FF3" w:rsidRPr="006A0FF3" w:rsidRDefault="006A0FF3" w:rsidP="006A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“Непобедимого” противника можно бить</w:t>
            </w:r>
          </w:p>
        </w:tc>
      </w:tr>
    </w:tbl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Неудачи, отступление – уныние, измена. Назначение Кутузова. Найти слова Александра I о назначении Кутузова – зачитать.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 Кутузова.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Барклая де Толли верное – отступать – дать сражение недалеко от Москвы у села Бородино. Цели находят в учебнике самостоятельно – С.24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7"/>
        <w:gridCol w:w="2785"/>
        <w:gridCol w:w="5231"/>
      </w:tblGrid>
      <w:tr w:rsidR="006A0FF3" w:rsidRPr="006A0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 26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тыс. человек + 587 орудий </w:t>
            </w:r>
          </w:p>
          <w:p w:rsidR="006A0FF3" w:rsidRPr="006A0FF3" w:rsidRDefault="006A0FF3" w:rsidP="006A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разгромить русскую армию и захватить Москву</w:t>
            </w:r>
          </w:p>
          <w:p w:rsidR="006A0FF3" w:rsidRPr="006A0FF3" w:rsidRDefault="006A0FF3" w:rsidP="006A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Потери: 50тыс. солдат 47 генералов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тыс</w:t>
            </w:r>
            <w:proofErr w:type="gramStart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 + 640 орудий </w:t>
            </w:r>
          </w:p>
          <w:p w:rsidR="006A0FF3" w:rsidRPr="006A0FF3" w:rsidRDefault="006A0FF3" w:rsidP="006A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подорвать наступательный порыв противника и обескровить его, сделав дальнейшее наступление невозможным.</w:t>
            </w:r>
          </w:p>
          <w:p w:rsidR="006A0FF3" w:rsidRPr="006A0FF3" w:rsidRDefault="006A0FF3" w:rsidP="006A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Потери: 44 тыс. солдат 29 генералов</w:t>
            </w:r>
          </w:p>
        </w:tc>
      </w:tr>
    </w:tbl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кадр – фильм-карта сражения. (Виртуальная школа)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 утверждал, что французская армия одержала победу, Кутузов, что русская. Так кто же, по-вашему, одержал победу у Бородино? (обратите внимание на цели) На поле два памятника – французским солдатам и русским, ежегодно – в память – исторические, военные клубы 26 августа показательные выступления.</w:t>
      </w:r>
    </w:p>
    <w:p w:rsidR="006A0FF3" w:rsidRPr="00920627" w:rsidRDefault="006A0FF3" w:rsidP="009206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627">
        <w:rPr>
          <w:rFonts w:ascii="Times New Roman" w:hAnsi="Times New Roman" w:cs="Times New Roman"/>
          <w:sz w:val="24"/>
          <w:szCs w:val="24"/>
          <w:lang w:eastAsia="ru-RU"/>
        </w:rPr>
        <w:t>Зачитать слова Наполеона С.24.</w:t>
      </w:r>
    </w:p>
    <w:p w:rsidR="006A0FF3" w:rsidRPr="00920627" w:rsidRDefault="006A0FF3" w:rsidP="009206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627">
        <w:rPr>
          <w:rFonts w:ascii="Times New Roman" w:hAnsi="Times New Roman" w:cs="Times New Roman"/>
          <w:sz w:val="24"/>
          <w:szCs w:val="24"/>
          <w:lang w:eastAsia="ru-RU"/>
        </w:rPr>
        <w:t xml:space="preserve">Император – новое сражение </w:t>
      </w:r>
    </w:p>
    <w:p w:rsidR="006A0FF3" w:rsidRPr="00920627" w:rsidRDefault="006A0FF3" w:rsidP="009206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627">
        <w:rPr>
          <w:rFonts w:ascii="Times New Roman" w:hAnsi="Times New Roman" w:cs="Times New Roman"/>
          <w:sz w:val="24"/>
          <w:szCs w:val="24"/>
          <w:lang w:eastAsia="ru-RU"/>
        </w:rPr>
        <w:t>Кутузов – оставить Москву, сохранить армию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 Филях. (Показать кадр из урока) 2 сентября оставили Москву, население, опустевший город, грабеж, пожар. </w:t>
      </w:r>
      <w:proofErr w:type="spellStart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маневр. 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разрасталось партизанское движение. Кто такие партизаны? Партизанское движение – свидетельствует о народном характере войны. Презентация на Давыдова. </w:t>
      </w:r>
    </w:p>
    <w:p w:rsidR="006A0FF3" w:rsidRPr="006A0FF3" w:rsidRDefault="006A0FF3" w:rsidP="006A0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Ополчение – 13 тысяч чел (до 100 тыс.).</w:t>
      </w:r>
    </w:p>
    <w:p w:rsidR="006A0FF3" w:rsidRPr="006A0FF3" w:rsidRDefault="006A0FF3" w:rsidP="006A0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средств </w:t>
      </w:r>
    </w:p>
    <w:p w:rsidR="006A0FF3" w:rsidRPr="006A0FF3" w:rsidRDefault="006A0FF3" w:rsidP="006A0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Жгли амбары, уходили в лес.</w:t>
      </w:r>
    </w:p>
    <w:p w:rsidR="006A0FF3" w:rsidRPr="006A0FF3" w:rsidRDefault="006A0FF3" w:rsidP="006A0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Партизанские отряды – организованный характер – Денис Васильевич Давыдов. Презентация на Давыдова. </w:t>
      </w:r>
    </w:p>
    <w:p w:rsidR="006A0FF3" w:rsidRPr="006A0FF3" w:rsidRDefault="006A0FF3" w:rsidP="006A0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Партизанские отряды – Герасим Курин, Василиса Кожина.</w:t>
      </w:r>
    </w:p>
    <w:p w:rsidR="006A0FF3" w:rsidRPr="006A0FF3" w:rsidRDefault="006A0FF3" w:rsidP="006A0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Потери: после Бородина 30 тыс., в Москве 1500 каждый день.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чувашского народа в отечественной войне.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в Москве – трижды начать переговоры о мире (Бородино, Москва) – ответа не было. Решение – отправиться на юг России. Почему? 6 октября покинули Москву и встретили окрепшую русскую армию. Поражения под Тарутино и Малоярославцем вынудили Наполеона повернуть войска на им же разоренную Смоленскую дорогу. 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Преследовали – армия, партизанские отряды. Ранняя и суровая зима. Переправа через Березину стоила Наполеону – 30 тыс. солдат. Наполеон бежал в Париж. “Армии больше нет!” Кутузов доложил императору С.27.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Зачитать документ С.29 Мнение историка Е.В. Тарле.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Армия Наполеона разбита. – Какой характер носила война со стороны России? – Свой вклад в победу, наряду с русскими, внесли белорусы, украинцы, татары, чуваши и др. После поражения Наполеона, какие события могут развернуться в Европе? 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Домашние задание: 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параграф 4, причины поражения наполеоновской армии. </w:t>
      </w:r>
    </w:p>
    <w:p w:rsidR="006A0FF3" w:rsidRPr="006A0FF3" w:rsidRDefault="006A0FF3" w:rsidP="006A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 и оборудование:</w:t>
      </w: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FF3" w:rsidRPr="006A0FF3" w:rsidRDefault="006A0FF3" w:rsidP="006A0F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Бурдей</w:t>
      </w:r>
      <w:proofErr w:type="spellEnd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 История России XIX века: - Саратов: “Лицей”, 1999.</w:t>
      </w:r>
    </w:p>
    <w:p w:rsidR="006A0FF3" w:rsidRPr="006A0FF3" w:rsidRDefault="006A0FF3" w:rsidP="006A0F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Косулина Л.Г. История России, XIX век: учебник для 8 </w:t>
      </w:r>
      <w:proofErr w:type="spellStart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Start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2004.</w:t>
      </w:r>
    </w:p>
    <w:p w:rsidR="006A0FF3" w:rsidRPr="006A0FF3" w:rsidRDefault="006A0FF3" w:rsidP="006A0F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Колганова Е.В., </w:t>
      </w:r>
      <w:proofErr w:type="spellStart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Сумакова</w:t>
      </w:r>
      <w:proofErr w:type="spellEnd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Поурочные разработки по истории России XIX в. 8 </w:t>
      </w:r>
      <w:proofErr w:type="spellStart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2005.</w:t>
      </w:r>
    </w:p>
    <w:p w:rsidR="006A0FF3" w:rsidRPr="006A0FF3" w:rsidRDefault="006A0FF3" w:rsidP="006A0F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открыток: “Герои отечественной войны 1812 года”</w:t>
      </w:r>
    </w:p>
    <w:p w:rsidR="006A0FF3" w:rsidRPr="006A0FF3" w:rsidRDefault="006A0FF3" w:rsidP="006A0F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“Кирилл и </w:t>
      </w:r>
      <w:proofErr w:type="spellStart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6A0FF3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“Уроки отечественной истории”</w:t>
      </w:r>
    </w:p>
    <w:p w:rsidR="00F7343E" w:rsidRDefault="00F7343E"/>
    <w:sectPr w:rsidR="00F7343E" w:rsidSect="00F7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83"/>
    <w:multiLevelType w:val="multilevel"/>
    <w:tmpl w:val="DCAE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1430F"/>
    <w:multiLevelType w:val="multilevel"/>
    <w:tmpl w:val="A94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F6FB9"/>
    <w:multiLevelType w:val="multilevel"/>
    <w:tmpl w:val="CD1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D6633"/>
    <w:multiLevelType w:val="multilevel"/>
    <w:tmpl w:val="21D6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4214E"/>
    <w:multiLevelType w:val="multilevel"/>
    <w:tmpl w:val="B716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3"/>
    <w:rsid w:val="006A0FF3"/>
    <w:rsid w:val="00703AF0"/>
    <w:rsid w:val="00920627"/>
    <w:rsid w:val="00977225"/>
    <w:rsid w:val="009C6C86"/>
    <w:rsid w:val="009E1830"/>
    <w:rsid w:val="00A73C44"/>
    <w:rsid w:val="00DD014C"/>
    <w:rsid w:val="00F7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FF3"/>
    <w:rPr>
      <w:b/>
      <w:bCs/>
    </w:rPr>
  </w:style>
  <w:style w:type="paragraph" w:styleId="a5">
    <w:name w:val="No Spacing"/>
    <w:uiPriority w:val="1"/>
    <w:qFormat/>
    <w:rsid w:val="006A0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КоротковаИВ</cp:lastModifiedBy>
  <cp:revision>5</cp:revision>
  <cp:lastPrinted>2011-03-28T12:52:00Z</cp:lastPrinted>
  <dcterms:created xsi:type="dcterms:W3CDTF">2010-03-23T19:02:00Z</dcterms:created>
  <dcterms:modified xsi:type="dcterms:W3CDTF">2011-03-28T12:53:00Z</dcterms:modified>
</cp:coreProperties>
</file>