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6A" w:rsidRPr="00245C6A" w:rsidRDefault="00245C6A" w:rsidP="00245C6A">
      <w:pPr>
        <w:spacing w:before="3000" w:after="480"/>
        <w:jc w:val="center"/>
        <w:rPr>
          <w:b/>
          <w:sz w:val="36"/>
          <w:szCs w:val="36"/>
        </w:rPr>
      </w:pPr>
      <w:r w:rsidRPr="00245C6A">
        <w:rPr>
          <w:b/>
          <w:sz w:val="36"/>
          <w:szCs w:val="36"/>
        </w:rPr>
        <w:t>Методические рекомендации</w:t>
      </w:r>
    </w:p>
    <w:p w:rsidR="00245C6A" w:rsidRDefault="00245C6A" w:rsidP="00245C6A">
      <w:pPr>
        <w:jc w:val="center"/>
        <w:rPr>
          <w:sz w:val="28"/>
          <w:szCs w:val="28"/>
        </w:rPr>
      </w:pPr>
      <w:r>
        <w:rPr>
          <w:sz w:val="28"/>
          <w:szCs w:val="28"/>
        </w:rPr>
        <w:t>к элективному курсу</w:t>
      </w:r>
    </w:p>
    <w:p w:rsidR="00245C6A" w:rsidRPr="00C82B7E" w:rsidRDefault="00245C6A" w:rsidP="00245C6A">
      <w:pPr>
        <w:spacing w:before="600"/>
        <w:jc w:val="center"/>
        <w:rPr>
          <w:b/>
          <w:sz w:val="40"/>
          <w:szCs w:val="40"/>
        </w:rPr>
      </w:pPr>
      <w:r w:rsidRPr="00C82B7E">
        <w:rPr>
          <w:b/>
          <w:sz w:val="40"/>
          <w:szCs w:val="40"/>
        </w:rPr>
        <w:t>Логика в информатике</w:t>
      </w:r>
    </w:p>
    <w:p w:rsidR="00245C6A" w:rsidRDefault="00245C6A" w:rsidP="00245C6A">
      <w:pPr>
        <w:spacing w:before="6840" w:line="360" w:lineRule="auto"/>
        <w:ind w:left="4247"/>
        <w:rPr>
          <w:sz w:val="28"/>
          <w:szCs w:val="28"/>
        </w:rPr>
      </w:pPr>
      <w:r w:rsidRPr="00C82B7E">
        <w:rPr>
          <w:sz w:val="40"/>
          <w:szCs w:val="40"/>
        </w:rPr>
        <w:t>Составила:</w:t>
      </w:r>
      <w:r w:rsidRPr="00C82B7E">
        <w:rPr>
          <w:sz w:val="40"/>
          <w:szCs w:val="40"/>
        </w:rPr>
        <w:br/>
      </w:r>
      <w:proofErr w:type="spellStart"/>
      <w:r w:rsidRPr="004B23EE">
        <w:rPr>
          <w:sz w:val="28"/>
          <w:szCs w:val="28"/>
        </w:rPr>
        <w:t>Шерстнёва</w:t>
      </w:r>
      <w:proofErr w:type="spellEnd"/>
      <w:r w:rsidRPr="004B23EE">
        <w:rPr>
          <w:sz w:val="28"/>
          <w:szCs w:val="28"/>
        </w:rPr>
        <w:t xml:space="preserve"> В. А.,</w:t>
      </w:r>
      <w:r w:rsidRPr="004B23EE">
        <w:rPr>
          <w:sz w:val="28"/>
          <w:szCs w:val="28"/>
        </w:rPr>
        <w:br/>
        <w:t>учитель информатики МОУ «ООШ № 4»</w:t>
      </w:r>
      <w:r w:rsidRPr="004B23EE">
        <w:rPr>
          <w:sz w:val="28"/>
          <w:szCs w:val="28"/>
        </w:rPr>
        <w:br/>
        <w:t>города Котовска Тамбовской области</w:t>
      </w:r>
    </w:p>
    <w:p w:rsidR="00245C6A" w:rsidRPr="004B23EE" w:rsidRDefault="00245C6A" w:rsidP="00245C6A">
      <w:pPr>
        <w:spacing w:before="600" w:line="360" w:lineRule="auto"/>
        <w:ind w:left="4247"/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245C6A" w:rsidRDefault="00245C6A">
      <w:pPr>
        <w:rPr>
          <w:sz w:val="28"/>
          <w:szCs w:val="28"/>
        </w:rPr>
      </w:pPr>
    </w:p>
    <w:p w:rsidR="00382C30" w:rsidRPr="00382C30" w:rsidRDefault="00382C30" w:rsidP="00382C30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382C30">
        <w:rPr>
          <w:rStyle w:val="apple-style-span"/>
          <w:color w:val="000000"/>
          <w:sz w:val="28"/>
          <w:szCs w:val="28"/>
        </w:rPr>
        <w:t>Данный элективный курс носит междисциплинарный характер (математика и информатика).</w:t>
      </w:r>
    </w:p>
    <w:p w:rsidR="003C0AAA" w:rsidRDefault="00382C30" w:rsidP="003C0AAA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382C30">
        <w:rPr>
          <w:rStyle w:val="apple-style-span"/>
          <w:color w:val="000000"/>
          <w:sz w:val="28"/>
          <w:szCs w:val="28"/>
        </w:rPr>
        <w:t>Материал курса раскрывает взаимосвязь математики и информатики, показывает</w:t>
      </w:r>
      <w:r w:rsidR="00151B12">
        <w:rPr>
          <w:rStyle w:val="apple-style-span"/>
          <w:color w:val="000000"/>
          <w:sz w:val="28"/>
          <w:szCs w:val="28"/>
        </w:rPr>
        <w:t>,</w:t>
      </w:r>
      <w:r w:rsidRPr="00382C30">
        <w:rPr>
          <w:rStyle w:val="apple-style-span"/>
          <w:color w:val="000000"/>
          <w:sz w:val="28"/>
          <w:szCs w:val="28"/>
        </w:rPr>
        <w:t xml:space="preserve"> как теоретические материалы фундаментальной математики повлияли на развитие информатики</w:t>
      </w:r>
      <w:r w:rsidR="00151B12">
        <w:rPr>
          <w:rStyle w:val="apple-style-span"/>
          <w:color w:val="000000"/>
          <w:sz w:val="28"/>
          <w:szCs w:val="28"/>
        </w:rPr>
        <w:t>. В частности, м</w:t>
      </w:r>
      <w:r w:rsidR="00151B12" w:rsidRPr="00616269">
        <w:rPr>
          <w:rStyle w:val="apple-style-span"/>
          <w:color w:val="000000"/>
          <w:sz w:val="28"/>
          <w:szCs w:val="28"/>
        </w:rPr>
        <w:t>атематический аппарат логики широко используется в информатике</w:t>
      </w:r>
      <w:r w:rsidR="00616269">
        <w:rPr>
          <w:rStyle w:val="apple-style-span"/>
          <w:color w:val="000000"/>
          <w:sz w:val="28"/>
          <w:szCs w:val="28"/>
        </w:rPr>
        <w:t>.</w:t>
      </w:r>
      <w:r w:rsidR="003C0AAA">
        <w:rPr>
          <w:rStyle w:val="apple-style-span"/>
          <w:color w:val="000000"/>
          <w:sz w:val="28"/>
          <w:szCs w:val="28"/>
        </w:rPr>
        <w:t xml:space="preserve"> </w:t>
      </w:r>
      <w:r w:rsidR="003C0AAA" w:rsidRPr="00F45CA8">
        <w:rPr>
          <w:rStyle w:val="apple-style-span"/>
          <w:color w:val="000000"/>
          <w:sz w:val="28"/>
          <w:szCs w:val="28"/>
        </w:rPr>
        <w:t>Логика относится к числу дисциплин, образующих матем</w:t>
      </w:r>
      <w:r w:rsidR="003C0AAA">
        <w:rPr>
          <w:rStyle w:val="apple-style-span"/>
          <w:color w:val="000000"/>
          <w:sz w:val="28"/>
          <w:szCs w:val="28"/>
        </w:rPr>
        <w:t>атический фундамент информатики:</w:t>
      </w:r>
      <w:r w:rsidR="003C0AAA" w:rsidRPr="00F45CA8">
        <w:rPr>
          <w:rStyle w:val="apple-style-span"/>
          <w:color w:val="000000"/>
          <w:sz w:val="28"/>
          <w:szCs w:val="28"/>
        </w:rPr>
        <w:t xml:space="preserve"> логические величины и выражения используются в язы</w:t>
      </w:r>
      <w:r w:rsidR="003C0AAA">
        <w:rPr>
          <w:rStyle w:val="apple-style-span"/>
          <w:color w:val="000000"/>
          <w:sz w:val="28"/>
          <w:szCs w:val="28"/>
        </w:rPr>
        <w:t xml:space="preserve">ках программирования, </w:t>
      </w:r>
      <w:r w:rsidR="003C0AAA" w:rsidRPr="00F45CA8">
        <w:rPr>
          <w:rStyle w:val="apple-style-span"/>
          <w:color w:val="000000"/>
          <w:sz w:val="28"/>
          <w:szCs w:val="28"/>
        </w:rPr>
        <w:t>они используются в работе с электронными таблиц</w:t>
      </w:r>
      <w:r w:rsidR="003C0AAA">
        <w:rPr>
          <w:rStyle w:val="apple-style-span"/>
          <w:color w:val="000000"/>
          <w:sz w:val="28"/>
          <w:szCs w:val="28"/>
        </w:rPr>
        <w:t xml:space="preserve">ами и базами данных, </w:t>
      </w:r>
      <w:r w:rsidR="003C0AAA" w:rsidRPr="00F45CA8">
        <w:rPr>
          <w:rStyle w:val="apple-style-span"/>
          <w:color w:val="000000"/>
          <w:sz w:val="28"/>
          <w:szCs w:val="28"/>
        </w:rPr>
        <w:t>основой внутреннего языка компьютера являетс</w:t>
      </w:r>
      <w:r w:rsidR="003C0AAA">
        <w:rPr>
          <w:rStyle w:val="apple-style-span"/>
          <w:color w:val="000000"/>
          <w:sz w:val="28"/>
          <w:szCs w:val="28"/>
        </w:rPr>
        <w:t>я язык логики, булева алгебра.</w:t>
      </w:r>
    </w:p>
    <w:p w:rsidR="0089671D" w:rsidRPr="003C0AAA" w:rsidRDefault="0089671D" w:rsidP="003C0AAA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3C0AAA">
        <w:rPr>
          <w:rStyle w:val="apple-style-span"/>
          <w:color w:val="000000"/>
          <w:sz w:val="28"/>
          <w:szCs w:val="28"/>
        </w:rPr>
        <w:t>Логика — наука, изучающая методы установления истинности или ложности одних высказываний на основе истинности или ложности других высказываний. Логика учит человека четко, логически мыслить, не допуска</w:t>
      </w:r>
      <w:r w:rsidR="00382C30" w:rsidRPr="003C0AAA">
        <w:rPr>
          <w:rStyle w:val="apple-style-span"/>
          <w:color w:val="000000"/>
          <w:sz w:val="28"/>
          <w:szCs w:val="28"/>
        </w:rPr>
        <w:t>ть ошибок в рассуждениях, не на</w:t>
      </w:r>
      <w:r w:rsidRPr="003C0AAA">
        <w:rPr>
          <w:rStyle w:val="apple-style-span"/>
          <w:color w:val="000000"/>
          <w:sz w:val="28"/>
          <w:szCs w:val="28"/>
        </w:rPr>
        <w:t>рушать законы правильного мышления, коррек</w:t>
      </w:r>
      <w:r w:rsidR="00382C30" w:rsidRPr="003C0AAA">
        <w:rPr>
          <w:rStyle w:val="apple-style-span"/>
          <w:color w:val="000000"/>
          <w:sz w:val="28"/>
          <w:szCs w:val="28"/>
        </w:rPr>
        <w:t>тно ставить и отвечать на вопро</w:t>
      </w:r>
      <w:r w:rsidRPr="003C0AAA">
        <w:rPr>
          <w:rStyle w:val="apple-style-span"/>
          <w:color w:val="000000"/>
          <w:sz w:val="28"/>
          <w:szCs w:val="28"/>
        </w:rPr>
        <w:t>сы, доказывать свои истинные суждения и о</w:t>
      </w:r>
      <w:r w:rsidR="00382C30" w:rsidRPr="003C0AAA">
        <w:rPr>
          <w:rStyle w:val="apple-style-span"/>
          <w:color w:val="000000"/>
          <w:sz w:val="28"/>
          <w:szCs w:val="28"/>
        </w:rPr>
        <w:t>провергать ложные суждения оппо</w:t>
      </w:r>
      <w:r w:rsidRPr="003C0AAA">
        <w:rPr>
          <w:rStyle w:val="apple-style-span"/>
          <w:color w:val="000000"/>
          <w:sz w:val="28"/>
          <w:szCs w:val="28"/>
        </w:rPr>
        <w:t>нента. Логика развивает интеллектуальные способности человека</w:t>
      </w:r>
    </w:p>
    <w:p w:rsidR="00D17FA6" w:rsidRPr="00B851EA" w:rsidRDefault="00D17FA6" w:rsidP="00B851EA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B851EA">
        <w:rPr>
          <w:rStyle w:val="apple-style-span"/>
          <w:color w:val="000000"/>
          <w:sz w:val="28"/>
          <w:szCs w:val="28"/>
        </w:rPr>
        <w:t>В программе «Логика в информатике » рассматриваются:</w:t>
      </w:r>
      <w:r w:rsidR="00B851EA">
        <w:rPr>
          <w:rStyle w:val="apple-style-span"/>
          <w:color w:val="000000"/>
          <w:sz w:val="28"/>
          <w:szCs w:val="28"/>
        </w:rPr>
        <w:t xml:space="preserve"> </w:t>
      </w:r>
      <w:r w:rsidRPr="00B851EA">
        <w:rPr>
          <w:rStyle w:val="apple-style-span"/>
          <w:color w:val="000000"/>
          <w:sz w:val="28"/>
          <w:szCs w:val="28"/>
        </w:rPr>
        <w:t>основные вопросы алгебры логики, операции над логическими высказываниями, построение логических схем, таблиц истинности</w:t>
      </w:r>
      <w:r w:rsidR="00CC77F2">
        <w:rPr>
          <w:rStyle w:val="apple-style-span"/>
          <w:color w:val="000000"/>
          <w:sz w:val="28"/>
          <w:szCs w:val="28"/>
        </w:rPr>
        <w:t>, переключательных схем</w:t>
      </w:r>
      <w:r w:rsidRPr="00B851EA">
        <w:rPr>
          <w:rStyle w:val="apple-style-span"/>
          <w:color w:val="000000"/>
          <w:sz w:val="28"/>
          <w:szCs w:val="28"/>
        </w:rPr>
        <w:t xml:space="preserve">; решение логических задач. </w:t>
      </w:r>
    </w:p>
    <w:p w:rsidR="00D17FA6" w:rsidRDefault="00D17FA6" w:rsidP="00B851EA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B851EA">
        <w:rPr>
          <w:rStyle w:val="apple-style-span"/>
          <w:color w:val="000000"/>
          <w:sz w:val="28"/>
          <w:szCs w:val="28"/>
        </w:rPr>
        <w:t>Курс изучения логики построен линейно через постепенный переход от простейших логических форм мышления к наиболее сложным через теоретическое и практическое рассмотрение каждой из них в развитии. Работа по курсу постоянно опирается на имеющийся жизненный опыт учащихся и поэтому изложение материала в основном строится на индуктивной основе с последующим выявлением причинно-следственных связей.</w:t>
      </w:r>
    </w:p>
    <w:p w:rsidR="00053A26" w:rsidRDefault="00053A26" w:rsidP="00B851EA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Курс «Логика в информатике» несёт большую методическую и познавательную нагрузку. Рассмотрение основ логики является залогом успешного изучения такого </w:t>
      </w:r>
      <w:r w:rsidR="00496BBD">
        <w:rPr>
          <w:rStyle w:val="apple-style-span"/>
          <w:color w:val="000000"/>
          <w:sz w:val="28"/>
          <w:szCs w:val="28"/>
        </w:rPr>
        <w:t>важного раздела информатики как</w:t>
      </w:r>
      <w:r>
        <w:rPr>
          <w:rStyle w:val="apple-style-span"/>
          <w:color w:val="000000"/>
          <w:sz w:val="28"/>
          <w:szCs w:val="28"/>
        </w:rPr>
        <w:t xml:space="preserve"> «Алгоритмизация и программирование».</w:t>
      </w:r>
    </w:p>
    <w:p w:rsidR="00496BBD" w:rsidRDefault="00496BBD" w:rsidP="00B851EA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 xml:space="preserve">Материал курса представлен в виде 6 блоков, содержащих теоретический материал для изучения, вопросы и задания для закрепления, рекомендации </w:t>
      </w:r>
      <w:r w:rsidR="00C11C01">
        <w:rPr>
          <w:rStyle w:val="apple-style-span"/>
          <w:color w:val="000000"/>
          <w:sz w:val="28"/>
          <w:szCs w:val="28"/>
        </w:rPr>
        <w:t>по выполнению заданий, заданий для самостоятельной работы. Теоретический материал широко подкреплён всевозможными примерами.</w:t>
      </w:r>
    </w:p>
    <w:p w:rsidR="000A4169" w:rsidRDefault="000A4169" w:rsidP="00B851EA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Все задания курса можно разделить на следующие типовые группы:</w:t>
      </w:r>
    </w:p>
    <w:p w:rsidR="000A4169" w:rsidRPr="007D0E7C" w:rsidRDefault="000A4169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Упрощение логических функций</w:t>
      </w:r>
    </w:p>
    <w:p w:rsidR="000A4169" w:rsidRPr="007D0E7C" w:rsidRDefault="000A4169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Построение таблиц истинности логических функций</w:t>
      </w:r>
    </w:p>
    <w:p w:rsidR="000A4169" w:rsidRPr="007D0E7C" w:rsidRDefault="000A4169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Вычисление значений логического выражения для заданного набора значений переменной</w:t>
      </w:r>
    </w:p>
    <w:p w:rsidR="000A4169" w:rsidRPr="007D0E7C" w:rsidRDefault="000A4169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Определение тождественности логических функций</w:t>
      </w:r>
    </w:p>
    <w:p w:rsidR="00FD7FBB" w:rsidRPr="007D0E7C" w:rsidRDefault="00FD7FBB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Формализация текстовых логических задач</w:t>
      </w:r>
    </w:p>
    <w:p w:rsidR="000A4169" w:rsidRPr="007D0E7C" w:rsidRDefault="000A4169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Логические схемы</w:t>
      </w:r>
    </w:p>
    <w:p w:rsidR="000A4169" w:rsidRPr="007D0E7C" w:rsidRDefault="000A4169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Построение переключательных схем</w:t>
      </w:r>
    </w:p>
    <w:p w:rsidR="00FD7FBB" w:rsidRPr="007D0E7C" w:rsidRDefault="00FD7FBB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Составление формул по переключательным схемам</w:t>
      </w:r>
    </w:p>
    <w:p w:rsidR="00FD7FBB" w:rsidRPr="007D0E7C" w:rsidRDefault="00FD7FBB" w:rsidP="007D0E7C">
      <w:pPr>
        <w:pStyle w:val="a5"/>
        <w:numPr>
          <w:ilvl w:val="0"/>
          <w:numId w:val="11"/>
        </w:num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7D0E7C">
        <w:rPr>
          <w:rStyle w:val="apple-style-span"/>
          <w:color w:val="000000"/>
          <w:sz w:val="28"/>
          <w:szCs w:val="28"/>
        </w:rPr>
        <w:t>Построение таблиц логических функций</w:t>
      </w:r>
    </w:p>
    <w:p w:rsidR="000A4169" w:rsidRPr="00B851EA" w:rsidRDefault="007D0E7C" w:rsidP="00B851EA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Данный курс предполагает индивидуальную, парную и групповую формы организации деятельности обучаемых с подключением коллективного обсуждения общих вопросов. На мини-лекциях учитель выдаёт минимально необходимый </w:t>
      </w:r>
      <w:proofErr w:type="gramStart"/>
      <w:r>
        <w:rPr>
          <w:rStyle w:val="apple-style-span"/>
          <w:color w:val="000000"/>
          <w:sz w:val="28"/>
          <w:szCs w:val="28"/>
        </w:rPr>
        <w:t>обучающимся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в дальнейшем материал, ставит проблему, разбор которой перерастает в дискуссию</w:t>
      </w:r>
      <w:r w:rsidR="00C17940">
        <w:rPr>
          <w:rStyle w:val="apple-style-span"/>
          <w:color w:val="000000"/>
          <w:sz w:val="28"/>
          <w:szCs w:val="28"/>
        </w:rPr>
        <w:t>, т. е. осуществляется совместный анализ подходов к решению поставленной задачи. Для организации лекций используются цифровые образовательные ресурсы, для повышения мотивации некоторое время выделяется для логических игр, подбираются интересные логические задачи</w:t>
      </w:r>
      <w:r w:rsidR="00566CC4">
        <w:rPr>
          <w:rStyle w:val="apple-style-span"/>
          <w:color w:val="000000"/>
          <w:sz w:val="28"/>
          <w:szCs w:val="28"/>
        </w:rPr>
        <w:t xml:space="preserve">, </w:t>
      </w:r>
      <w:proofErr w:type="spellStart"/>
      <w:r w:rsidR="00566CC4">
        <w:rPr>
          <w:rStyle w:val="apple-style-span"/>
          <w:color w:val="000000"/>
          <w:sz w:val="28"/>
          <w:szCs w:val="28"/>
        </w:rPr>
        <w:t>разбираюбся</w:t>
      </w:r>
      <w:proofErr w:type="spellEnd"/>
      <w:r w:rsidR="00566CC4">
        <w:rPr>
          <w:rStyle w:val="apple-style-span"/>
          <w:color w:val="000000"/>
          <w:sz w:val="28"/>
          <w:szCs w:val="28"/>
        </w:rPr>
        <w:t xml:space="preserve"> задачи единого государственного экзамена.</w:t>
      </w:r>
    </w:p>
    <w:p w:rsidR="00FE0607" w:rsidRDefault="00FE06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1839" w:rsidRPr="004B23EE" w:rsidRDefault="00C61839" w:rsidP="004B23EE">
      <w:pPr>
        <w:spacing w:line="360" w:lineRule="auto"/>
        <w:ind w:left="4956"/>
        <w:rPr>
          <w:sz w:val="28"/>
          <w:szCs w:val="28"/>
        </w:rPr>
      </w:pPr>
      <w:r w:rsidRPr="004B23EE">
        <w:rPr>
          <w:sz w:val="28"/>
          <w:szCs w:val="28"/>
        </w:rPr>
        <w:lastRenderedPageBreak/>
        <w:t xml:space="preserve">Утверждено </w:t>
      </w:r>
    </w:p>
    <w:p w:rsidR="00C61839" w:rsidRPr="004B23EE" w:rsidRDefault="00C61839" w:rsidP="004B23EE">
      <w:pPr>
        <w:spacing w:line="360" w:lineRule="auto"/>
        <w:ind w:left="4956"/>
        <w:rPr>
          <w:sz w:val="28"/>
          <w:szCs w:val="28"/>
        </w:rPr>
      </w:pPr>
      <w:r w:rsidRPr="004B23EE">
        <w:rPr>
          <w:sz w:val="28"/>
          <w:szCs w:val="28"/>
        </w:rPr>
        <w:t>на заседании ГМС учителей информатики</w:t>
      </w:r>
    </w:p>
    <w:p w:rsidR="00C61839" w:rsidRPr="004B23EE" w:rsidRDefault="00150524" w:rsidP="004B23EE">
      <w:pPr>
        <w:spacing w:line="360" w:lineRule="auto"/>
        <w:ind w:left="4956"/>
        <w:rPr>
          <w:sz w:val="28"/>
          <w:szCs w:val="28"/>
        </w:rPr>
      </w:pPr>
      <w:r w:rsidRPr="004B23EE">
        <w:rPr>
          <w:sz w:val="28"/>
          <w:szCs w:val="28"/>
        </w:rPr>
        <w:t xml:space="preserve">                                                       2010</w:t>
      </w:r>
      <w:r w:rsidR="00C61839" w:rsidRPr="004B23EE">
        <w:rPr>
          <w:sz w:val="28"/>
          <w:szCs w:val="28"/>
        </w:rPr>
        <w:t>года.</w:t>
      </w:r>
    </w:p>
    <w:p w:rsidR="00C61839" w:rsidRPr="004B23EE" w:rsidRDefault="00C61839" w:rsidP="004B23EE">
      <w:pPr>
        <w:spacing w:line="360" w:lineRule="auto"/>
        <w:ind w:left="4956"/>
        <w:rPr>
          <w:sz w:val="28"/>
          <w:szCs w:val="28"/>
        </w:rPr>
      </w:pPr>
      <w:r w:rsidRPr="004B23EE">
        <w:rPr>
          <w:sz w:val="28"/>
          <w:szCs w:val="28"/>
        </w:rPr>
        <w:t>Руководитель ГМС</w:t>
      </w:r>
      <w:r w:rsidR="00ED57C5" w:rsidRPr="004B23EE">
        <w:rPr>
          <w:sz w:val="28"/>
          <w:szCs w:val="28"/>
        </w:rPr>
        <w:t xml:space="preserve">  _________________</w:t>
      </w:r>
    </w:p>
    <w:p w:rsidR="002B3E5D" w:rsidRPr="004B23EE" w:rsidRDefault="002B745F" w:rsidP="004B23EE">
      <w:pPr>
        <w:spacing w:before="2160" w:line="360" w:lineRule="auto"/>
        <w:jc w:val="center"/>
        <w:rPr>
          <w:sz w:val="28"/>
          <w:szCs w:val="28"/>
        </w:rPr>
      </w:pPr>
      <w:r w:rsidRPr="004B23EE">
        <w:rPr>
          <w:sz w:val="28"/>
          <w:szCs w:val="28"/>
        </w:rPr>
        <w:t xml:space="preserve">Программа </w:t>
      </w:r>
      <w:r w:rsidR="007B1D90" w:rsidRPr="004B23EE">
        <w:rPr>
          <w:sz w:val="28"/>
          <w:szCs w:val="28"/>
        </w:rPr>
        <w:t>элективного курса</w:t>
      </w:r>
    </w:p>
    <w:p w:rsidR="007B1D90" w:rsidRPr="00AD3EC0" w:rsidRDefault="00150524" w:rsidP="004B23EE">
      <w:pPr>
        <w:spacing w:before="480" w:after="480" w:line="360" w:lineRule="auto"/>
        <w:jc w:val="center"/>
        <w:rPr>
          <w:b/>
          <w:sz w:val="32"/>
          <w:szCs w:val="32"/>
        </w:rPr>
      </w:pPr>
      <w:r w:rsidRPr="00AD3EC0">
        <w:rPr>
          <w:b/>
          <w:sz w:val="32"/>
          <w:szCs w:val="32"/>
        </w:rPr>
        <w:t>Логика в информатике</w:t>
      </w:r>
    </w:p>
    <w:p w:rsidR="00974256" w:rsidRDefault="00150524" w:rsidP="00974256">
      <w:pPr>
        <w:spacing w:before="6840" w:line="360" w:lineRule="auto"/>
        <w:ind w:left="4247"/>
        <w:rPr>
          <w:sz w:val="28"/>
          <w:szCs w:val="28"/>
        </w:rPr>
      </w:pPr>
      <w:r w:rsidRPr="004B23EE">
        <w:rPr>
          <w:sz w:val="28"/>
          <w:szCs w:val="28"/>
        </w:rPr>
        <w:t>Составила:</w:t>
      </w:r>
      <w:r w:rsidRPr="004B23EE">
        <w:rPr>
          <w:sz w:val="28"/>
          <w:szCs w:val="28"/>
        </w:rPr>
        <w:br/>
        <w:t>Шерстнёва В. А.</w:t>
      </w:r>
      <w:r w:rsidR="000C2D7C" w:rsidRPr="004B23EE">
        <w:rPr>
          <w:sz w:val="28"/>
          <w:szCs w:val="28"/>
        </w:rPr>
        <w:t>,</w:t>
      </w:r>
      <w:r w:rsidRPr="004B23EE">
        <w:rPr>
          <w:sz w:val="28"/>
          <w:szCs w:val="28"/>
        </w:rPr>
        <w:br/>
        <w:t>учитель информатики МОУ «ООШ № 4»</w:t>
      </w:r>
      <w:r w:rsidRPr="004B23EE">
        <w:rPr>
          <w:sz w:val="28"/>
          <w:szCs w:val="28"/>
        </w:rPr>
        <w:br/>
        <w:t>города Котовска Тамбовской области</w:t>
      </w:r>
    </w:p>
    <w:p w:rsidR="00974256" w:rsidRPr="004B23EE" w:rsidRDefault="00974256" w:rsidP="00974256">
      <w:pPr>
        <w:spacing w:before="600" w:line="360" w:lineRule="auto"/>
        <w:ind w:left="4247"/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ED7E99" w:rsidRPr="004B23EE" w:rsidRDefault="00ED7E99" w:rsidP="004B23EE">
      <w:pPr>
        <w:spacing w:line="360" w:lineRule="auto"/>
        <w:jc w:val="center"/>
        <w:rPr>
          <w:sz w:val="28"/>
          <w:szCs w:val="28"/>
        </w:rPr>
      </w:pPr>
    </w:p>
    <w:p w:rsidR="002A63C1" w:rsidRPr="0054478E" w:rsidRDefault="002A63C1" w:rsidP="004B23EE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54478E">
        <w:rPr>
          <w:b/>
          <w:sz w:val="28"/>
          <w:szCs w:val="28"/>
          <w:u w:val="single"/>
        </w:rPr>
        <w:t>Пояснительная записка</w:t>
      </w:r>
    </w:p>
    <w:p w:rsidR="007B1D90" w:rsidRDefault="003F4C55" w:rsidP="004B23EE">
      <w:pPr>
        <w:spacing w:line="360" w:lineRule="auto"/>
        <w:ind w:firstLine="567"/>
        <w:rPr>
          <w:sz w:val="28"/>
          <w:szCs w:val="28"/>
        </w:rPr>
      </w:pPr>
      <w:r w:rsidRPr="004B23EE">
        <w:rPr>
          <w:sz w:val="28"/>
          <w:szCs w:val="28"/>
        </w:rPr>
        <w:t>Курс предназначен для 10</w:t>
      </w:r>
      <w:r w:rsidR="007B1D90" w:rsidRPr="004B23EE">
        <w:rPr>
          <w:sz w:val="28"/>
          <w:szCs w:val="28"/>
        </w:rPr>
        <w:t xml:space="preserve"> класса непрофильной школы</w:t>
      </w:r>
    </w:p>
    <w:p w:rsidR="007E6DC8" w:rsidRPr="00B06EFF" w:rsidRDefault="007E6DC8" w:rsidP="00B06EFF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B06EFF">
        <w:rPr>
          <w:rStyle w:val="apple-style-span"/>
          <w:color w:val="000000"/>
          <w:sz w:val="28"/>
          <w:szCs w:val="28"/>
        </w:rPr>
        <w:t>Элективные курсы (курсы по выбору) играют важную роль в системе обучения на старшей ступени школы.</w:t>
      </w:r>
    </w:p>
    <w:p w:rsidR="00D31EE0" w:rsidRPr="00B06EFF" w:rsidRDefault="00D31EE0" w:rsidP="00B06EFF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B06EFF">
        <w:rPr>
          <w:rStyle w:val="apple-style-span"/>
          <w:color w:val="000000"/>
          <w:sz w:val="28"/>
          <w:szCs w:val="28"/>
        </w:rPr>
        <w:t>Этот элективный курс, ра</w:t>
      </w:r>
      <w:r w:rsidR="00B06EFF" w:rsidRPr="00B06EFF">
        <w:rPr>
          <w:rStyle w:val="apple-style-span"/>
          <w:color w:val="000000"/>
          <w:sz w:val="28"/>
          <w:szCs w:val="28"/>
        </w:rPr>
        <w:t>ссчитанный на 17</w:t>
      </w:r>
      <w:r w:rsidRPr="00B06EFF">
        <w:rPr>
          <w:rStyle w:val="apple-style-span"/>
          <w:color w:val="000000"/>
          <w:sz w:val="28"/>
          <w:szCs w:val="28"/>
        </w:rPr>
        <w:t xml:space="preserve"> ч (1 ч в неделю) дополняет базовую программу, не нарушая её целостности. И способствует развитию логического мышления </w:t>
      </w:r>
      <w:r w:rsidR="00B06EFF" w:rsidRPr="00B06EFF">
        <w:rPr>
          <w:rStyle w:val="apple-style-span"/>
          <w:color w:val="000000"/>
          <w:sz w:val="28"/>
          <w:szCs w:val="28"/>
        </w:rPr>
        <w:t>и интереса учащихся к информатике</w:t>
      </w:r>
      <w:r w:rsidRPr="00B06EFF">
        <w:rPr>
          <w:rStyle w:val="apple-style-span"/>
          <w:color w:val="000000"/>
          <w:sz w:val="28"/>
          <w:szCs w:val="28"/>
        </w:rPr>
        <w:t>. Самостоятельная работа позволяет ученикам утвердиться в своих способностях.</w:t>
      </w:r>
    </w:p>
    <w:p w:rsidR="000E55E2" w:rsidRDefault="000E55E2" w:rsidP="004B23EE">
      <w:pPr>
        <w:spacing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B23EE">
        <w:rPr>
          <w:rStyle w:val="apple-style-span"/>
          <w:color w:val="000000"/>
          <w:sz w:val="28"/>
          <w:szCs w:val="28"/>
        </w:rPr>
        <w:t>Программа составлена на основе федерального компонента государственного стандарта и примерной программы основного общего образования. Программа определяет содержание элективного курса, дает распределение учебных часов по темам курса и определяет последовательность изучения тем.</w:t>
      </w:r>
      <w:r w:rsidRPr="004B23EE">
        <w:rPr>
          <w:rStyle w:val="apple-converted-space"/>
          <w:color w:val="000000"/>
          <w:sz w:val="28"/>
          <w:szCs w:val="28"/>
        </w:rPr>
        <w:t> </w:t>
      </w:r>
    </w:p>
    <w:p w:rsidR="000F05AD" w:rsidRDefault="00B06EFF" w:rsidP="000F05AD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4B23EE">
        <w:rPr>
          <w:rStyle w:val="apple-style-span"/>
          <w:color w:val="000000"/>
          <w:sz w:val="28"/>
          <w:szCs w:val="28"/>
        </w:rPr>
        <w:t>Курс развивает содержание базисного курса «Основы логики и логические основы компьютера», углубляет знания по предмету.</w:t>
      </w:r>
      <w:r w:rsidR="000F05AD" w:rsidRPr="000F05AD">
        <w:rPr>
          <w:rStyle w:val="apple-style-span"/>
          <w:color w:val="000000"/>
          <w:sz w:val="28"/>
          <w:szCs w:val="28"/>
        </w:rPr>
        <w:t xml:space="preserve"> Содержание данного элективного курса предполагает решение большого количества логических задач</w:t>
      </w:r>
      <w:r w:rsidR="000F05AD">
        <w:rPr>
          <w:rStyle w:val="apple-style-span"/>
          <w:color w:val="000000"/>
          <w:sz w:val="28"/>
          <w:szCs w:val="28"/>
        </w:rPr>
        <w:t>.</w:t>
      </w:r>
    </w:p>
    <w:p w:rsidR="00966865" w:rsidRPr="00966865" w:rsidRDefault="00966865" w:rsidP="00966865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966865">
        <w:rPr>
          <w:rStyle w:val="apple-style-span"/>
          <w:color w:val="000000"/>
          <w:sz w:val="28"/>
          <w:szCs w:val="28"/>
        </w:rPr>
        <w:t xml:space="preserve">К теоретической базе </w:t>
      </w:r>
      <w:bookmarkStart w:id="0" w:name="YANDEX_11"/>
      <w:bookmarkEnd w:id="0"/>
      <w:r w:rsidRPr="00966865">
        <w:rPr>
          <w:rStyle w:val="apple-style-span"/>
          <w:sz w:val="28"/>
          <w:szCs w:val="28"/>
        </w:rPr>
        <w:t>курса</w:t>
      </w:r>
      <w:r w:rsidRPr="00966865">
        <w:rPr>
          <w:rStyle w:val="apple-style-span"/>
          <w:color w:val="000000"/>
          <w:sz w:val="28"/>
          <w:szCs w:val="28"/>
        </w:rPr>
        <w:t xml:space="preserve"> относится знание основных </w:t>
      </w:r>
      <w:bookmarkStart w:id="1" w:name="YANDEX_12"/>
      <w:bookmarkEnd w:id="1"/>
      <w:r w:rsidRPr="00966865">
        <w:rPr>
          <w:rStyle w:val="apple-style-span"/>
          <w:sz w:val="28"/>
          <w:szCs w:val="28"/>
        </w:rPr>
        <w:t>логических</w:t>
      </w:r>
      <w:r w:rsidRPr="00966865">
        <w:rPr>
          <w:rStyle w:val="apple-style-span"/>
          <w:color w:val="000000"/>
          <w:sz w:val="28"/>
          <w:szCs w:val="28"/>
        </w:rPr>
        <w:t xml:space="preserve"> операций и операций с ними. </w:t>
      </w:r>
    </w:p>
    <w:p w:rsidR="00966865" w:rsidRPr="00966865" w:rsidRDefault="00966865" w:rsidP="00966865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966865">
        <w:rPr>
          <w:rStyle w:val="apple-style-span"/>
          <w:color w:val="000000"/>
          <w:sz w:val="28"/>
          <w:szCs w:val="28"/>
        </w:rPr>
        <w:t xml:space="preserve">К практической базе </w:t>
      </w:r>
      <w:bookmarkStart w:id="2" w:name="YANDEX_13"/>
      <w:bookmarkEnd w:id="2"/>
      <w:r w:rsidRPr="00966865">
        <w:rPr>
          <w:rStyle w:val="apple-style-span"/>
          <w:sz w:val="28"/>
          <w:szCs w:val="28"/>
        </w:rPr>
        <w:t>курса</w:t>
      </w:r>
      <w:r w:rsidRPr="00966865">
        <w:rPr>
          <w:rStyle w:val="apple-style-span"/>
          <w:color w:val="000000"/>
          <w:sz w:val="28"/>
          <w:szCs w:val="28"/>
        </w:rPr>
        <w:t xml:space="preserve"> относятся умения учащихся решать </w:t>
      </w:r>
      <w:bookmarkStart w:id="3" w:name="YANDEX_14"/>
      <w:bookmarkEnd w:id="3"/>
      <w:r w:rsidRPr="00966865">
        <w:rPr>
          <w:rStyle w:val="apple-style-span"/>
          <w:sz w:val="28"/>
          <w:szCs w:val="28"/>
        </w:rPr>
        <w:t>логические</w:t>
      </w:r>
      <w:r w:rsidRPr="00966865">
        <w:rPr>
          <w:rStyle w:val="apple-style-span"/>
          <w:color w:val="000000"/>
          <w:sz w:val="28"/>
          <w:szCs w:val="28"/>
        </w:rPr>
        <w:t xml:space="preserve"> задачи.</w:t>
      </w:r>
    </w:p>
    <w:p w:rsidR="00966865" w:rsidRPr="00966865" w:rsidRDefault="00966865" w:rsidP="00966865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966865">
        <w:rPr>
          <w:rStyle w:val="apple-style-span"/>
          <w:color w:val="000000"/>
          <w:sz w:val="28"/>
          <w:szCs w:val="28"/>
        </w:rPr>
        <w:t xml:space="preserve"> В соответствии с этим занятия по данному </w:t>
      </w:r>
      <w:bookmarkStart w:id="4" w:name="YANDEX_15"/>
      <w:bookmarkEnd w:id="4"/>
      <w:r w:rsidRPr="00966865">
        <w:rPr>
          <w:rStyle w:val="apple-style-span"/>
          <w:sz w:val="28"/>
          <w:szCs w:val="28"/>
        </w:rPr>
        <w:t>элективному</w:t>
      </w:r>
      <w:r w:rsidRPr="00966865">
        <w:rPr>
          <w:rStyle w:val="apple-style-span"/>
          <w:color w:val="000000"/>
          <w:sz w:val="28"/>
          <w:szCs w:val="28"/>
        </w:rPr>
        <w:t xml:space="preserve"> </w:t>
      </w:r>
      <w:bookmarkStart w:id="5" w:name="YANDEX_16"/>
      <w:bookmarkEnd w:id="5"/>
      <w:r w:rsidRPr="00966865">
        <w:rPr>
          <w:rStyle w:val="apple-style-span"/>
          <w:sz w:val="28"/>
          <w:szCs w:val="28"/>
        </w:rPr>
        <w:t>курсу</w:t>
      </w:r>
      <w:r w:rsidRPr="00966865">
        <w:rPr>
          <w:rStyle w:val="apple-style-span"/>
          <w:color w:val="000000"/>
          <w:sz w:val="28"/>
          <w:szCs w:val="28"/>
        </w:rPr>
        <w:t xml:space="preserve"> делятся на теоретическую и практическую части.</w:t>
      </w:r>
    </w:p>
    <w:p w:rsidR="004B23EE" w:rsidRDefault="000E55E2" w:rsidP="004B23EE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54478E">
        <w:rPr>
          <w:rStyle w:val="apple-style-span"/>
          <w:b/>
          <w:i/>
          <w:color w:val="000000"/>
          <w:sz w:val="28"/>
          <w:szCs w:val="28"/>
          <w:u w:val="single"/>
        </w:rPr>
        <w:t>Итоговый контроль</w:t>
      </w:r>
      <w:r w:rsidR="00A534E8">
        <w:rPr>
          <w:rStyle w:val="apple-style-span"/>
          <w:color w:val="000000"/>
          <w:sz w:val="28"/>
          <w:szCs w:val="28"/>
        </w:rPr>
        <w:t xml:space="preserve"> проходит на заключительном двух уроке</w:t>
      </w:r>
      <w:r w:rsidRPr="004B23EE">
        <w:rPr>
          <w:rStyle w:val="apple-style-span"/>
          <w:color w:val="000000"/>
          <w:sz w:val="28"/>
          <w:szCs w:val="28"/>
        </w:rPr>
        <w:t xml:space="preserve"> курса в виде тестирования и контрольной работы.</w:t>
      </w:r>
      <w:r w:rsidRPr="004B23EE">
        <w:rPr>
          <w:rStyle w:val="apple-style-span"/>
          <w:sz w:val="28"/>
          <w:szCs w:val="28"/>
        </w:rPr>
        <w:t> </w:t>
      </w:r>
    </w:p>
    <w:p w:rsidR="000E55E2" w:rsidRPr="0054478E" w:rsidRDefault="000E55E2" w:rsidP="004B23EE">
      <w:pPr>
        <w:spacing w:line="360" w:lineRule="auto"/>
        <w:ind w:firstLine="567"/>
        <w:rPr>
          <w:b/>
          <w:i/>
          <w:sz w:val="28"/>
          <w:szCs w:val="28"/>
          <w:u w:val="single"/>
        </w:rPr>
      </w:pPr>
      <w:r w:rsidRPr="0054478E">
        <w:rPr>
          <w:b/>
          <w:i/>
          <w:sz w:val="28"/>
          <w:szCs w:val="28"/>
          <w:u w:val="single"/>
        </w:rPr>
        <w:t>Актуальность</w:t>
      </w:r>
    </w:p>
    <w:p w:rsidR="000E55E2" w:rsidRDefault="00D22190" w:rsidP="004B23EE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4B23EE">
        <w:rPr>
          <w:rStyle w:val="apple-style-span"/>
          <w:color w:val="000000"/>
          <w:sz w:val="28"/>
          <w:szCs w:val="28"/>
        </w:rPr>
        <w:t xml:space="preserve">Элементы математической логики рассматриваются и в школьном курсе математики, и в курсе информатики. Умение логически грамотно рассуждать, четко формулировать свои мысли и делать правильные выводы требуется на всех предметах, а также и в жизни. </w:t>
      </w:r>
    </w:p>
    <w:p w:rsidR="00812103" w:rsidRDefault="00D22190" w:rsidP="004B23EE">
      <w:pPr>
        <w:spacing w:line="360" w:lineRule="auto"/>
        <w:rPr>
          <w:rStyle w:val="apple-style-span"/>
        </w:rPr>
      </w:pPr>
      <w:r w:rsidRPr="0054478E">
        <w:rPr>
          <w:b/>
          <w:i/>
          <w:sz w:val="28"/>
          <w:szCs w:val="28"/>
          <w:u w:val="single"/>
        </w:rPr>
        <w:t>Основные виды и формы деятельности учащихся: </w:t>
      </w:r>
      <w:r w:rsidRPr="0054478E">
        <w:rPr>
          <w:b/>
          <w:i/>
          <w:sz w:val="28"/>
          <w:szCs w:val="28"/>
          <w:u w:val="single"/>
        </w:rPr>
        <w:br/>
      </w:r>
      <w:r w:rsidRPr="004B23EE">
        <w:rPr>
          <w:rStyle w:val="apple-style-span"/>
          <w:color w:val="000000"/>
          <w:sz w:val="28"/>
          <w:szCs w:val="28"/>
        </w:rPr>
        <w:t>Изучение курса осуществляется посредством активного вовлечения учащихся в различные виды и формы деятельности:</w:t>
      </w:r>
      <w:r w:rsidRPr="004B23EE">
        <w:rPr>
          <w:rStyle w:val="apple-style-span"/>
        </w:rPr>
        <w:t> </w:t>
      </w:r>
    </w:p>
    <w:p w:rsidR="00D22190" w:rsidRPr="004B23EE" w:rsidRDefault="00D22190" w:rsidP="00812103">
      <w:pPr>
        <w:spacing w:line="360" w:lineRule="auto"/>
        <w:ind w:left="567"/>
        <w:rPr>
          <w:rStyle w:val="apple-style-span"/>
          <w:color w:val="000000"/>
          <w:sz w:val="28"/>
          <w:szCs w:val="28"/>
        </w:rPr>
      </w:pPr>
      <w:r w:rsidRPr="004B23EE">
        <w:rPr>
          <w:rStyle w:val="apple-style-span"/>
          <w:color w:val="000000"/>
          <w:sz w:val="28"/>
          <w:szCs w:val="28"/>
        </w:rPr>
        <w:lastRenderedPageBreak/>
        <w:t>- введение нового материала в форме дискуссии на основе эвристического метода обучения;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</w:r>
      <w:r w:rsidRPr="004B23EE">
        <w:rPr>
          <w:rStyle w:val="apple-style-span"/>
          <w:color w:val="000000"/>
          <w:sz w:val="28"/>
          <w:szCs w:val="28"/>
        </w:rPr>
        <w:t>- решение заданий для самостоятельной работы в форме индивидуальной, групповой работы с последующим обсуждением;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</w:r>
      <w:r w:rsidRPr="004B23EE">
        <w:rPr>
          <w:rStyle w:val="apple-style-span"/>
          <w:color w:val="000000"/>
          <w:sz w:val="28"/>
          <w:szCs w:val="28"/>
        </w:rPr>
        <w:t>- самостоятельное выполнение отдельных заданий.</w:t>
      </w:r>
    </w:p>
    <w:p w:rsidR="000E55E2" w:rsidRPr="0054478E" w:rsidRDefault="00D22190" w:rsidP="004B23EE">
      <w:pPr>
        <w:spacing w:line="360" w:lineRule="auto"/>
        <w:ind w:firstLine="567"/>
        <w:rPr>
          <w:b/>
          <w:i/>
          <w:sz w:val="28"/>
          <w:szCs w:val="28"/>
          <w:u w:val="single"/>
        </w:rPr>
      </w:pPr>
      <w:r w:rsidRPr="0054478E">
        <w:rPr>
          <w:b/>
          <w:i/>
          <w:sz w:val="28"/>
          <w:szCs w:val="28"/>
          <w:u w:val="single"/>
        </w:rPr>
        <w:t>Цель:</w:t>
      </w:r>
    </w:p>
    <w:p w:rsidR="00550515" w:rsidRDefault="00550515" w:rsidP="004B23E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0515">
        <w:rPr>
          <w:color w:val="000000"/>
          <w:sz w:val="28"/>
          <w:szCs w:val="28"/>
        </w:rPr>
        <w:t>раскрыть взаимосвязь математики и информатики</w:t>
      </w:r>
    </w:p>
    <w:p w:rsidR="00D22190" w:rsidRPr="004B23EE" w:rsidRDefault="00D22190" w:rsidP="004B23E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4478E">
        <w:rPr>
          <w:b/>
          <w:i/>
          <w:sz w:val="28"/>
          <w:szCs w:val="28"/>
          <w:u w:val="single"/>
        </w:rPr>
        <w:t>Задачи курса: </w:t>
      </w:r>
      <w:r w:rsidRPr="0054478E">
        <w:rPr>
          <w:b/>
          <w:i/>
          <w:sz w:val="28"/>
          <w:szCs w:val="28"/>
          <w:u w:val="single"/>
        </w:rPr>
        <w:br/>
      </w:r>
      <w:r w:rsidRPr="004B23EE">
        <w:rPr>
          <w:color w:val="000000"/>
          <w:sz w:val="28"/>
          <w:szCs w:val="28"/>
        </w:rPr>
        <w:t>• Сформировать логическое мышление учащихся.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  <w:t>• Сформировать понимание учащихся о взаимосвязи школьных предметов.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  <w:t xml:space="preserve">• </w:t>
      </w:r>
      <w:r w:rsidR="000E55E2" w:rsidRPr="004B23EE">
        <w:rPr>
          <w:color w:val="000000"/>
          <w:sz w:val="28"/>
          <w:szCs w:val="28"/>
        </w:rPr>
        <w:t>Углубить знания по данной теме</w:t>
      </w:r>
    </w:p>
    <w:p w:rsidR="008425C4" w:rsidRDefault="008425C4" w:rsidP="004B23EE">
      <w:pPr>
        <w:spacing w:line="360" w:lineRule="auto"/>
        <w:rPr>
          <w:rStyle w:val="apple-style-span"/>
          <w:color w:val="000000"/>
          <w:sz w:val="28"/>
          <w:szCs w:val="28"/>
        </w:rPr>
      </w:pPr>
      <w:r w:rsidRPr="004B23EE">
        <w:rPr>
          <w:rStyle w:val="apple-style-span"/>
          <w:color w:val="000000"/>
          <w:sz w:val="28"/>
          <w:szCs w:val="28"/>
        </w:rPr>
        <w:t>• Применять полученные знания в других разделах информатики (программировании).</w:t>
      </w:r>
    </w:p>
    <w:p w:rsidR="00EF405D" w:rsidRPr="00EF405D" w:rsidRDefault="00EF405D" w:rsidP="00EF405D">
      <w:pPr>
        <w:pStyle w:val="a5"/>
        <w:numPr>
          <w:ilvl w:val="0"/>
          <w:numId w:val="9"/>
        </w:numPr>
        <w:spacing w:line="360" w:lineRule="auto"/>
      </w:pPr>
      <w:r w:rsidRPr="00EF405D">
        <w:rPr>
          <w:color w:val="000000"/>
          <w:sz w:val="28"/>
          <w:szCs w:val="28"/>
        </w:rPr>
        <w:t>воспитать способность к самообучению</w:t>
      </w:r>
    </w:p>
    <w:p w:rsidR="003C3509" w:rsidRPr="004B23EE" w:rsidRDefault="003C3509" w:rsidP="004B23EE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8425C4" w:rsidRPr="004B23EE" w:rsidRDefault="008425C4" w:rsidP="004B23E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478E">
        <w:rPr>
          <w:b/>
          <w:i/>
          <w:sz w:val="28"/>
          <w:szCs w:val="28"/>
          <w:u w:val="single"/>
        </w:rPr>
        <w:t>Учащиеся должны знать:</w:t>
      </w:r>
      <w:r w:rsidRPr="0054478E">
        <w:rPr>
          <w:b/>
          <w:i/>
          <w:u w:val="single"/>
        </w:rPr>
        <w:t> </w:t>
      </w:r>
      <w:r w:rsidRPr="0054478E">
        <w:rPr>
          <w:b/>
          <w:i/>
          <w:sz w:val="28"/>
          <w:szCs w:val="28"/>
          <w:u w:val="single"/>
        </w:rPr>
        <w:br/>
      </w:r>
      <w:r w:rsidRPr="004B23EE">
        <w:rPr>
          <w:color w:val="000000"/>
          <w:sz w:val="28"/>
          <w:szCs w:val="28"/>
        </w:rPr>
        <w:t>• этапы составления таблиц истинности;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  <w:t>• основные базовые элементы логических схем;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  <w:t>• правила составления логических схем;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  <w:t>• правила преобразования логических выражений и законы.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</w:r>
      <w:r w:rsidRPr="0054478E">
        <w:rPr>
          <w:b/>
          <w:i/>
          <w:sz w:val="28"/>
          <w:szCs w:val="28"/>
          <w:u w:val="single"/>
        </w:rPr>
        <w:t>Учащиеся должны уметь:</w:t>
      </w:r>
      <w:r w:rsidRPr="0054478E">
        <w:rPr>
          <w:b/>
          <w:i/>
          <w:u w:val="single"/>
        </w:rPr>
        <w:t> </w:t>
      </w:r>
      <w:r w:rsidRPr="0054478E">
        <w:rPr>
          <w:b/>
          <w:i/>
          <w:sz w:val="28"/>
          <w:szCs w:val="28"/>
          <w:u w:val="single"/>
        </w:rPr>
        <w:br/>
      </w:r>
      <w:r w:rsidRPr="004B23EE">
        <w:rPr>
          <w:color w:val="000000"/>
          <w:sz w:val="28"/>
          <w:szCs w:val="28"/>
        </w:rPr>
        <w:t>• составлять таблицы истинности;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  <w:t>• решать логические задачи, сформулированные на обычном языке</w:t>
      </w:r>
      <w:r w:rsidRPr="004B23EE">
        <w:rPr>
          <w:rStyle w:val="apple-converted-space"/>
          <w:color w:val="000000"/>
          <w:sz w:val="28"/>
          <w:szCs w:val="28"/>
        </w:rPr>
        <w:t> </w:t>
      </w:r>
      <w:r w:rsidRPr="004B23EE">
        <w:rPr>
          <w:color w:val="000000"/>
          <w:sz w:val="28"/>
          <w:szCs w:val="28"/>
        </w:rPr>
        <w:br/>
        <w:t>• составлять логические схемы.</w:t>
      </w:r>
    </w:p>
    <w:p w:rsidR="007B1D90" w:rsidRPr="0054478E" w:rsidRDefault="00C303B0" w:rsidP="0054478E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pict>
          <v:line id="_x0000_s1026" style="position:absolute;z-index:251647488;mso-position-horizontal-relative:margin" from="369.35pt,468.95pt" to="369.35pt,500.65pt" o:allowincell="f" strokeweight=".5pt">
            <w10:wrap anchorx="margin"/>
          </v:line>
        </w:pict>
      </w:r>
      <w:r w:rsidR="007B1D90" w:rsidRPr="0054478E">
        <w:rPr>
          <w:b/>
          <w:i/>
          <w:sz w:val="28"/>
          <w:szCs w:val="28"/>
          <w:u w:val="single"/>
        </w:rPr>
        <w:t>Методы преподавания (включая формы организации учебных занятий)</w:t>
      </w:r>
    </w:p>
    <w:p w:rsidR="007B1D90" w:rsidRPr="004B23EE" w:rsidRDefault="007B1D90" w:rsidP="004B23EE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4B23EE">
        <w:rPr>
          <w:rStyle w:val="apple-style-span"/>
          <w:sz w:val="28"/>
          <w:szCs w:val="28"/>
        </w:rPr>
        <w:t>Занятия включают лекционную и практическую часть. Практическая часть курса организована в форме уроков. Важной составляющей каждого урока является самостоятельная работа учащихся. В каждом уроке материал излагается следующим образом:</w:t>
      </w:r>
    </w:p>
    <w:p w:rsidR="007B1D90" w:rsidRPr="004B23EE" w:rsidRDefault="007C18CF" w:rsidP="004B23E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40" w:firstLine="567"/>
        <w:rPr>
          <w:color w:val="000000"/>
          <w:sz w:val="28"/>
          <w:szCs w:val="28"/>
        </w:rPr>
      </w:pPr>
      <w:r w:rsidRPr="004B23EE">
        <w:rPr>
          <w:color w:val="000000"/>
          <w:spacing w:val="-1"/>
          <w:sz w:val="28"/>
          <w:szCs w:val="28"/>
        </w:rPr>
        <w:t>Объяснение</w:t>
      </w:r>
      <w:r w:rsidR="007B1D90" w:rsidRPr="004B23EE">
        <w:rPr>
          <w:color w:val="000000"/>
          <w:spacing w:val="-1"/>
          <w:sz w:val="28"/>
          <w:szCs w:val="28"/>
        </w:rPr>
        <w:t xml:space="preserve"> основных понятий и методов для работы с ними.</w:t>
      </w:r>
    </w:p>
    <w:p w:rsidR="007B1D90" w:rsidRPr="004B23EE" w:rsidRDefault="007B1D90" w:rsidP="004B23E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40" w:firstLine="567"/>
        <w:rPr>
          <w:color w:val="000000"/>
          <w:sz w:val="28"/>
          <w:szCs w:val="28"/>
        </w:rPr>
      </w:pPr>
      <w:r w:rsidRPr="004B23EE">
        <w:rPr>
          <w:color w:val="000000"/>
          <w:spacing w:val="-4"/>
          <w:sz w:val="28"/>
          <w:szCs w:val="28"/>
        </w:rPr>
        <w:t>Основные приемы работы. Этот этап предполагает самостоятельное выполнение заданий для</w:t>
      </w:r>
      <w:r w:rsidR="007C18CF" w:rsidRPr="004B23EE">
        <w:rPr>
          <w:color w:val="000000"/>
          <w:spacing w:val="-4"/>
          <w:sz w:val="28"/>
          <w:szCs w:val="28"/>
        </w:rPr>
        <w:t xml:space="preserve"> </w:t>
      </w:r>
      <w:r w:rsidRPr="004B23EE">
        <w:rPr>
          <w:color w:val="000000"/>
          <w:spacing w:val="-2"/>
          <w:sz w:val="28"/>
          <w:szCs w:val="28"/>
        </w:rPr>
        <w:t>по</w:t>
      </w:r>
      <w:r w:rsidR="004B23EE">
        <w:rPr>
          <w:color w:val="000000"/>
          <w:spacing w:val="-2"/>
          <w:sz w:val="28"/>
          <w:szCs w:val="28"/>
        </w:rPr>
        <w:t>лучения основных навыков работы. В</w:t>
      </w:r>
      <w:r w:rsidRPr="004B23EE">
        <w:rPr>
          <w:color w:val="000000"/>
          <w:spacing w:val="-2"/>
          <w:sz w:val="28"/>
          <w:szCs w:val="28"/>
        </w:rPr>
        <w:t xml:space="preserve"> каждом </w:t>
      </w:r>
      <w:r w:rsidRPr="004B23EE">
        <w:rPr>
          <w:color w:val="000000"/>
          <w:spacing w:val="-2"/>
          <w:sz w:val="28"/>
          <w:szCs w:val="28"/>
        </w:rPr>
        <w:lastRenderedPageBreak/>
        <w:t>задании формулируется цель и излагается способ</w:t>
      </w:r>
      <w:r w:rsidR="007C18CF" w:rsidRPr="004B23EE">
        <w:rPr>
          <w:color w:val="000000"/>
          <w:spacing w:val="-2"/>
          <w:sz w:val="28"/>
          <w:szCs w:val="28"/>
        </w:rPr>
        <w:t xml:space="preserve"> </w:t>
      </w:r>
      <w:r w:rsidRPr="004B23EE">
        <w:rPr>
          <w:color w:val="000000"/>
          <w:spacing w:val="-1"/>
          <w:sz w:val="28"/>
          <w:szCs w:val="28"/>
        </w:rPr>
        <w:t>ее достижения.</w:t>
      </w:r>
    </w:p>
    <w:p w:rsidR="007B1D90" w:rsidRPr="004B23EE" w:rsidRDefault="007B1D90" w:rsidP="004B23E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ind w:left="1107"/>
        <w:rPr>
          <w:color w:val="000000"/>
          <w:sz w:val="28"/>
          <w:szCs w:val="28"/>
          <w:lang w:val="en-US"/>
        </w:rPr>
      </w:pPr>
      <w:r w:rsidRPr="004B23EE">
        <w:rPr>
          <w:color w:val="000000"/>
          <w:sz w:val="28"/>
          <w:szCs w:val="28"/>
        </w:rPr>
        <w:t>Упражнения для самостоятельного выполнения.</w:t>
      </w:r>
    </w:p>
    <w:p w:rsidR="000C1CC3" w:rsidRPr="004B23EE" w:rsidRDefault="000C1CC3" w:rsidP="004B23EE">
      <w:pPr>
        <w:shd w:val="clear" w:color="auto" w:fill="FFFFFF"/>
        <w:spacing w:before="202" w:line="360" w:lineRule="auto"/>
        <w:ind w:left="230" w:right="3072" w:firstLine="567"/>
        <w:jc w:val="center"/>
        <w:rPr>
          <w:b/>
          <w:bCs/>
          <w:color w:val="000000"/>
          <w:spacing w:val="-2"/>
          <w:sz w:val="28"/>
          <w:szCs w:val="28"/>
        </w:rPr>
      </w:pPr>
      <w:r w:rsidRPr="004B23EE">
        <w:rPr>
          <w:b/>
          <w:bCs/>
          <w:color w:val="000000"/>
          <w:spacing w:val="-2"/>
          <w:sz w:val="28"/>
          <w:szCs w:val="28"/>
        </w:rPr>
        <w:t xml:space="preserve">Основные </w:t>
      </w:r>
      <w:r w:rsidR="006F4A39">
        <w:rPr>
          <w:b/>
          <w:bCs/>
          <w:color w:val="000000"/>
          <w:spacing w:val="-2"/>
          <w:sz w:val="28"/>
          <w:szCs w:val="28"/>
        </w:rPr>
        <w:t>темы</w:t>
      </w:r>
      <w:r w:rsidRPr="004B23EE">
        <w:rPr>
          <w:b/>
          <w:bCs/>
          <w:color w:val="000000"/>
          <w:spacing w:val="-2"/>
          <w:sz w:val="28"/>
          <w:szCs w:val="28"/>
        </w:rPr>
        <w:t xml:space="preserve"> курса</w:t>
      </w:r>
    </w:p>
    <w:tbl>
      <w:tblPr>
        <w:tblStyle w:val="a3"/>
        <w:tblW w:w="0" w:type="auto"/>
        <w:tblLook w:val="04A0"/>
      </w:tblPr>
      <w:tblGrid>
        <w:gridCol w:w="10279"/>
      </w:tblGrid>
      <w:tr w:rsidR="000C1CC3" w:rsidRPr="004B23EE" w:rsidTr="00197724">
        <w:tc>
          <w:tcPr>
            <w:tcW w:w="10279" w:type="dxa"/>
          </w:tcPr>
          <w:p w:rsidR="000C1CC3" w:rsidRPr="004B23EE" w:rsidRDefault="000C1CC3" w:rsidP="004B23EE">
            <w:pPr>
              <w:pStyle w:val="a5"/>
              <w:numPr>
                <w:ilvl w:val="0"/>
                <w:numId w:val="7"/>
              </w:numPr>
              <w:spacing w:before="202" w:line="360" w:lineRule="auto"/>
              <w:ind w:right="3072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Алгебра логики. Понятие высказывания</w:t>
            </w:r>
            <w:r w:rsidR="00A534E8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1</w:t>
            </w:r>
            <w:r w:rsidR="00E851C3"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час</w:t>
            </w:r>
          </w:p>
        </w:tc>
      </w:tr>
      <w:tr w:rsidR="000C1CC3" w:rsidRPr="004B23EE" w:rsidTr="00FA48A2">
        <w:tc>
          <w:tcPr>
            <w:tcW w:w="10279" w:type="dxa"/>
          </w:tcPr>
          <w:p w:rsidR="000C1CC3" w:rsidRPr="004B23EE" w:rsidRDefault="000C1CC3" w:rsidP="004B23EE">
            <w:pPr>
              <w:pStyle w:val="a5"/>
              <w:numPr>
                <w:ilvl w:val="0"/>
                <w:numId w:val="7"/>
              </w:numPr>
              <w:tabs>
                <w:tab w:val="left" w:pos="10063"/>
              </w:tabs>
              <w:spacing w:before="202" w:line="360" w:lineRule="auto"/>
              <w:ind w:right="-2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Логические операции. Таблицы истинности</w:t>
            </w:r>
            <w:r w:rsidR="00E851C3"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3 часа</w:t>
            </w:r>
          </w:p>
        </w:tc>
      </w:tr>
      <w:tr w:rsidR="000C1CC3" w:rsidRPr="004B23EE" w:rsidTr="00FA081B">
        <w:tc>
          <w:tcPr>
            <w:tcW w:w="10279" w:type="dxa"/>
          </w:tcPr>
          <w:p w:rsidR="000C1CC3" w:rsidRPr="004B23EE" w:rsidRDefault="000C1CC3" w:rsidP="004B23EE">
            <w:pPr>
              <w:pStyle w:val="a5"/>
              <w:numPr>
                <w:ilvl w:val="0"/>
                <w:numId w:val="7"/>
              </w:numPr>
              <w:spacing w:before="202" w:line="360" w:lineRule="auto"/>
              <w:ind w:right="-2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Логические формулы. Законы алгебры логики</w:t>
            </w:r>
            <w:r w:rsidR="00E851C3"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2 часа</w:t>
            </w:r>
          </w:p>
        </w:tc>
      </w:tr>
      <w:tr w:rsidR="000C1CC3" w:rsidRPr="004B23EE" w:rsidTr="00E94D67">
        <w:tc>
          <w:tcPr>
            <w:tcW w:w="10279" w:type="dxa"/>
          </w:tcPr>
          <w:p w:rsidR="000C1CC3" w:rsidRPr="004B23EE" w:rsidRDefault="000C1CC3" w:rsidP="004B23EE">
            <w:pPr>
              <w:pStyle w:val="a5"/>
              <w:numPr>
                <w:ilvl w:val="0"/>
                <w:numId w:val="7"/>
              </w:numPr>
              <w:spacing w:before="202" w:line="360" w:lineRule="auto"/>
              <w:ind w:right="3072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Методы решения логических задач</w:t>
            </w:r>
            <w:r w:rsidR="00E851C3"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5 часов</w:t>
            </w:r>
          </w:p>
        </w:tc>
      </w:tr>
      <w:tr w:rsidR="00A216A6" w:rsidRPr="004B23EE" w:rsidTr="00562881">
        <w:tc>
          <w:tcPr>
            <w:tcW w:w="10279" w:type="dxa"/>
          </w:tcPr>
          <w:p w:rsidR="00A216A6" w:rsidRPr="004B23EE" w:rsidRDefault="00A216A6" w:rsidP="004B23EE">
            <w:pPr>
              <w:pStyle w:val="a5"/>
              <w:numPr>
                <w:ilvl w:val="0"/>
                <w:numId w:val="7"/>
              </w:numPr>
              <w:spacing w:before="202" w:line="360" w:lineRule="auto"/>
              <w:ind w:right="3072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Алгебра переключательных схем</w:t>
            </w:r>
            <w:r w:rsidR="00E851C3"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3 часа</w:t>
            </w:r>
          </w:p>
        </w:tc>
      </w:tr>
      <w:tr w:rsidR="00A216A6" w:rsidRPr="004B23EE" w:rsidTr="003B6305">
        <w:tc>
          <w:tcPr>
            <w:tcW w:w="10279" w:type="dxa"/>
          </w:tcPr>
          <w:p w:rsidR="00A216A6" w:rsidRPr="004B23EE" w:rsidRDefault="00A216A6" w:rsidP="004B23EE">
            <w:pPr>
              <w:pStyle w:val="a5"/>
              <w:numPr>
                <w:ilvl w:val="0"/>
                <w:numId w:val="7"/>
              </w:numPr>
              <w:spacing w:before="202" w:line="360" w:lineRule="auto"/>
              <w:ind w:right="3072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Булевы функции</w:t>
            </w:r>
            <w:r w:rsidR="00E851C3"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2 часа</w:t>
            </w:r>
          </w:p>
        </w:tc>
      </w:tr>
      <w:tr w:rsidR="00C13927" w:rsidRPr="004B23EE" w:rsidTr="003B6305">
        <w:tc>
          <w:tcPr>
            <w:tcW w:w="10279" w:type="dxa"/>
          </w:tcPr>
          <w:p w:rsidR="00C13927" w:rsidRPr="004B23EE" w:rsidRDefault="00C13927" w:rsidP="004B23EE">
            <w:pPr>
              <w:pStyle w:val="a5"/>
              <w:numPr>
                <w:ilvl w:val="0"/>
                <w:numId w:val="7"/>
              </w:numPr>
              <w:spacing w:before="202" w:line="360" w:lineRule="auto"/>
              <w:ind w:right="3072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Итоговый контроль   1 час</w:t>
            </w:r>
          </w:p>
        </w:tc>
      </w:tr>
      <w:tr w:rsidR="00862F38" w:rsidRPr="004B23EE" w:rsidTr="003B6305">
        <w:tc>
          <w:tcPr>
            <w:tcW w:w="10279" w:type="dxa"/>
          </w:tcPr>
          <w:p w:rsidR="00862F38" w:rsidRPr="00862F38" w:rsidRDefault="00862F38" w:rsidP="00862F38">
            <w:pPr>
              <w:spacing w:before="202" w:line="360" w:lineRule="auto"/>
              <w:ind w:right="3072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Всего по курсу   17 часов</w:t>
            </w:r>
          </w:p>
        </w:tc>
      </w:tr>
    </w:tbl>
    <w:p w:rsidR="007C20E8" w:rsidRPr="004B23EE" w:rsidRDefault="007C20E8" w:rsidP="00E63ED9">
      <w:pPr>
        <w:shd w:val="clear" w:color="auto" w:fill="FFFFFF"/>
        <w:spacing w:before="360" w:after="360" w:line="360" w:lineRule="auto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 w:rsidRPr="004B23EE">
        <w:rPr>
          <w:b/>
          <w:bCs/>
          <w:color w:val="000000"/>
          <w:spacing w:val="-2"/>
          <w:sz w:val="28"/>
          <w:szCs w:val="28"/>
        </w:rPr>
        <w:t>Примерное тематическое планирование курса</w:t>
      </w:r>
    </w:p>
    <w:tbl>
      <w:tblPr>
        <w:tblStyle w:val="a3"/>
        <w:tblW w:w="0" w:type="auto"/>
        <w:tblLook w:val="04A0"/>
      </w:tblPr>
      <w:tblGrid>
        <w:gridCol w:w="431"/>
        <w:gridCol w:w="3812"/>
        <w:gridCol w:w="745"/>
        <w:gridCol w:w="1541"/>
        <w:gridCol w:w="1692"/>
        <w:gridCol w:w="2058"/>
      </w:tblGrid>
      <w:tr w:rsidR="00A01367" w:rsidTr="006F4A39">
        <w:tc>
          <w:tcPr>
            <w:tcW w:w="0" w:type="auto"/>
            <w:vMerge w:val="restart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0" w:type="auto"/>
            <w:gridSpan w:val="4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FA2FC9" w:rsidTr="006F4A39">
        <w:tc>
          <w:tcPr>
            <w:tcW w:w="0" w:type="auto"/>
            <w:vMerge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Лекции и уроки “общения”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A01367" w:rsidTr="006F4A39">
        <w:tc>
          <w:tcPr>
            <w:tcW w:w="0" w:type="auto"/>
            <w:gridSpan w:val="6"/>
            <w:hideMark/>
          </w:tcPr>
          <w:p w:rsidR="00A01367" w:rsidRDefault="003D29D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Тема</w:t>
            </w:r>
            <w:r w:rsidR="00A01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13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Алгебра логики. Понятие высказывания</w:t>
            </w:r>
            <w:r w:rsidR="00FA2FC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1 час</w:t>
            </w: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01367" w:rsidRPr="00841A4E" w:rsidRDefault="00841A4E">
            <w:pPr>
              <w:rPr>
                <w:rFonts w:ascii="Arial" w:hAnsi="Arial" w:cs="Arial"/>
              </w:rPr>
            </w:pPr>
            <w:r w:rsidRPr="00841A4E">
              <w:rPr>
                <w:bCs/>
                <w:color w:val="000000"/>
                <w:spacing w:val="-1"/>
              </w:rPr>
              <w:t>История математической логики. Определение высказывания.</w:t>
            </w:r>
          </w:p>
        </w:tc>
        <w:tc>
          <w:tcPr>
            <w:tcW w:w="0" w:type="auto"/>
            <w:hideMark/>
          </w:tcPr>
          <w:p w:rsidR="00A01367" w:rsidRDefault="00A534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A534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1A4E" w:rsidRPr="00841A4E" w:rsidRDefault="00841A4E" w:rsidP="00841A4E">
            <w:pPr>
              <w:tabs>
                <w:tab w:val="left" w:pos="10063"/>
              </w:tabs>
              <w:spacing w:before="202" w:line="360" w:lineRule="auto"/>
              <w:ind w:right="-143"/>
              <w:rPr>
                <w:b/>
                <w:bCs/>
                <w:color w:val="000000"/>
                <w:spacing w:val="-1"/>
              </w:rPr>
            </w:pPr>
            <w:r w:rsidRPr="00841A4E">
              <w:rPr>
                <w:bCs/>
                <w:color w:val="000000"/>
                <w:spacing w:val="-1"/>
              </w:rPr>
              <w:t>Вопросы и задания</w:t>
            </w:r>
          </w:p>
          <w:p w:rsidR="00A01367" w:rsidRPr="00841A4E" w:rsidRDefault="00A013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A01367" w:rsidRDefault="00A534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01367" w:rsidRDefault="00A534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01367" w:rsidRPr="00C62A4F" w:rsidRDefault="00A01367" w:rsidP="00C62A4F">
            <w:pPr>
              <w:rPr>
                <w:bCs/>
                <w:color w:val="000000"/>
                <w:spacing w:val="-1"/>
              </w:rPr>
            </w:pPr>
            <w:r w:rsidRPr="00C62A4F">
              <w:rPr>
                <w:bCs/>
                <w:color w:val="000000"/>
                <w:spacing w:val="-1"/>
              </w:rPr>
              <w:t xml:space="preserve">Итого по </w:t>
            </w:r>
            <w:r w:rsidR="00841A4E" w:rsidRPr="00C62A4F">
              <w:rPr>
                <w:bCs/>
                <w:color w:val="000000"/>
                <w:spacing w:val="-1"/>
              </w:rPr>
              <w:t>теме</w:t>
            </w:r>
            <w:r w:rsidRPr="00C62A4F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0" w:type="auto"/>
            <w:hideMark/>
          </w:tcPr>
          <w:p w:rsidR="00A01367" w:rsidRDefault="00A534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1367" w:rsidRDefault="00A534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A534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67" w:rsidTr="006F4A39">
        <w:tc>
          <w:tcPr>
            <w:tcW w:w="0" w:type="auto"/>
            <w:gridSpan w:val="6"/>
            <w:hideMark/>
          </w:tcPr>
          <w:p w:rsidR="00A01367" w:rsidRDefault="00A01367" w:rsidP="00841A4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  <w:r w:rsidR="00841A4E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41A4E"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Логические операции. Таблицы истинности</w:t>
            </w:r>
            <w:r w:rsidR="00FA2FC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3 часа</w:t>
            </w: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01367" w:rsidRPr="00235F8C" w:rsidRDefault="00235F8C">
            <w:pPr>
              <w:rPr>
                <w:rFonts w:ascii="Arial" w:hAnsi="Arial" w:cs="Arial"/>
              </w:rPr>
            </w:pPr>
            <w:r w:rsidRPr="00235F8C">
              <w:rPr>
                <w:bCs/>
                <w:color w:val="000000"/>
                <w:spacing w:val="-1"/>
              </w:rPr>
              <w:t>Логические связки, логические операции.</w:t>
            </w:r>
          </w:p>
        </w:tc>
        <w:tc>
          <w:tcPr>
            <w:tcW w:w="0" w:type="auto"/>
            <w:hideMark/>
          </w:tcPr>
          <w:p w:rsidR="00A01367" w:rsidRDefault="00235F8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35F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01367" w:rsidRPr="00C62A4F" w:rsidRDefault="00235F8C">
            <w:pPr>
              <w:rPr>
                <w:bCs/>
                <w:color w:val="000000"/>
                <w:spacing w:val="-1"/>
              </w:rPr>
            </w:pPr>
            <w:r w:rsidRPr="00C62A4F">
              <w:rPr>
                <w:bCs/>
                <w:color w:val="000000"/>
                <w:spacing w:val="-1"/>
              </w:rPr>
              <w:t>Построение таблиц истинности</w:t>
            </w:r>
          </w:p>
        </w:tc>
        <w:tc>
          <w:tcPr>
            <w:tcW w:w="0" w:type="auto"/>
            <w:hideMark/>
          </w:tcPr>
          <w:p w:rsidR="00A01367" w:rsidRDefault="00235F8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A01367" w:rsidRDefault="00235F8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35F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01367" w:rsidRPr="00C62A4F" w:rsidRDefault="00A01367" w:rsidP="00235F8C">
            <w:pPr>
              <w:rPr>
                <w:bCs/>
                <w:color w:val="000000"/>
                <w:spacing w:val="-1"/>
              </w:rPr>
            </w:pPr>
            <w:r w:rsidRPr="00C62A4F">
              <w:rPr>
                <w:bCs/>
                <w:color w:val="000000"/>
                <w:spacing w:val="-1"/>
              </w:rPr>
              <w:t xml:space="preserve">Итого по </w:t>
            </w:r>
            <w:r w:rsidR="00235F8C" w:rsidRPr="00C62A4F">
              <w:rPr>
                <w:bCs/>
                <w:color w:val="000000"/>
                <w:spacing w:val="-1"/>
              </w:rPr>
              <w:t>теме</w:t>
            </w:r>
            <w:r w:rsidRPr="00C62A4F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1367" w:rsidRDefault="00235F8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01367" w:rsidTr="006F4A39">
        <w:tc>
          <w:tcPr>
            <w:tcW w:w="0" w:type="auto"/>
            <w:gridSpan w:val="6"/>
            <w:hideMark/>
          </w:tcPr>
          <w:p w:rsidR="00A01367" w:rsidRDefault="00A01367" w:rsidP="005D2F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  <w:r w:rsidR="00235F8C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0554E"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Логические формулы. Законы алгебры логики</w:t>
            </w:r>
            <w:r w:rsidR="00FA2FC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2 часа</w:t>
            </w: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01367" w:rsidRPr="00C62A4F" w:rsidRDefault="00A01367">
            <w:pPr>
              <w:rPr>
                <w:bCs/>
                <w:color w:val="000000"/>
                <w:spacing w:val="-1"/>
              </w:rPr>
            </w:pPr>
            <w:r w:rsidRPr="00C62A4F">
              <w:rPr>
                <w:bCs/>
                <w:color w:val="000000"/>
                <w:spacing w:val="-1"/>
              </w:rPr>
              <w:t>Законы и правила логики</w:t>
            </w:r>
          </w:p>
        </w:tc>
        <w:tc>
          <w:tcPr>
            <w:tcW w:w="0" w:type="auto"/>
            <w:hideMark/>
          </w:tcPr>
          <w:p w:rsidR="00A01367" w:rsidRDefault="00983AB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983AB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01367" w:rsidRPr="00C62A4F" w:rsidRDefault="00A01367">
            <w:pPr>
              <w:rPr>
                <w:bCs/>
                <w:color w:val="000000"/>
                <w:spacing w:val="-1"/>
              </w:rPr>
            </w:pPr>
            <w:r w:rsidRPr="00C62A4F">
              <w:rPr>
                <w:bCs/>
                <w:color w:val="000000"/>
                <w:spacing w:val="-1"/>
              </w:rPr>
              <w:t>Упрощение и доказательство логических высказываний и формул.</w:t>
            </w:r>
          </w:p>
        </w:tc>
        <w:tc>
          <w:tcPr>
            <w:tcW w:w="0" w:type="auto"/>
            <w:hideMark/>
          </w:tcPr>
          <w:p w:rsidR="00A01367" w:rsidRDefault="00C62A4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83AB4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01367" w:rsidRDefault="00983AB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  <w:tr w:rsidR="00FA2FC9" w:rsidTr="006F4A39">
        <w:tc>
          <w:tcPr>
            <w:tcW w:w="0" w:type="auto"/>
            <w:hideMark/>
          </w:tcPr>
          <w:p w:rsidR="00A01367" w:rsidRDefault="00A0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01367" w:rsidRPr="00C62A4F" w:rsidRDefault="00A01367" w:rsidP="00C62A4F">
            <w:pPr>
              <w:rPr>
                <w:bCs/>
                <w:color w:val="000000"/>
                <w:spacing w:val="-1"/>
              </w:rPr>
            </w:pPr>
            <w:r w:rsidRPr="00C62A4F">
              <w:rPr>
                <w:bCs/>
                <w:color w:val="000000"/>
                <w:spacing w:val="-1"/>
              </w:rPr>
              <w:t xml:space="preserve">Итого по </w:t>
            </w:r>
            <w:r w:rsidR="00C62A4F">
              <w:rPr>
                <w:bCs/>
                <w:color w:val="000000"/>
                <w:spacing w:val="-1"/>
              </w:rPr>
              <w:t>теме</w:t>
            </w:r>
            <w:r w:rsidRPr="00C62A4F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0" w:type="auto"/>
            <w:hideMark/>
          </w:tcPr>
          <w:p w:rsidR="00A01367" w:rsidRDefault="00983AB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01367" w:rsidRDefault="00983AB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01367" w:rsidRDefault="00A0136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1367" w:rsidRDefault="00983AB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  <w:tr w:rsidR="008445C5" w:rsidTr="00345E95">
        <w:tc>
          <w:tcPr>
            <w:tcW w:w="0" w:type="auto"/>
            <w:gridSpan w:val="6"/>
            <w:hideMark/>
          </w:tcPr>
          <w:p w:rsidR="008445C5" w:rsidRDefault="008445C5" w:rsidP="00FB55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Методы решения логических задач</w:t>
            </w:r>
            <w:r w:rsidR="00FA2FC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5 часов</w:t>
            </w:r>
          </w:p>
        </w:tc>
      </w:tr>
      <w:tr w:rsidR="00F163C6" w:rsidTr="006F4A39">
        <w:tc>
          <w:tcPr>
            <w:tcW w:w="0" w:type="auto"/>
            <w:hideMark/>
          </w:tcPr>
          <w:p w:rsidR="008445C5" w:rsidRDefault="00844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45C5" w:rsidRPr="008445C5" w:rsidRDefault="008445C5" w:rsidP="00C62A4F">
            <w:pPr>
              <w:rPr>
                <w:bCs/>
                <w:color w:val="000000"/>
                <w:spacing w:val="-1"/>
              </w:rPr>
            </w:pPr>
            <w:r w:rsidRPr="008445C5">
              <w:rPr>
                <w:bCs/>
                <w:color w:val="000000"/>
                <w:spacing w:val="-1"/>
              </w:rPr>
              <w:t>Формальный способ решения логических задач. Алгоритм решения</w:t>
            </w:r>
            <w:r>
              <w:rPr>
                <w:bCs/>
                <w:color w:val="000000"/>
                <w:spacing w:val="-1"/>
              </w:rPr>
              <w:t xml:space="preserve"> логических задач</w:t>
            </w:r>
          </w:p>
        </w:tc>
        <w:tc>
          <w:tcPr>
            <w:tcW w:w="0" w:type="auto"/>
            <w:hideMark/>
          </w:tcPr>
          <w:p w:rsidR="008445C5" w:rsidRDefault="00856BA9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445C5" w:rsidRDefault="00856BA9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445C5" w:rsidRDefault="008445C5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45C5" w:rsidRDefault="008445C5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63C6" w:rsidTr="006F4A39">
        <w:tc>
          <w:tcPr>
            <w:tcW w:w="0" w:type="auto"/>
            <w:hideMark/>
          </w:tcPr>
          <w:p w:rsidR="008445C5" w:rsidRDefault="00844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45C5" w:rsidRPr="00C62A4F" w:rsidRDefault="000B04FC" w:rsidP="00C62A4F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Решение логических задач</w:t>
            </w:r>
          </w:p>
        </w:tc>
        <w:tc>
          <w:tcPr>
            <w:tcW w:w="0" w:type="auto"/>
            <w:hideMark/>
          </w:tcPr>
          <w:p w:rsidR="008445C5" w:rsidRDefault="00856BA9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445C5" w:rsidRDefault="008445C5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45C5" w:rsidRDefault="00856BA9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445C5" w:rsidRDefault="00856BA9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163C6" w:rsidTr="006F4A39">
        <w:tc>
          <w:tcPr>
            <w:tcW w:w="0" w:type="auto"/>
            <w:hideMark/>
          </w:tcPr>
          <w:p w:rsidR="008445C5" w:rsidRDefault="00844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45C5" w:rsidRPr="00C62A4F" w:rsidRDefault="000B04FC" w:rsidP="00C62A4F">
            <w:pPr>
              <w:rPr>
                <w:bCs/>
                <w:color w:val="000000"/>
                <w:spacing w:val="-1"/>
              </w:rPr>
            </w:pPr>
            <w:r w:rsidRPr="00C62A4F">
              <w:rPr>
                <w:bCs/>
                <w:color w:val="000000"/>
                <w:spacing w:val="-1"/>
              </w:rPr>
              <w:t xml:space="preserve">Итого по </w:t>
            </w:r>
            <w:r>
              <w:rPr>
                <w:bCs/>
                <w:color w:val="000000"/>
                <w:spacing w:val="-1"/>
              </w:rPr>
              <w:t>теме</w:t>
            </w:r>
            <w:r w:rsidRPr="00C62A4F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0" w:type="auto"/>
            <w:hideMark/>
          </w:tcPr>
          <w:p w:rsidR="008445C5" w:rsidRDefault="000B04FC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445C5" w:rsidRDefault="008445C5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45C5" w:rsidRDefault="008445C5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45C5" w:rsidRDefault="008445C5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4E8" w:rsidTr="00F53810">
        <w:tc>
          <w:tcPr>
            <w:tcW w:w="0" w:type="auto"/>
            <w:gridSpan w:val="6"/>
            <w:hideMark/>
          </w:tcPr>
          <w:p w:rsidR="00A534E8" w:rsidRDefault="00A534E8" w:rsidP="00FB55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Алгебра переключательных схем</w:t>
            </w:r>
            <w:r w:rsidR="00FA2FC9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3 часа</w:t>
            </w:r>
          </w:p>
        </w:tc>
      </w:tr>
      <w:tr w:rsidR="00A534E8" w:rsidTr="006F4A39">
        <w:tc>
          <w:tcPr>
            <w:tcW w:w="0" w:type="auto"/>
            <w:hideMark/>
          </w:tcPr>
          <w:p w:rsidR="00A534E8" w:rsidRDefault="00A53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34E8" w:rsidRPr="00F163C6" w:rsidRDefault="00F163C6" w:rsidP="00C62A4F">
            <w:pPr>
              <w:rPr>
                <w:bCs/>
                <w:color w:val="000000"/>
                <w:spacing w:val="-1"/>
              </w:rPr>
            </w:pPr>
            <w:r w:rsidRPr="00F163C6">
              <w:rPr>
                <w:bCs/>
                <w:color w:val="000000"/>
                <w:spacing w:val="-1"/>
              </w:rPr>
              <w:t>Практическое применение алгебры логики в переключательных схемах</w:t>
            </w:r>
          </w:p>
        </w:tc>
        <w:tc>
          <w:tcPr>
            <w:tcW w:w="0" w:type="auto"/>
            <w:hideMark/>
          </w:tcPr>
          <w:p w:rsidR="00A534E8" w:rsidRDefault="00F163C6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34E8" w:rsidRDefault="00F163C6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34E8" w:rsidRDefault="00A534E8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34E8" w:rsidRDefault="00A534E8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4E8" w:rsidTr="006F4A39">
        <w:tc>
          <w:tcPr>
            <w:tcW w:w="0" w:type="auto"/>
            <w:hideMark/>
          </w:tcPr>
          <w:p w:rsidR="00A534E8" w:rsidRDefault="00A53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34E8" w:rsidRPr="00F163C6" w:rsidRDefault="00F163C6" w:rsidP="00C62A4F">
            <w:pPr>
              <w:rPr>
                <w:bCs/>
                <w:color w:val="000000"/>
                <w:spacing w:val="-1"/>
              </w:rPr>
            </w:pPr>
            <w:r w:rsidRPr="00F163C6">
              <w:rPr>
                <w:bCs/>
                <w:color w:val="000000"/>
                <w:spacing w:val="-1"/>
              </w:rPr>
              <w:t>Построение переключательных схем</w:t>
            </w:r>
            <w:r w:rsidR="00130480">
              <w:rPr>
                <w:bCs/>
                <w:color w:val="000000"/>
                <w:spacing w:val="-1"/>
              </w:rPr>
              <w:t>. Составление формул для схем.</w:t>
            </w:r>
          </w:p>
        </w:tc>
        <w:tc>
          <w:tcPr>
            <w:tcW w:w="0" w:type="auto"/>
            <w:hideMark/>
          </w:tcPr>
          <w:p w:rsidR="00A534E8" w:rsidRDefault="00F163C6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534E8" w:rsidRDefault="00A534E8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534E8" w:rsidRDefault="00F163C6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34E8" w:rsidRDefault="00F163C6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2FC9" w:rsidTr="006F4A39">
        <w:tc>
          <w:tcPr>
            <w:tcW w:w="0" w:type="auto"/>
            <w:hideMark/>
          </w:tcPr>
          <w:p w:rsidR="00A534E8" w:rsidRDefault="00A53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534E8" w:rsidRPr="00C62A4F" w:rsidRDefault="006A1854" w:rsidP="00C62A4F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Итого по теме:</w:t>
            </w:r>
          </w:p>
        </w:tc>
        <w:tc>
          <w:tcPr>
            <w:tcW w:w="0" w:type="auto"/>
            <w:hideMark/>
          </w:tcPr>
          <w:p w:rsidR="00A534E8" w:rsidRDefault="00A534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534E8" w:rsidRDefault="00F163C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34E8" w:rsidRDefault="00F163C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534E8" w:rsidRDefault="00F163C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2FC9" w:rsidTr="00351601">
        <w:tc>
          <w:tcPr>
            <w:tcW w:w="0" w:type="auto"/>
            <w:gridSpan w:val="6"/>
            <w:hideMark/>
          </w:tcPr>
          <w:p w:rsidR="00FA2FC9" w:rsidRDefault="00FA2FC9" w:rsidP="00FB55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B23EE">
              <w:rPr>
                <w:b/>
                <w:bCs/>
                <w:color w:val="000000"/>
                <w:spacing w:val="-1"/>
                <w:sz w:val="28"/>
                <w:szCs w:val="28"/>
              </w:rPr>
              <w:t>Булевы функции   2 часа</w:t>
            </w:r>
          </w:p>
        </w:tc>
      </w:tr>
      <w:tr w:rsidR="00FA2FC9" w:rsidTr="006F4A39">
        <w:tc>
          <w:tcPr>
            <w:tcW w:w="0" w:type="auto"/>
            <w:hideMark/>
          </w:tcPr>
          <w:p w:rsidR="00FA2FC9" w:rsidRDefault="00FA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FC9" w:rsidRPr="00DD28C7" w:rsidRDefault="00DD28C7" w:rsidP="00C62A4F">
            <w:pPr>
              <w:rPr>
                <w:bCs/>
                <w:color w:val="000000"/>
                <w:spacing w:val="-1"/>
              </w:rPr>
            </w:pPr>
            <w:r w:rsidRPr="00DD28C7">
              <w:rPr>
                <w:bCs/>
                <w:color w:val="000000"/>
                <w:spacing w:val="-1"/>
              </w:rPr>
              <w:t xml:space="preserve">Определение булевой функции.  </w:t>
            </w:r>
            <w:proofErr w:type="spellStart"/>
            <w:r w:rsidRPr="00DD28C7">
              <w:rPr>
                <w:bCs/>
                <w:color w:val="000000"/>
                <w:spacing w:val="-1"/>
              </w:rPr>
              <w:t>Булевые</w:t>
            </w:r>
            <w:proofErr w:type="spellEnd"/>
            <w:r w:rsidRPr="00DD28C7">
              <w:rPr>
                <w:bCs/>
                <w:color w:val="000000"/>
                <w:spacing w:val="-1"/>
              </w:rPr>
              <w:t xml:space="preserve"> функции от двух переменных</w:t>
            </w:r>
          </w:p>
        </w:tc>
        <w:tc>
          <w:tcPr>
            <w:tcW w:w="0" w:type="auto"/>
            <w:hideMark/>
          </w:tcPr>
          <w:p w:rsidR="00FA2FC9" w:rsidRDefault="00A9171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FC9" w:rsidRDefault="00A9171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FC9" w:rsidRDefault="00FA2FC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FC9" w:rsidRDefault="00FA2FC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C9" w:rsidTr="006F4A39">
        <w:tc>
          <w:tcPr>
            <w:tcW w:w="0" w:type="auto"/>
            <w:hideMark/>
          </w:tcPr>
          <w:p w:rsidR="00FA2FC9" w:rsidRDefault="00FA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FC9" w:rsidRDefault="005370A6" w:rsidP="00C62A4F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Доказательство тождественности булевых функций</w:t>
            </w:r>
          </w:p>
        </w:tc>
        <w:tc>
          <w:tcPr>
            <w:tcW w:w="0" w:type="auto"/>
            <w:hideMark/>
          </w:tcPr>
          <w:p w:rsidR="00FA2FC9" w:rsidRDefault="00A9171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FC9" w:rsidRDefault="00FA2FC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FC9" w:rsidRDefault="00A9171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FC9" w:rsidRDefault="00FA2FC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C9" w:rsidTr="006F4A39">
        <w:tc>
          <w:tcPr>
            <w:tcW w:w="0" w:type="auto"/>
            <w:hideMark/>
          </w:tcPr>
          <w:p w:rsidR="00FA2FC9" w:rsidRDefault="00FA2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A2FC9" w:rsidRDefault="00DD28C7" w:rsidP="00C62A4F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Итого по теме:</w:t>
            </w:r>
          </w:p>
        </w:tc>
        <w:tc>
          <w:tcPr>
            <w:tcW w:w="0" w:type="auto"/>
            <w:hideMark/>
          </w:tcPr>
          <w:p w:rsidR="00FA2FC9" w:rsidRDefault="00A91710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A2FC9" w:rsidRDefault="00A9171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FC9" w:rsidRDefault="00A9171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A2FC9" w:rsidRDefault="00FA2FC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FC9" w:rsidTr="000E1655">
        <w:tc>
          <w:tcPr>
            <w:tcW w:w="0" w:type="auto"/>
            <w:gridSpan w:val="6"/>
            <w:hideMark/>
          </w:tcPr>
          <w:p w:rsidR="00FA2FC9" w:rsidRDefault="00FA2FC9" w:rsidP="00FB55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Итоговый контроль   1 час</w:t>
            </w:r>
          </w:p>
        </w:tc>
      </w:tr>
      <w:tr w:rsidR="00FA2FC9" w:rsidTr="006F4A39">
        <w:tc>
          <w:tcPr>
            <w:tcW w:w="0" w:type="auto"/>
            <w:hideMark/>
          </w:tcPr>
          <w:p w:rsidR="00FA2FC9" w:rsidRPr="00107864" w:rsidRDefault="00FA2F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A2FC9" w:rsidRPr="00FA2FC9" w:rsidRDefault="00FA2FC9" w:rsidP="00C62A4F">
            <w:pPr>
              <w:rPr>
                <w:bCs/>
                <w:color w:val="000000"/>
                <w:spacing w:val="-1"/>
              </w:rPr>
            </w:pPr>
            <w:r w:rsidRPr="00FA2FC9">
              <w:rPr>
                <w:bCs/>
                <w:color w:val="000000"/>
                <w:spacing w:val="-1"/>
              </w:rPr>
              <w:t>тестирование</w:t>
            </w:r>
          </w:p>
        </w:tc>
        <w:tc>
          <w:tcPr>
            <w:tcW w:w="0" w:type="auto"/>
            <w:hideMark/>
          </w:tcPr>
          <w:p w:rsidR="00FA2FC9" w:rsidRPr="00FA2FC9" w:rsidRDefault="00FA2FC9">
            <w:pPr>
              <w:pStyle w:val="a4"/>
              <w:jc w:val="center"/>
              <w:rPr>
                <w:rFonts w:ascii="Arial" w:hAnsi="Arial" w:cs="Arial"/>
                <w:bCs/>
              </w:rPr>
            </w:pPr>
            <w:r w:rsidRPr="00FA2FC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0" w:type="auto"/>
            <w:hideMark/>
          </w:tcPr>
          <w:p w:rsidR="00FA2FC9" w:rsidRPr="00FA2FC9" w:rsidRDefault="00FA2FC9">
            <w:pPr>
              <w:pStyle w:val="a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hideMark/>
          </w:tcPr>
          <w:p w:rsidR="00FA2FC9" w:rsidRPr="00FA2FC9" w:rsidRDefault="00FA2FC9">
            <w:pPr>
              <w:pStyle w:val="a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hideMark/>
          </w:tcPr>
          <w:p w:rsidR="00FA2FC9" w:rsidRPr="00FA2FC9" w:rsidRDefault="00C025BA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FA2FC9" w:rsidTr="006F4A39">
        <w:tc>
          <w:tcPr>
            <w:tcW w:w="0" w:type="auto"/>
            <w:hideMark/>
          </w:tcPr>
          <w:p w:rsidR="00FA2FC9" w:rsidRPr="00107864" w:rsidRDefault="00FA2F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A2FC9" w:rsidRPr="00C025BA" w:rsidRDefault="00C025BA" w:rsidP="00C62A4F">
            <w:pPr>
              <w:rPr>
                <w:bCs/>
                <w:color w:val="000000"/>
                <w:spacing w:val="-1"/>
              </w:rPr>
            </w:pPr>
            <w:r w:rsidRPr="00C025BA">
              <w:rPr>
                <w:bCs/>
                <w:color w:val="000000"/>
                <w:spacing w:val="-1"/>
              </w:rPr>
              <w:t>Контрольная работа</w:t>
            </w:r>
          </w:p>
        </w:tc>
        <w:tc>
          <w:tcPr>
            <w:tcW w:w="0" w:type="auto"/>
            <w:hideMark/>
          </w:tcPr>
          <w:p w:rsidR="00FA2FC9" w:rsidRPr="00FA2FC9" w:rsidRDefault="00C025BA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0" w:type="auto"/>
            <w:hideMark/>
          </w:tcPr>
          <w:p w:rsidR="00FA2FC9" w:rsidRPr="00FA2FC9" w:rsidRDefault="00FA2FC9">
            <w:pPr>
              <w:pStyle w:val="a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hideMark/>
          </w:tcPr>
          <w:p w:rsidR="00FA2FC9" w:rsidRPr="00FA2FC9" w:rsidRDefault="00FA2FC9">
            <w:pPr>
              <w:pStyle w:val="a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hideMark/>
          </w:tcPr>
          <w:p w:rsidR="00FA2FC9" w:rsidRPr="00FA2FC9" w:rsidRDefault="00C025BA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FA2FC9" w:rsidTr="006F4A39">
        <w:tc>
          <w:tcPr>
            <w:tcW w:w="0" w:type="auto"/>
            <w:hideMark/>
          </w:tcPr>
          <w:p w:rsidR="00FA2FC9" w:rsidRPr="00107864" w:rsidRDefault="00FA2F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A2FC9" w:rsidRPr="00FA2FC9" w:rsidRDefault="00C025BA" w:rsidP="00C62A4F">
            <w:pPr>
              <w:rPr>
                <w:b/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Итого по теме:</w:t>
            </w:r>
          </w:p>
        </w:tc>
        <w:tc>
          <w:tcPr>
            <w:tcW w:w="0" w:type="auto"/>
            <w:hideMark/>
          </w:tcPr>
          <w:p w:rsidR="00FA2FC9" w:rsidRPr="00FA2FC9" w:rsidRDefault="00C025BA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FA2FC9" w:rsidRPr="00FA2FC9" w:rsidRDefault="00FA2FC9">
            <w:pPr>
              <w:pStyle w:val="a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hideMark/>
          </w:tcPr>
          <w:p w:rsidR="00FA2FC9" w:rsidRPr="00FA2FC9" w:rsidRDefault="00FA2FC9">
            <w:pPr>
              <w:pStyle w:val="a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hideMark/>
          </w:tcPr>
          <w:p w:rsidR="00FA2FC9" w:rsidRPr="00FA2FC9" w:rsidRDefault="00C025BA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FA2FC9" w:rsidTr="006F4A39">
        <w:tc>
          <w:tcPr>
            <w:tcW w:w="0" w:type="auto"/>
            <w:hideMark/>
          </w:tcPr>
          <w:p w:rsidR="00FA2FC9" w:rsidRPr="00107864" w:rsidRDefault="00FA2F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A2FC9" w:rsidRPr="00107864" w:rsidRDefault="00FA2FC9" w:rsidP="00C62A4F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07864">
              <w:rPr>
                <w:b/>
                <w:bCs/>
                <w:color w:val="000000"/>
                <w:spacing w:val="-1"/>
                <w:sz w:val="28"/>
                <w:szCs w:val="28"/>
              </w:rPr>
              <w:t>Итого по курсу</w:t>
            </w:r>
          </w:p>
        </w:tc>
        <w:tc>
          <w:tcPr>
            <w:tcW w:w="0" w:type="auto"/>
            <w:hideMark/>
          </w:tcPr>
          <w:p w:rsidR="00FA2FC9" w:rsidRPr="00107864" w:rsidRDefault="00FA2FC9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7864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hideMark/>
          </w:tcPr>
          <w:p w:rsidR="00FA2FC9" w:rsidRPr="00107864" w:rsidRDefault="00FA2FC9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A2FC9" w:rsidRPr="00107864" w:rsidRDefault="00FA2FC9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A2FC9" w:rsidRPr="00107864" w:rsidRDefault="00FA2FC9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C20E8" w:rsidRDefault="007C20E8" w:rsidP="007C20E8">
      <w:pPr>
        <w:shd w:val="clear" w:color="auto" w:fill="FFFFFF"/>
        <w:spacing w:before="202" w:line="360" w:lineRule="auto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Содержание программы</w:t>
      </w:r>
    </w:p>
    <w:p w:rsidR="004902C0" w:rsidRDefault="007C20E8" w:rsidP="004902C0">
      <w:pPr>
        <w:pStyle w:val="a4"/>
        <w:spacing w:line="360" w:lineRule="auto"/>
        <w:rPr>
          <w:b/>
          <w:bCs/>
          <w:color w:val="000000"/>
          <w:spacing w:val="-1"/>
          <w:sz w:val="28"/>
          <w:szCs w:val="28"/>
        </w:rPr>
      </w:pPr>
      <w:r w:rsidRPr="00637CBB">
        <w:rPr>
          <w:rFonts w:ascii="Verdana" w:hAnsi="Verdana"/>
          <w:b/>
          <w:i/>
          <w:sz w:val="20"/>
          <w:szCs w:val="20"/>
        </w:rPr>
        <w:t>Тема</w:t>
      </w:r>
      <w:r w:rsidR="00E127A6" w:rsidRPr="00637CBB">
        <w:rPr>
          <w:rFonts w:ascii="Verdana" w:hAnsi="Verdana"/>
          <w:b/>
          <w:i/>
          <w:sz w:val="20"/>
          <w:szCs w:val="20"/>
        </w:rPr>
        <w:t xml:space="preserve"> I.</w:t>
      </w:r>
      <w:r w:rsidR="00E127A6">
        <w:rPr>
          <w:rFonts w:ascii="Verdana" w:hAnsi="Verdana"/>
          <w:sz w:val="18"/>
          <w:szCs w:val="18"/>
        </w:rPr>
        <w:t xml:space="preserve"> </w:t>
      </w:r>
      <w:r w:rsidRPr="004B23EE">
        <w:rPr>
          <w:b/>
          <w:bCs/>
          <w:color w:val="000000"/>
          <w:spacing w:val="-1"/>
          <w:sz w:val="28"/>
          <w:szCs w:val="28"/>
        </w:rPr>
        <w:t xml:space="preserve">Алгебра логики. Понятие высказывания   </w:t>
      </w:r>
    </w:p>
    <w:p w:rsidR="00637CBB" w:rsidRPr="00DD6D66" w:rsidRDefault="006C4C54" w:rsidP="004902C0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Экскурс в историю математической логики. </w:t>
      </w:r>
      <w:r w:rsidR="00BA04C5" w:rsidRPr="00DD6D66">
        <w:rPr>
          <w:rStyle w:val="apple-style-span"/>
          <w:color w:val="000000"/>
          <w:sz w:val="28"/>
          <w:szCs w:val="28"/>
        </w:rPr>
        <w:t xml:space="preserve">Понятие логического высказывания. </w:t>
      </w:r>
      <w:r w:rsidR="00FD28BB">
        <w:rPr>
          <w:rStyle w:val="apple-style-span"/>
          <w:color w:val="000000"/>
          <w:sz w:val="28"/>
          <w:szCs w:val="28"/>
        </w:rPr>
        <w:t xml:space="preserve">Определение высказывания в формальной логике. Высказывания и </w:t>
      </w:r>
      <w:r w:rsidR="00E127A6" w:rsidRPr="00DD6D66">
        <w:rPr>
          <w:rStyle w:val="apple-style-span"/>
          <w:color w:val="000000"/>
          <w:sz w:val="28"/>
          <w:szCs w:val="28"/>
        </w:rPr>
        <w:t xml:space="preserve">их истинностные значения. </w:t>
      </w:r>
      <w:r w:rsidR="00236FCD">
        <w:rPr>
          <w:rStyle w:val="apple-style-span"/>
          <w:color w:val="000000"/>
          <w:sz w:val="28"/>
          <w:szCs w:val="28"/>
        </w:rPr>
        <w:t>Определение истинности высказываний.</w:t>
      </w:r>
    </w:p>
    <w:p w:rsidR="00637CBB" w:rsidRDefault="00637CBB" w:rsidP="004902C0">
      <w:pPr>
        <w:pStyle w:val="a4"/>
        <w:rPr>
          <w:b/>
          <w:bCs/>
          <w:color w:val="000000"/>
          <w:spacing w:val="-1"/>
          <w:sz w:val="28"/>
          <w:szCs w:val="28"/>
        </w:rPr>
      </w:pPr>
      <w:r w:rsidRPr="00637CBB">
        <w:rPr>
          <w:rFonts w:ascii="Verdana" w:hAnsi="Verdana"/>
          <w:b/>
          <w:i/>
          <w:sz w:val="20"/>
          <w:szCs w:val="20"/>
        </w:rPr>
        <w:t>Тема I</w:t>
      </w:r>
      <w:r>
        <w:rPr>
          <w:rFonts w:ascii="Verdana" w:hAnsi="Verdana"/>
          <w:b/>
          <w:i/>
          <w:sz w:val="20"/>
          <w:szCs w:val="20"/>
          <w:lang w:val="en-US"/>
        </w:rPr>
        <w:t>I</w:t>
      </w:r>
      <w:r w:rsidRPr="00637CBB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4B23EE">
        <w:rPr>
          <w:b/>
          <w:bCs/>
          <w:color w:val="000000"/>
          <w:spacing w:val="-1"/>
          <w:sz w:val="28"/>
          <w:szCs w:val="28"/>
        </w:rPr>
        <w:t>Логические операции. Таблицы истинности   3 часа</w:t>
      </w:r>
    </w:p>
    <w:p w:rsidR="0089671D" w:rsidRPr="00DD6D66" w:rsidRDefault="0089671D" w:rsidP="00DD6D66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DD6D66">
        <w:rPr>
          <w:rStyle w:val="apple-style-span"/>
          <w:color w:val="000000"/>
          <w:sz w:val="28"/>
          <w:szCs w:val="28"/>
        </w:rPr>
        <w:t>Логическая структура составных высказываний</w:t>
      </w:r>
      <w:proofErr w:type="gramStart"/>
      <w:r w:rsidRPr="00DD6D66">
        <w:rPr>
          <w:rStyle w:val="apple-style-span"/>
          <w:color w:val="000000"/>
          <w:sz w:val="28"/>
          <w:szCs w:val="28"/>
        </w:rPr>
        <w:t>.</w:t>
      </w:r>
      <w:proofErr w:type="gramEnd"/>
      <w:r w:rsidRPr="00DD6D66">
        <w:rPr>
          <w:rStyle w:val="apple-style-span"/>
          <w:color w:val="000000"/>
          <w:sz w:val="28"/>
          <w:szCs w:val="28"/>
        </w:rPr>
        <w:t xml:space="preserve"> </w:t>
      </w:r>
      <w:r w:rsidR="00D274E9">
        <w:rPr>
          <w:rStyle w:val="apple-style-span"/>
          <w:color w:val="000000"/>
          <w:sz w:val="28"/>
          <w:szCs w:val="28"/>
        </w:rPr>
        <w:t>Л</w:t>
      </w:r>
      <w:r w:rsidR="00BA04C5" w:rsidRPr="00DD6D66">
        <w:rPr>
          <w:rStyle w:val="apple-style-span"/>
          <w:color w:val="000000"/>
          <w:sz w:val="28"/>
          <w:szCs w:val="28"/>
        </w:rPr>
        <w:t>огические операции: инверсия, конъюнкция, дизъюнкция, импликация</w:t>
      </w:r>
      <w:r w:rsidR="008F7C43">
        <w:rPr>
          <w:rStyle w:val="apple-style-span"/>
          <w:color w:val="000000"/>
          <w:sz w:val="28"/>
          <w:szCs w:val="28"/>
        </w:rPr>
        <w:t>, эквивалентность</w:t>
      </w:r>
      <w:r w:rsidR="00D274E9">
        <w:rPr>
          <w:rStyle w:val="apple-style-span"/>
          <w:color w:val="000000"/>
          <w:sz w:val="28"/>
          <w:szCs w:val="28"/>
        </w:rPr>
        <w:t>.</w:t>
      </w:r>
      <w:r w:rsidR="00BA04C5" w:rsidRPr="00DD6D66">
        <w:rPr>
          <w:rStyle w:val="apple-style-span"/>
          <w:color w:val="000000"/>
          <w:sz w:val="28"/>
          <w:szCs w:val="28"/>
        </w:rPr>
        <w:t xml:space="preserve"> </w:t>
      </w:r>
      <w:r w:rsidRPr="00DD6D66">
        <w:rPr>
          <w:rStyle w:val="apple-style-span"/>
          <w:color w:val="000000"/>
          <w:sz w:val="28"/>
          <w:szCs w:val="28"/>
        </w:rPr>
        <w:t>Формулы логики высказываний; таблицы истинности для формул. Равносильность формул.</w:t>
      </w:r>
      <w:r w:rsidR="00D274E9">
        <w:rPr>
          <w:rStyle w:val="apple-style-span"/>
          <w:color w:val="000000"/>
          <w:sz w:val="28"/>
          <w:szCs w:val="28"/>
        </w:rPr>
        <w:t xml:space="preserve"> Построение таблиц истинности</w:t>
      </w:r>
      <w:proofErr w:type="gramStart"/>
      <w:r w:rsidR="00D274E9">
        <w:rPr>
          <w:rStyle w:val="apple-style-span"/>
          <w:color w:val="000000"/>
          <w:sz w:val="28"/>
          <w:szCs w:val="28"/>
        </w:rPr>
        <w:t>.</w:t>
      </w:r>
      <w:proofErr w:type="gramEnd"/>
      <w:r w:rsidR="004902C0">
        <w:rPr>
          <w:rStyle w:val="apple-style-span"/>
          <w:color w:val="000000"/>
          <w:sz w:val="28"/>
          <w:szCs w:val="28"/>
        </w:rPr>
        <w:t xml:space="preserve"> Запись составных высказываний.</w:t>
      </w:r>
    </w:p>
    <w:p w:rsidR="00637CBB" w:rsidRDefault="00637CBB" w:rsidP="00E127A6">
      <w:pPr>
        <w:pStyle w:val="a4"/>
        <w:rPr>
          <w:b/>
          <w:bCs/>
          <w:color w:val="000000"/>
          <w:spacing w:val="-1"/>
          <w:sz w:val="28"/>
          <w:szCs w:val="28"/>
        </w:rPr>
      </w:pPr>
      <w:r w:rsidRPr="00637CBB">
        <w:rPr>
          <w:rFonts w:ascii="Verdana" w:hAnsi="Verdana"/>
          <w:b/>
          <w:i/>
          <w:sz w:val="20"/>
          <w:szCs w:val="20"/>
        </w:rPr>
        <w:t xml:space="preserve">Тема </w:t>
      </w:r>
      <w:r>
        <w:rPr>
          <w:rFonts w:ascii="Verdana" w:hAnsi="Verdana"/>
          <w:b/>
          <w:i/>
          <w:sz w:val="20"/>
          <w:szCs w:val="20"/>
          <w:lang w:val="en-US"/>
        </w:rPr>
        <w:t>II</w:t>
      </w:r>
      <w:r w:rsidRPr="00637CBB">
        <w:rPr>
          <w:rFonts w:ascii="Verdana" w:hAnsi="Verdana"/>
          <w:b/>
          <w:i/>
          <w:sz w:val="20"/>
          <w:szCs w:val="20"/>
        </w:rPr>
        <w:t>I.</w:t>
      </w:r>
      <w:r>
        <w:rPr>
          <w:rFonts w:ascii="Verdana" w:hAnsi="Verdana"/>
          <w:sz w:val="18"/>
          <w:szCs w:val="18"/>
        </w:rPr>
        <w:t xml:space="preserve"> </w:t>
      </w:r>
      <w:r w:rsidRPr="004B23EE">
        <w:rPr>
          <w:b/>
          <w:bCs/>
          <w:color w:val="000000"/>
          <w:spacing w:val="-1"/>
          <w:sz w:val="28"/>
          <w:szCs w:val="28"/>
        </w:rPr>
        <w:t>Логические формулы. Законы алгебры логики   2 часа</w:t>
      </w:r>
    </w:p>
    <w:p w:rsidR="00463472" w:rsidRPr="00DD6D66" w:rsidRDefault="00B52E4B" w:rsidP="00DD6D66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 xml:space="preserve">Определение логической переменной и логической формулы. </w:t>
      </w:r>
      <w:r w:rsidR="0089671D" w:rsidRPr="00DD6D66">
        <w:rPr>
          <w:rStyle w:val="apple-style-span"/>
          <w:color w:val="000000"/>
          <w:sz w:val="28"/>
          <w:szCs w:val="28"/>
        </w:rPr>
        <w:t>Законы логики. Проверка равносильности с помощью таблиц истинности. Преобразование формул.</w:t>
      </w:r>
      <w:r w:rsidR="00463472" w:rsidRPr="00DD6D66">
        <w:rPr>
          <w:rStyle w:val="apple-style-span"/>
          <w:color w:val="000000"/>
          <w:sz w:val="28"/>
          <w:szCs w:val="28"/>
        </w:rPr>
        <w:t xml:space="preserve"> Понятие о логическом законе. Закон тождества как свойство последовательности мышления. Закон </w:t>
      </w:r>
      <w:proofErr w:type="spellStart"/>
      <w:r w:rsidR="00463472" w:rsidRPr="00DD6D66">
        <w:rPr>
          <w:rStyle w:val="apple-style-span"/>
          <w:color w:val="000000"/>
          <w:sz w:val="28"/>
          <w:szCs w:val="28"/>
        </w:rPr>
        <w:t>непротиворечия</w:t>
      </w:r>
      <w:proofErr w:type="spellEnd"/>
      <w:r w:rsidR="00463472" w:rsidRPr="00DD6D66">
        <w:rPr>
          <w:rStyle w:val="apple-style-span"/>
          <w:color w:val="000000"/>
          <w:sz w:val="28"/>
          <w:szCs w:val="28"/>
        </w:rPr>
        <w:t xml:space="preserve"> как выражение непротиворечивости мышления. Закон исключенного третьего как критерий определенности мышления. Свойства де Моргана. Законы поглощения, двойного отрицания.</w:t>
      </w:r>
    </w:p>
    <w:p w:rsidR="00637CBB" w:rsidRDefault="00637CBB" w:rsidP="00E127A6">
      <w:pPr>
        <w:pStyle w:val="a4"/>
        <w:rPr>
          <w:b/>
          <w:bCs/>
          <w:color w:val="000000"/>
          <w:spacing w:val="-1"/>
          <w:sz w:val="28"/>
          <w:szCs w:val="28"/>
        </w:rPr>
      </w:pPr>
      <w:r w:rsidRPr="00637CBB">
        <w:rPr>
          <w:rFonts w:ascii="Verdana" w:hAnsi="Verdana"/>
          <w:b/>
          <w:i/>
          <w:sz w:val="20"/>
          <w:szCs w:val="20"/>
        </w:rPr>
        <w:t xml:space="preserve">Тема </w:t>
      </w:r>
      <w:r>
        <w:rPr>
          <w:rFonts w:ascii="Verdana" w:hAnsi="Verdana"/>
          <w:b/>
          <w:i/>
          <w:sz w:val="20"/>
          <w:szCs w:val="20"/>
          <w:lang w:val="en-US"/>
        </w:rPr>
        <w:t>V</w:t>
      </w:r>
      <w:r w:rsidRPr="00637CBB">
        <w:rPr>
          <w:rFonts w:ascii="Verdana" w:hAnsi="Verdana"/>
          <w:b/>
          <w:i/>
          <w:sz w:val="20"/>
          <w:szCs w:val="20"/>
        </w:rPr>
        <w:t>I.</w:t>
      </w:r>
      <w:r>
        <w:rPr>
          <w:rFonts w:ascii="Verdana" w:hAnsi="Verdana"/>
          <w:sz w:val="18"/>
          <w:szCs w:val="18"/>
        </w:rPr>
        <w:t xml:space="preserve"> </w:t>
      </w:r>
      <w:r w:rsidRPr="004B23EE">
        <w:rPr>
          <w:b/>
          <w:bCs/>
          <w:color w:val="000000"/>
          <w:spacing w:val="-1"/>
          <w:sz w:val="28"/>
          <w:szCs w:val="28"/>
        </w:rPr>
        <w:t>Методы решения логических задач   5 часов</w:t>
      </w:r>
    </w:p>
    <w:p w:rsidR="00316DF4" w:rsidRPr="00DD6D66" w:rsidRDefault="00316DF4" w:rsidP="00DD6D66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DD6D66">
        <w:rPr>
          <w:rStyle w:val="apple-style-span"/>
          <w:color w:val="000000"/>
          <w:sz w:val="28"/>
          <w:szCs w:val="28"/>
        </w:rPr>
        <w:t>Формулы логики высказываний. Конструирование сложных логических выражений по тексту высказывания.</w:t>
      </w:r>
      <w:r w:rsidR="00B52E4B">
        <w:rPr>
          <w:rStyle w:val="apple-style-span"/>
          <w:color w:val="000000"/>
          <w:sz w:val="28"/>
          <w:szCs w:val="28"/>
        </w:rPr>
        <w:t xml:space="preserve"> </w:t>
      </w:r>
      <w:r w:rsidR="004D5D9A">
        <w:rPr>
          <w:rStyle w:val="apple-style-span"/>
          <w:color w:val="000000"/>
          <w:sz w:val="28"/>
          <w:szCs w:val="28"/>
        </w:rPr>
        <w:t>Универсальный способ решения логических задач. Алгоритм формального решения логических задач.</w:t>
      </w:r>
      <w:r w:rsidR="004D5D9A" w:rsidRPr="004D5D9A">
        <w:rPr>
          <w:rStyle w:val="apple-style-span"/>
          <w:color w:val="000000"/>
          <w:sz w:val="28"/>
          <w:szCs w:val="28"/>
        </w:rPr>
        <w:t xml:space="preserve"> </w:t>
      </w:r>
      <w:r w:rsidR="004D5D9A" w:rsidRPr="00DD6D66">
        <w:rPr>
          <w:rStyle w:val="apple-style-span"/>
          <w:color w:val="000000"/>
          <w:sz w:val="28"/>
          <w:szCs w:val="28"/>
        </w:rPr>
        <w:t>Решение задач средствами алгебры логики: составление таблиц истинности, составление и упрощение логических формул по тексту задачи.</w:t>
      </w:r>
    </w:p>
    <w:p w:rsidR="00637CBB" w:rsidRDefault="00637CBB" w:rsidP="00E127A6">
      <w:pPr>
        <w:pStyle w:val="a4"/>
        <w:rPr>
          <w:b/>
          <w:bCs/>
          <w:color w:val="000000"/>
          <w:spacing w:val="-1"/>
          <w:sz w:val="28"/>
          <w:szCs w:val="28"/>
        </w:rPr>
      </w:pPr>
      <w:r w:rsidRPr="00637CBB">
        <w:rPr>
          <w:rFonts w:ascii="Verdana" w:hAnsi="Verdana"/>
          <w:b/>
          <w:i/>
          <w:sz w:val="20"/>
          <w:szCs w:val="20"/>
        </w:rPr>
        <w:t>Тема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en-US"/>
        </w:rPr>
        <w:t>V</w:t>
      </w:r>
      <w:r w:rsidRPr="00637CBB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4B23EE">
        <w:rPr>
          <w:b/>
          <w:bCs/>
          <w:color w:val="000000"/>
          <w:spacing w:val="-1"/>
          <w:sz w:val="28"/>
          <w:szCs w:val="28"/>
        </w:rPr>
        <w:t>Алгебра переключательных схем   3 часа</w:t>
      </w:r>
    </w:p>
    <w:p w:rsidR="0089671D" w:rsidRPr="005E0B6B" w:rsidRDefault="00543779" w:rsidP="005E0B6B">
      <w:pPr>
        <w:spacing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5E0B6B">
        <w:rPr>
          <w:rStyle w:val="apple-style-span"/>
          <w:color w:val="000000"/>
          <w:sz w:val="28"/>
          <w:szCs w:val="28"/>
        </w:rPr>
        <w:t>Определение переключательных схем. Практическое применение алгебры логики при построении переключательных схем</w:t>
      </w:r>
      <w:proofErr w:type="gramStart"/>
      <w:r w:rsidRPr="005E0B6B">
        <w:rPr>
          <w:rStyle w:val="apple-style-span"/>
          <w:color w:val="000000"/>
          <w:sz w:val="28"/>
          <w:szCs w:val="28"/>
        </w:rPr>
        <w:t>.</w:t>
      </w:r>
      <w:proofErr w:type="gramEnd"/>
      <w:r w:rsidRPr="005E0B6B">
        <w:rPr>
          <w:rStyle w:val="apple-style-span"/>
          <w:color w:val="000000"/>
          <w:sz w:val="28"/>
          <w:szCs w:val="28"/>
        </w:rPr>
        <w:t xml:space="preserve"> Составление формул по переключательным </w:t>
      </w:r>
      <w:r w:rsidR="000C491B" w:rsidRPr="005E0B6B">
        <w:rPr>
          <w:rStyle w:val="apple-style-span"/>
          <w:color w:val="000000"/>
          <w:sz w:val="28"/>
          <w:szCs w:val="28"/>
        </w:rPr>
        <w:t>схемам.</w:t>
      </w:r>
      <w:r w:rsidR="005E0B6B" w:rsidRPr="005E0B6B">
        <w:rPr>
          <w:rStyle w:val="apple-style-span"/>
          <w:color w:val="000000"/>
          <w:sz w:val="28"/>
          <w:szCs w:val="28"/>
        </w:rPr>
        <w:t xml:space="preserve"> Упрощение переключательных схем.</w:t>
      </w:r>
    </w:p>
    <w:p w:rsidR="00637CBB" w:rsidRDefault="00637CBB" w:rsidP="00E127A6">
      <w:pPr>
        <w:pStyle w:val="a4"/>
        <w:rPr>
          <w:b/>
          <w:bCs/>
          <w:color w:val="000000"/>
          <w:spacing w:val="-1"/>
          <w:sz w:val="28"/>
          <w:szCs w:val="28"/>
        </w:rPr>
      </w:pPr>
      <w:r w:rsidRPr="00637CBB">
        <w:rPr>
          <w:rFonts w:ascii="Verdana" w:hAnsi="Verdana"/>
          <w:b/>
          <w:i/>
          <w:sz w:val="20"/>
          <w:szCs w:val="20"/>
        </w:rPr>
        <w:t xml:space="preserve">Тема </w:t>
      </w:r>
      <w:r>
        <w:rPr>
          <w:rFonts w:ascii="Verdana" w:hAnsi="Verdana"/>
          <w:b/>
          <w:i/>
          <w:sz w:val="20"/>
          <w:szCs w:val="20"/>
          <w:lang w:val="en-US"/>
        </w:rPr>
        <w:t>V</w:t>
      </w:r>
      <w:r w:rsidRPr="00637CBB">
        <w:rPr>
          <w:rFonts w:ascii="Verdana" w:hAnsi="Verdana"/>
          <w:b/>
          <w:i/>
          <w:sz w:val="20"/>
          <w:szCs w:val="20"/>
        </w:rPr>
        <w:t>I.</w:t>
      </w:r>
      <w:r>
        <w:rPr>
          <w:rFonts w:ascii="Verdana" w:hAnsi="Verdana"/>
          <w:sz w:val="18"/>
          <w:szCs w:val="18"/>
        </w:rPr>
        <w:t xml:space="preserve"> </w:t>
      </w:r>
      <w:r w:rsidRPr="004B23EE">
        <w:rPr>
          <w:b/>
          <w:bCs/>
          <w:color w:val="000000"/>
          <w:spacing w:val="-1"/>
          <w:sz w:val="28"/>
          <w:szCs w:val="28"/>
        </w:rPr>
        <w:t>Булевы функции   2 часа</w:t>
      </w:r>
    </w:p>
    <w:p w:rsidR="000B3ED0" w:rsidRDefault="00654354" w:rsidP="0092502F">
      <w:pPr>
        <w:shd w:val="clear" w:color="auto" w:fill="FFFFFF"/>
        <w:spacing w:before="197" w:after="240" w:line="360" w:lineRule="auto"/>
        <w:ind w:left="204" w:firstLine="567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Определение логической функции</w:t>
      </w:r>
      <w:proofErr w:type="gramStart"/>
      <w:r>
        <w:rPr>
          <w:bCs/>
          <w:color w:val="000000"/>
          <w:spacing w:val="-2"/>
          <w:sz w:val="28"/>
          <w:szCs w:val="28"/>
        </w:rPr>
        <w:t>.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</w:t>
      </w:r>
      <w:r w:rsidR="000E26F2">
        <w:rPr>
          <w:bCs/>
          <w:color w:val="000000"/>
          <w:spacing w:val="-2"/>
          <w:sz w:val="28"/>
          <w:szCs w:val="28"/>
        </w:rPr>
        <w:t>Логические функции от двух переменных.</w:t>
      </w:r>
      <w:r w:rsidR="00CD0A30">
        <w:rPr>
          <w:bCs/>
          <w:color w:val="000000"/>
          <w:spacing w:val="-2"/>
          <w:sz w:val="28"/>
          <w:szCs w:val="28"/>
        </w:rPr>
        <w:t xml:space="preserve"> Построение таблиц логических функций одной переменной. Тождественность логических функций.</w:t>
      </w:r>
    </w:p>
    <w:p w:rsidR="000B3ED0" w:rsidRDefault="000B3ED0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br w:type="page"/>
      </w:r>
    </w:p>
    <w:p w:rsidR="00A82421" w:rsidRDefault="00A82421" w:rsidP="004B23EE">
      <w:pPr>
        <w:shd w:val="clear" w:color="auto" w:fill="FFFFFF"/>
        <w:spacing w:before="197" w:after="240" w:line="360" w:lineRule="auto"/>
        <w:ind w:left="204" w:firstLine="567"/>
        <w:jc w:val="center"/>
        <w:rPr>
          <w:bCs/>
          <w:color w:val="000000"/>
          <w:spacing w:val="-2"/>
          <w:sz w:val="28"/>
          <w:szCs w:val="28"/>
        </w:rPr>
      </w:pPr>
      <w:r w:rsidRPr="004B23EE">
        <w:rPr>
          <w:bCs/>
          <w:color w:val="000000"/>
          <w:spacing w:val="-2"/>
          <w:sz w:val="28"/>
          <w:szCs w:val="28"/>
        </w:rPr>
        <w:lastRenderedPageBreak/>
        <w:t>Список рекомендуемой литературы</w:t>
      </w:r>
    </w:p>
    <w:p w:rsidR="00941C08" w:rsidRPr="00941C08" w:rsidRDefault="00941C08" w:rsidP="00941C08">
      <w:pPr>
        <w:numPr>
          <w:ilvl w:val="0"/>
          <w:numId w:val="8"/>
        </w:numPr>
        <w:spacing w:before="100" w:beforeAutospacing="1" w:after="100" w:afterAutospacing="1"/>
        <w:rPr>
          <w:i/>
          <w:iCs/>
          <w:sz w:val="20"/>
          <w:szCs w:val="20"/>
        </w:rPr>
      </w:pPr>
      <w:r w:rsidRPr="00941C08">
        <w:rPr>
          <w:i/>
          <w:iCs/>
          <w:sz w:val="20"/>
          <w:szCs w:val="20"/>
        </w:rPr>
        <w:t xml:space="preserve">Е.В. Андреева </w:t>
      </w:r>
      <w:r>
        <w:rPr>
          <w:i/>
          <w:iCs/>
          <w:sz w:val="20"/>
          <w:szCs w:val="20"/>
        </w:rPr>
        <w:t xml:space="preserve">Л.Л. </w:t>
      </w:r>
      <w:proofErr w:type="spellStart"/>
      <w:r>
        <w:rPr>
          <w:i/>
          <w:iCs/>
          <w:sz w:val="20"/>
          <w:szCs w:val="20"/>
        </w:rPr>
        <w:t>Босова</w:t>
      </w:r>
      <w:proofErr w:type="spellEnd"/>
      <w:r>
        <w:rPr>
          <w:i/>
          <w:iCs/>
          <w:sz w:val="20"/>
          <w:szCs w:val="20"/>
        </w:rPr>
        <w:t xml:space="preserve"> И.Н. </w:t>
      </w:r>
      <w:proofErr w:type="spellStart"/>
      <w:r>
        <w:rPr>
          <w:i/>
          <w:iCs/>
          <w:sz w:val="20"/>
          <w:szCs w:val="20"/>
        </w:rPr>
        <w:t>Фалина</w:t>
      </w:r>
      <w:r w:rsidRPr="00941C08">
        <w:rPr>
          <w:i/>
          <w:iCs/>
          <w:sz w:val="20"/>
          <w:szCs w:val="20"/>
        </w:rPr>
        <w:t>Математические</w:t>
      </w:r>
      <w:proofErr w:type="spellEnd"/>
      <w:r w:rsidRPr="00941C08">
        <w:rPr>
          <w:i/>
          <w:iCs/>
          <w:sz w:val="20"/>
          <w:szCs w:val="20"/>
        </w:rPr>
        <w:t xml:space="preserve"> основы информатики. Элективный курс. Учебное пособие. М. БИНОМ. Лаборатория знаний. 2005.</w:t>
      </w:r>
    </w:p>
    <w:p w:rsidR="001C122E" w:rsidRDefault="001C122E" w:rsidP="001C122E">
      <w:pPr>
        <w:numPr>
          <w:ilvl w:val="0"/>
          <w:numId w:val="8"/>
        </w:numPr>
        <w:spacing w:before="100" w:beforeAutospacing="1" w:after="100" w:afterAutospacing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О.Б. Богомолова </w:t>
      </w:r>
      <w:r>
        <w:rPr>
          <w:rFonts w:ascii="Arial" w:hAnsi="Arial" w:cs="Arial"/>
          <w:sz w:val="20"/>
          <w:szCs w:val="20"/>
        </w:rPr>
        <w:t xml:space="preserve">Логические задачи. — М. БИНОМ. Лаборатория знаний, 2005 </w:t>
      </w:r>
    </w:p>
    <w:p w:rsidR="001C122E" w:rsidRDefault="001C122E" w:rsidP="001C122E">
      <w:pPr>
        <w:numPr>
          <w:ilvl w:val="0"/>
          <w:numId w:val="8"/>
        </w:numPr>
        <w:spacing w:before="100" w:beforeAutospacing="1" w:after="100" w:afterAutospacing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В.Ю. </w:t>
      </w:r>
      <w:proofErr w:type="spellStart"/>
      <w:r>
        <w:rPr>
          <w:i/>
          <w:iCs/>
          <w:sz w:val="20"/>
          <w:szCs w:val="20"/>
        </w:rPr>
        <w:t>Лыскова</w:t>
      </w:r>
      <w:proofErr w:type="spellEnd"/>
      <w:r>
        <w:rPr>
          <w:i/>
          <w:iCs/>
          <w:sz w:val="20"/>
          <w:szCs w:val="20"/>
        </w:rPr>
        <w:t xml:space="preserve">, Е.А. Ракитина </w:t>
      </w:r>
      <w:r>
        <w:rPr>
          <w:rFonts w:ascii="Arial" w:hAnsi="Arial" w:cs="Arial"/>
          <w:sz w:val="20"/>
          <w:szCs w:val="20"/>
        </w:rPr>
        <w:t xml:space="preserve">Логика в информатике. — М. “Информатика и образование”. 1999 г. </w:t>
      </w:r>
    </w:p>
    <w:p w:rsidR="001C122E" w:rsidRDefault="001C122E" w:rsidP="001C122E">
      <w:pPr>
        <w:numPr>
          <w:ilvl w:val="0"/>
          <w:numId w:val="8"/>
        </w:numPr>
        <w:spacing w:before="100" w:beforeAutospacing="1" w:after="100" w:afterAutospacing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С.С. Коробков </w:t>
      </w:r>
      <w:r>
        <w:rPr>
          <w:rFonts w:ascii="Arial" w:hAnsi="Arial" w:cs="Arial"/>
          <w:sz w:val="20"/>
          <w:szCs w:val="20"/>
        </w:rPr>
        <w:t xml:space="preserve">Элементы математической логики и теории вероятности. — Екатеринбург, 1999 </w:t>
      </w:r>
    </w:p>
    <w:p w:rsidR="001C122E" w:rsidRDefault="001C122E" w:rsidP="001C122E">
      <w:pPr>
        <w:numPr>
          <w:ilvl w:val="0"/>
          <w:numId w:val="8"/>
        </w:numPr>
        <w:spacing w:before="100" w:beforeAutospacing="1" w:after="100" w:afterAutospacing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М.И. Башмаков</w:t>
      </w:r>
      <w:r>
        <w:rPr>
          <w:rFonts w:ascii="Arial" w:hAnsi="Arial" w:cs="Arial"/>
          <w:sz w:val="20"/>
          <w:szCs w:val="20"/>
        </w:rPr>
        <w:t xml:space="preserve"> Уроки математики. Выпуск 4. Учимся логике. — Санкт-Петербург “Информатизация образования”, 2000 г. </w:t>
      </w:r>
    </w:p>
    <w:p w:rsidR="001C122E" w:rsidRDefault="001C122E" w:rsidP="001C122E">
      <w:pPr>
        <w:numPr>
          <w:ilvl w:val="0"/>
          <w:numId w:val="8"/>
        </w:numPr>
        <w:spacing w:before="100" w:beforeAutospacing="1" w:after="100" w:afterAutospacing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А.П. Бойко</w:t>
      </w:r>
      <w:r>
        <w:rPr>
          <w:rFonts w:ascii="Arial" w:hAnsi="Arial" w:cs="Arial"/>
          <w:sz w:val="20"/>
          <w:szCs w:val="20"/>
        </w:rPr>
        <w:t xml:space="preserve"> Практикум по логике. — М. “Издательский центр АЗ”, 1997 г. </w:t>
      </w:r>
    </w:p>
    <w:p w:rsidR="001C122E" w:rsidRDefault="001C122E" w:rsidP="001C122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А.С. Жилин </w:t>
      </w:r>
      <w:r>
        <w:rPr>
          <w:rFonts w:ascii="Arial" w:hAnsi="Arial" w:cs="Arial"/>
          <w:sz w:val="20"/>
          <w:szCs w:val="20"/>
        </w:rPr>
        <w:t xml:space="preserve">Логические задачи. http://www.mirea.ac.ru/d1/metodika/Indexmet.htm </w:t>
      </w:r>
    </w:p>
    <w:p w:rsidR="001C122E" w:rsidRPr="004B23EE" w:rsidRDefault="001C122E" w:rsidP="004B23EE">
      <w:pPr>
        <w:shd w:val="clear" w:color="auto" w:fill="FFFFFF"/>
        <w:spacing w:before="197" w:after="240" w:line="360" w:lineRule="auto"/>
        <w:ind w:left="204" w:firstLine="567"/>
        <w:jc w:val="center"/>
        <w:rPr>
          <w:sz w:val="28"/>
          <w:szCs w:val="28"/>
        </w:rPr>
      </w:pPr>
    </w:p>
    <w:p w:rsidR="00B11A3B" w:rsidRDefault="00C303B0" w:rsidP="004B23EE">
      <w:pPr>
        <w:spacing w:line="360" w:lineRule="auto"/>
        <w:rPr>
          <w:sz w:val="28"/>
          <w:szCs w:val="28"/>
        </w:rPr>
      </w:pPr>
      <w:hyperlink r:id="rId5" w:history="1">
        <w:r w:rsidR="00A05CD3" w:rsidRPr="0040084D">
          <w:rPr>
            <w:rStyle w:val="a6"/>
            <w:sz w:val="28"/>
            <w:szCs w:val="28"/>
          </w:rPr>
          <w:t>http://festival.1september.ru/articles/504986/</w:t>
        </w:r>
      </w:hyperlink>
    </w:p>
    <w:p w:rsidR="00A05CD3" w:rsidRPr="004B23EE" w:rsidRDefault="00A05CD3" w:rsidP="004B23EE">
      <w:pPr>
        <w:spacing w:line="360" w:lineRule="auto"/>
        <w:rPr>
          <w:sz w:val="28"/>
          <w:szCs w:val="28"/>
        </w:rPr>
      </w:pPr>
      <w:r w:rsidRPr="00A05CD3">
        <w:rPr>
          <w:sz w:val="28"/>
          <w:szCs w:val="28"/>
        </w:rPr>
        <w:t>http://www.omut-konf-1.ucoz.ru/index/0-7</w:t>
      </w:r>
    </w:p>
    <w:sectPr w:rsidR="00A05CD3" w:rsidRPr="004B23EE" w:rsidSect="00382C30">
      <w:pgSz w:w="11906" w:h="16838"/>
      <w:pgMar w:top="709" w:right="850" w:bottom="540" w:left="993" w:header="708" w:footer="708" w:gutter="0"/>
      <w:pgBorders w:display="firstPage"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3in;height:3in" o:bullet="t"/>
    </w:pict>
  </w:numPicBullet>
  <w:numPicBullet w:numPicBulletId="1">
    <w:pict>
      <v:shape id="_x0000_i1130" type="#_x0000_t75" style="width:3in;height:3in" o:bullet="t"/>
    </w:pict>
  </w:numPicBullet>
  <w:numPicBullet w:numPicBulletId="2">
    <w:pict>
      <v:shape id="_x0000_i1131" type="#_x0000_t75" style="width:3in;height:3in" o:bullet="t"/>
    </w:pict>
  </w:numPicBullet>
  <w:abstractNum w:abstractNumId="0">
    <w:nsid w:val="FFFFFFFE"/>
    <w:multiLevelType w:val="singleLevel"/>
    <w:tmpl w:val="84948080"/>
    <w:lvl w:ilvl="0">
      <w:numFmt w:val="bullet"/>
      <w:lvlText w:val="*"/>
      <w:lvlJc w:val="left"/>
    </w:lvl>
  </w:abstractNum>
  <w:abstractNum w:abstractNumId="1">
    <w:nsid w:val="107452A8"/>
    <w:multiLevelType w:val="singleLevel"/>
    <w:tmpl w:val="94A4C0B4"/>
    <w:lvl w:ilvl="0">
      <w:start w:val="1"/>
      <w:numFmt w:val="upperRoman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abstractNum w:abstractNumId="2">
    <w:nsid w:val="150761E5"/>
    <w:multiLevelType w:val="multilevel"/>
    <w:tmpl w:val="A8E0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D749E"/>
    <w:multiLevelType w:val="singleLevel"/>
    <w:tmpl w:val="2E5610E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244347A5"/>
    <w:multiLevelType w:val="hybridMultilevel"/>
    <w:tmpl w:val="F55E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73E7"/>
    <w:multiLevelType w:val="singleLevel"/>
    <w:tmpl w:val="4D0E8CEC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>
    <w:nsid w:val="29A60B26"/>
    <w:multiLevelType w:val="hybridMultilevel"/>
    <w:tmpl w:val="CEF6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6325C"/>
    <w:multiLevelType w:val="hybridMultilevel"/>
    <w:tmpl w:val="5C8AA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E93D32"/>
    <w:multiLevelType w:val="hybridMultilevel"/>
    <w:tmpl w:val="B1C4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9D2"/>
    <w:multiLevelType w:val="hybridMultilevel"/>
    <w:tmpl w:val="661A6E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B74A68"/>
    <w:multiLevelType w:val="multilevel"/>
    <w:tmpl w:val="57EC4D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D90"/>
    <w:rsid w:val="000159D4"/>
    <w:rsid w:val="00045A48"/>
    <w:rsid w:val="00052261"/>
    <w:rsid w:val="00052462"/>
    <w:rsid w:val="0005357E"/>
    <w:rsid w:val="00053A26"/>
    <w:rsid w:val="00084DD3"/>
    <w:rsid w:val="0008621A"/>
    <w:rsid w:val="00086B90"/>
    <w:rsid w:val="000A4169"/>
    <w:rsid w:val="000A6228"/>
    <w:rsid w:val="000B04FC"/>
    <w:rsid w:val="000B0680"/>
    <w:rsid w:val="000B3ED0"/>
    <w:rsid w:val="000B4332"/>
    <w:rsid w:val="000C1CC3"/>
    <w:rsid w:val="000C1EF8"/>
    <w:rsid w:val="000C2D7C"/>
    <w:rsid w:val="000C491B"/>
    <w:rsid w:val="000E1522"/>
    <w:rsid w:val="000E26F2"/>
    <w:rsid w:val="000E55E2"/>
    <w:rsid w:val="000F05AD"/>
    <w:rsid w:val="001014AE"/>
    <w:rsid w:val="001045ED"/>
    <w:rsid w:val="00107864"/>
    <w:rsid w:val="00123D1F"/>
    <w:rsid w:val="00130480"/>
    <w:rsid w:val="00150524"/>
    <w:rsid w:val="00151B12"/>
    <w:rsid w:val="00166573"/>
    <w:rsid w:val="0017085E"/>
    <w:rsid w:val="0017469D"/>
    <w:rsid w:val="001873D5"/>
    <w:rsid w:val="001907C9"/>
    <w:rsid w:val="001A7584"/>
    <w:rsid w:val="001C122E"/>
    <w:rsid w:val="00227FF6"/>
    <w:rsid w:val="00235F8C"/>
    <w:rsid w:val="00236FCD"/>
    <w:rsid w:val="00245C6A"/>
    <w:rsid w:val="00254C1B"/>
    <w:rsid w:val="00255B8D"/>
    <w:rsid w:val="00261123"/>
    <w:rsid w:val="00262920"/>
    <w:rsid w:val="002769C2"/>
    <w:rsid w:val="002A4548"/>
    <w:rsid w:val="002A63C1"/>
    <w:rsid w:val="002B3E5D"/>
    <w:rsid w:val="002B745F"/>
    <w:rsid w:val="002D3E3E"/>
    <w:rsid w:val="002E1F8F"/>
    <w:rsid w:val="002E2ACA"/>
    <w:rsid w:val="002F09C6"/>
    <w:rsid w:val="00303714"/>
    <w:rsid w:val="00316DF4"/>
    <w:rsid w:val="00321EEF"/>
    <w:rsid w:val="0032343B"/>
    <w:rsid w:val="0033042B"/>
    <w:rsid w:val="00334726"/>
    <w:rsid w:val="00341745"/>
    <w:rsid w:val="00342D5C"/>
    <w:rsid w:val="00367700"/>
    <w:rsid w:val="0037597D"/>
    <w:rsid w:val="00376934"/>
    <w:rsid w:val="00382C30"/>
    <w:rsid w:val="003835E4"/>
    <w:rsid w:val="003863C1"/>
    <w:rsid w:val="00390959"/>
    <w:rsid w:val="003B16EE"/>
    <w:rsid w:val="003C0AAA"/>
    <w:rsid w:val="003C3509"/>
    <w:rsid w:val="003C3D42"/>
    <w:rsid w:val="003D29DA"/>
    <w:rsid w:val="003E7545"/>
    <w:rsid w:val="003F4C55"/>
    <w:rsid w:val="003F5ED2"/>
    <w:rsid w:val="003F6815"/>
    <w:rsid w:val="00463472"/>
    <w:rsid w:val="004719C8"/>
    <w:rsid w:val="00484B28"/>
    <w:rsid w:val="004902C0"/>
    <w:rsid w:val="00496BBD"/>
    <w:rsid w:val="004B23EE"/>
    <w:rsid w:val="004D5D9A"/>
    <w:rsid w:val="004E437E"/>
    <w:rsid w:val="00504B04"/>
    <w:rsid w:val="0050699E"/>
    <w:rsid w:val="00514B50"/>
    <w:rsid w:val="00531416"/>
    <w:rsid w:val="005370A6"/>
    <w:rsid w:val="00543779"/>
    <w:rsid w:val="0054478E"/>
    <w:rsid w:val="00546DE9"/>
    <w:rsid w:val="00550515"/>
    <w:rsid w:val="00564A57"/>
    <w:rsid w:val="00566CC4"/>
    <w:rsid w:val="00571DFE"/>
    <w:rsid w:val="00574ECB"/>
    <w:rsid w:val="00576A45"/>
    <w:rsid w:val="005C1ECD"/>
    <w:rsid w:val="005D2F5E"/>
    <w:rsid w:val="005E0B6B"/>
    <w:rsid w:val="00604143"/>
    <w:rsid w:val="00605A2A"/>
    <w:rsid w:val="00616269"/>
    <w:rsid w:val="00637CBB"/>
    <w:rsid w:val="00653E4A"/>
    <w:rsid w:val="00654354"/>
    <w:rsid w:val="006668B4"/>
    <w:rsid w:val="00667A98"/>
    <w:rsid w:val="006922E7"/>
    <w:rsid w:val="00692782"/>
    <w:rsid w:val="006A1854"/>
    <w:rsid w:val="006A3850"/>
    <w:rsid w:val="006B12B5"/>
    <w:rsid w:val="006C49FF"/>
    <w:rsid w:val="006C4C54"/>
    <w:rsid w:val="006D6F55"/>
    <w:rsid w:val="006D7476"/>
    <w:rsid w:val="006E0864"/>
    <w:rsid w:val="006F0533"/>
    <w:rsid w:val="006F4A39"/>
    <w:rsid w:val="00703219"/>
    <w:rsid w:val="00715D84"/>
    <w:rsid w:val="007367F4"/>
    <w:rsid w:val="00753436"/>
    <w:rsid w:val="0076603E"/>
    <w:rsid w:val="007773BA"/>
    <w:rsid w:val="007801B1"/>
    <w:rsid w:val="007B1D90"/>
    <w:rsid w:val="007C0959"/>
    <w:rsid w:val="007C18CF"/>
    <w:rsid w:val="007C20E8"/>
    <w:rsid w:val="007D0E7C"/>
    <w:rsid w:val="007E0C79"/>
    <w:rsid w:val="007E6DC8"/>
    <w:rsid w:val="007F2502"/>
    <w:rsid w:val="007F611D"/>
    <w:rsid w:val="00812103"/>
    <w:rsid w:val="0082695D"/>
    <w:rsid w:val="00841A4E"/>
    <w:rsid w:val="008425C4"/>
    <w:rsid w:val="008445C5"/>
    <w:rsid w:val="008462BE"/>
    <w:rsid w:val="008511A7"/>
    <w:rsid w:val="00856BA9"/>
    <w:rsid w:val="00862F38"/>
    <w:rsid w:val="0086306A"/>
    <w:rsid w:val="0089671D"/>
    <w:rsid w:val="008C451C"/>
    <w:rsid w:val="008E723B"/>
    <w:rsid w:val="008F7C43"/>
    <w:rsid w:val="0092502F"/>
    <w:rsid w:val="00937BA5"/>
    <w:rsid w:val="00941C08"/>
    <w:rsid w:val="00952398"/>
    <w:rsid w:val="0095704F"/>
    <w:rsid w:val="00964120"/>
    <w:rsid w:val="00966865"/>
    <w:rsid w:val="00974256"/>
    <w:rsid w:val="00974BB5"/>
    <w:rsid w:val="00977713"/>
    <w:rsid w:val="00983AB4"/>
    <w:rsid w:val="00996CB4"/>
    <w:rsid w:val="009B1E96"/>
    <w:rsid w:val="009C1466"/>
    <w:rsid w:val="009C4D8A"/>
    <w:rsid w:val="009D4DDF"/>
    <w:rsid w:val="009D6F16"/>
    <w:rsid w:val="009E712E"/>
    <w:rsid w:val="00A01367"/>
    <w:rsid w:val="00A05CD3"/>
    <w:rsid w:val="00A216A6"/>
    <w:rsid w:val="00A534E8"/>
    <w:rsid w:val="00A73D6A"/>
    <w:rsid w:val="00A81EF2"/>
    <w:rsid w:val="00A82421"/>
    <w:rsid w:val="00A877DE"/>
    <w:rsid w:val="00A91710"/>
    <w:rsid w:val="00AB1A29"/>
    <w:rsid w:val="00AD1F39"/>
    <w:rsid w:val="00AD3EC0"/>
    <w:rsid w:val="00AD6B15"/>
    <w:rsid w:val="00B06EFF"/>
    <w:rsid w:val="00B11A3B"/>
    <w:rsid w:val="00B13FDC"/>
    <w:rsid w:val="00B142EC"/>
    <w:rsid w:val="00B232D2"/>
    <w:rsid w:val="00B36273"/>
    <w:rsid w:val="00B52E4B"/>
    <w:rsid w:val="00B628F1"/>
    <w:rsid w:val="00B73A67"/>
    <w:rsid w:val="00B851EA"/>
    <w:rsid w:val="00BA04C5"/>
    <w:rsid w:val="00BC4DBE"/>
    <w:rsid w:val="00BD4CE7"/>
    <w:rsid w:val="00BE7A7A"/>
    <w:rsid w:val="00C025BA"/>
    <w:rsid w:val="00C11C01"/>
    <w:rsid w:val="00C13927"/>
    <w:rsid w:val="00C16EB1"/>
    <w:rsid w:val="00C17940"/>
    <w:rsid w:val="00C303B0"/>
    <w:rsid w:val="00C44135"/>
    <w:rsid w:val="00C61839"/>
    <w:rsid w:val="00C62A4F"/>
    <w:rsid w:val="00C816C2"/>
    <w:rsid w:val="00C82B7E"/>
    <w:rsid w:val="00CA08FB"/>
    <w:rsid w:val="00CC77F2"/>
    <w:rsid w:val="00CD0A30"/>
    <w:rsid w:val="00CD157E"/>
    <w:rsid w:val="00CD188F"/>
    <w:rsid w:val="00CD3B23"/>
    <w:rsid w:val="00D129EE"/>
    <w:rsid w:val="00D13B46"/>
    <w:rsid w:val="00D17FA6"/>
    <w:rsid w:val="00D22190"/>
    <w:rsid w:val="00D274E9"/>
    <w:rsid w:val="00D31EE0"/>
    <w:rsid w:val="00D32B5A"/>
    <w:rsid w:val="00D4340E"/>
    <w:rsid w:val="00D43EE3"/>
    <w:rsid w:val="00D81A88"/>
    <w:rsid w:val="00D96823"/>
    <w:rsid w:val="00DA13C4"/>
    <w:rsid w:val="00DB38E3"/>
    <w:rsid w:val="00DD28C7"/>
    <w:rsid w:val="00DD6D66"/>
    <w:rsid w:val="00DE5A0D"/>
    <w:rsid w:val="00E00246"/>
    <w:rsid w:val="00E127A6"/>
    <w:rsid w:val="00E363C1"/>
    <w:rsid w:val="00E52B88"/>
    <w:rsid w:val="00E52F9A"/>
    <w:rsid w:val="00E61F0D"/>
    <w:rsid w:val="00E63ED9"/>
    <w:rsid w:val="00E754A3"/>
    <w:rsid w:val="00E851C3"/>
    <w:rsid w:val="00E90927"/>
    <w:rsid w:val="00ED3B1A"/>
    <w:rsid w:val="00ED57C5"/>
    <w:rsid w:val="00ED7E99"/>
    <w:rsid w:val="00EF405D"/>
    <w:rsid w:val="00F0554E"/>
    <w:rsid w:val="00F14C4D"/>
    <w:rsid w:val="00F163C6"/>
    <w:rsid w:val="00F23B04"/>
    <w:rsid w:val="00F26534"/>
    <w:rsid w:val="00F37387"/>
    <w:rsid w:val="00F4045E"/>
    <w:rsid w:val="00F45CA8"/>
    <w:rsid w:val="00F5674D"/>
    <w:rsid w:val="00F611B4"/>
    <w:rsid w:val="00F6712E"/>
    <w:rsid w:val="00F67407"/>
    <w:rsid w:val="00FA2FC9"/>
    <w:rsid w:val="00FB7810"/>
    <w:rsid w:val="00FB7B80"/>
    <w:rsid w:val="00FC41CC"/>
    <w:rsid w:val="00FD2034"/>
    <w:rsid w:val="00FD28BB"/>
    <w:rsid w:val="00FD7FBB"/>
    <w:rsid w:val="00FE0607"/>
    <w:rsid w:val="00FE5C7F"/>
    <w:rsid w:val="00FF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57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425C4"/>
  </w:style>
  <w:style w:type="character" w:customStyle="1" w:styleId="apple-converted-space">
    <w:name w:val="apple-converted-space"/>
    <w:basedOn w:val="a0"/>
    <w:rsid w:val="008425C4"/>
  </w:style>
  <w:style w:type="paragraph" w:styleId="a4">
    <w:name w:val="Normal (Web)"/>
    <w:basedOn w:val="a"/>
    <w:uiPriority w:val="99"/>
    <w:unhideWhenUsed/>
    <w:rsid w:val="008425C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F611D"/>
    <w:pPr>
      <w:ind w:left="720"/>
      <w:contextualSpacing/>
    </w:pPr>
  </w:style>
  <w:style w:type="character" w:styleId="a6">
    <w:name w:val="Hyperlink"/>
    <w:basedOn w:val="a0"/>
    <w:rsid w:val="00A05CD3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966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049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элективного курса </vt:lpstr>
    </vt:vector>
  </TitlesOfParts>
  <Company>TEST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элективного курса </dc:title>
  <dc:subject/>
  <dc:creator>TEST</dc:creator>
  <cp:keywords/>
  <dc:description/>
  <cp:lastModifiedBy>А</cp:lastModifiedBy>
  <cp:revision>22</cp:revision>
  <cp:lastPrinted>2006-09-10T07:42:00Z</cp:lastPrinted>
  <dcterms:created xsi:type="dcterms:W3CDTF">2010-06-30T17:32:00Z</dcterms:created>
  <dcterms:modified xsi:type="dcterms:W3CDTF">2010-06-30T22:06:00Z</dcterms:modified>
</cp:coreProperties>
</file>