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59A" w:rsidRPr="00B1716F" w:rsidRDefault="0000659A" w:rsidP="00B1716F">
      <w:pPr>
        <w:pStyle w:val="a3"/>
        <w:jc w:val="center"/>
        <w:rPr>
          <w:rFonts w:ascii="Times New Roman" w:hAnsi="Times New Roman" w:cs="Times New Roman"/>
          <w:b/>
          <w:sz w:val="20"/>
          <w:szCs w:val="20"/>
        </w:rPr>
      </w:pPr>
      <w:r w:rsidRPr="00B1716F">
        <w:rPr>
          <w:rFonts w:ascii="Times New Roman" w:hAnsi="Times New Roman" w:cs="Times New Roman"/>
          <w:b/>
          <w:sz w:val="20"/>
          <w:szCs w:val="20"/>
        </w:rPr>
        <w:t xml:space="preserve">Тема урока: Слуховой анализатор. </w:t>
      </w:r>
    </w:p>
    <w:p w:rsidR="0000659A" w:rsidRPr="00B1716F" w:rsidRDefault="008752E6" w:rsidP="00B1716F">
      <w:pPr>
        <w:pStyle w:val="a3"/>
        <w:rPr>
          <w:rFonts w:ascii="Times New Roman" w:hAnsi="Times New Roman" w:cs="Times New Roman"/>
          <w:sz w:val="20"/>
          <w:szCs w:val="20"/>
        </w:rPr>
      </w:pPr>
      <w:r w:rsidRPr="00B1716F">
        <w:rPr>
          <w:rFonts w:ascii="Times New Roman" w:hAnsi="Times New Roman" w:cs="Times New Roman"/>
          <w:b/>
          <w:sz w:val="20"/>
          <w:szCs w:val="20"/>
        </w:rPr>
        <w:t xml:space="preserve">Класс: </w:t>
      </w:r>
      <w:r w:rsidRPr="00B1716F">
        <w:rPr>
          <w:rFonts w:ascii="Times New Roman" w:hAnsi="Times New Roman" w:cs="Times New Roman"/>
          <w:sz w:val="20"/>
          <w:szCs w:val="20"/>
        </w:rPr>
        <w:t>8</w:t>
      </w:r>
    </w:p>
    <w:p w:rsidR="00090205" w:rsidRPr="00B1716F" w:rsidRDefault="00090205" w:rsidP="00B1716F">
      <w:pPr>
        <w:pStyle w:val="a3"/>
        <w:rPr>
          <w:rFonts w:ascii="Times New Roman" w:hAnsi="Times New Roman" w:cs="Times New Roman"/>
          <w:sz w:val="20"/>
          <w:szCs w:val="20"/>
        </w:rPr>
      </w:pPr>
      <w:r w:rsidRPr="00B1716F">
        <w:rPr>
          <w:rFonts w:ascii="Times New Roman" w:hAnsi="Times New Roman" w:cs="Times New Roman"/>
          <w:b/>
          <w:sz w:val="20"/>
          <w:szCs w:val="20"/>
        </w:rPr>
        <w:t>Цель</w:t>
      </w:r>
      <w:r w:rsidR="0000659A" w:rsidRPr="00B1716F">
        <w:rPr>
          <w:rFonts w:ascii="Times New Roman" w:hAnsi="Times New Roman" w:cs="Times New Roman"/>
          <w:b/>
          <w:sz w:val="20"/>
          <w:szCs w:val="20"/>
        </w:rPr>
        <w:t xml:space="preserve"> урока:</w:t>
      </w:r>
      <w:r w:rsidRPr="00B1716F">
        <w:rPr>
          <w:rFonts w:ascii="Times New Roman" w:hAnsi="Times New Roman" w:cs="Times New Roman"/>
          <w:b/>
          <w:sz w:val="20"/>
          <w:szCs w:val="20"/>
        </w:rPr>
        <w:t xml:space="preserve"> </w:t>
      </w:r>
      <w:r w:rsidRPr="00B1716F">
        <w:rPr>
          <w:rFonts w:ascii="Times New Roman" w:hAnsi="Times New Roman" w:cs="Times New Roman"/>
          <w:sz w:val="20"/>
          <w:szCs w:val="20"/>
        </w:rPr>
        <w:t>выяснить особенности строения  слухового анализатора</w:t>
      </w:r>
      <w:r w:rsidR="00781876" w:rsidRPr="00B1716F">
        <w:rPr>
          <w:rFonts w:ascii="Times New Roman" w:hAnsi="Times New Roman" w:cs="Times New Roman"/>
          <w:sz w:val="20"/>
          <w:szCs w:val="20"/>
        </w:rPr>
        <w:t xml:space="preserve"> и основные правила гигиены органов слуха.</w:t>
      </w:r>
    </w:p>
    <w:p w:rsidR="0000659A" w:rsidRPr="00B1716F" w:rsidRDefault="00090205" w:rsidP="00B1716F">
      <w:pPr>
        <w:pStyle w:val="a3"/>
        <w:rPr>
          <w:rFonts w:ascii="Times New Roman" w:hAnsi="Times New Roman" w:cs="Times New Roman"/>
          <w:sz w:val="20"/>
          <w:szCs w:val="20"/>
        </w:rPr>
      </w:pPr>
      <w:r w:rsidRPr="00B1716F">
        <w:rPr>
          <w:rFonts w:ascii="Times New Roman" w:hAnsi="Times New Roman" w:cs="Times New Roman"/>
          <w:b/>
          <w:sz w:val="20"/>
          <w:szCs w:val="20"/>
        </w:rPr>
        <w:t xml:space="preserve">Задачи:  </w:t>
      </w:r>
    </w:p>
    <w:p w:rsidR="00F3593F" w:rsidRPr="00B1716F" w:rsidRDefault="0000659A" w:rsidP="00B1716F">
      <w:pPr>
        <w:pStyle w:val="a3"/>
        <w:numPr>
          <w:ilvl w:val="0"/>
          <w:numId w:val="1"/>
        </w:numPr>
        <w:jc w:val="both"/>
        <w:rPr>
          <w:rFonts w:ascii="Times New Roman" w:hAnsi="Times New Roman" w:cs="Times New Roman"/>
          <w:b/>
          <w:sz w:val="20"/>
          <w:szCs w:val="20"/>
        </w:rPr>
      </w:pPr>
      <w:r w:rsidRPr="00B1716F">
        <w:rPr>
          <w:rFonts w:ascii="Times New Roman" w:hAnsi="Times New Roman" w:cs="Times New Roman"/>
          <w:b/>
          <w:sz w:val="20"/>
          <w:szCs w:val="20"/>
        </w:rPr>
        <w:t xml:space="preserve">Обучающая </w:t>
      </w:r>
      <w:r w:rsidRPr="00B1716F">
        <w:rPr>
          <w:rFonts w:ascii="Times New Roman" w:hAnsi="Times New Roman" w:cs="Times New Roman"/>
          <w:sz w:val="20"/>
          <w:szCs w:val="20"/>
        </w:rPr>
        <w:t>-</w:t>
      </w:r>
      <w:r w:rsidRPr="00B1716F">
        <w:rPr>
          <w:rFonts w:ascii="Times New Roman" w:eastAsia="Times New Roman" w:hAnsi="Times New Roman" w:cs="Times New Roman"/>
          <w:bCs/>
          <w:sz w:val="20"/>
          <w:szCs w:val="20"/>
        </w:rPr>
        <w:t xml:space="preserve"> </w:t>
      </w:r>
      <w:r w:rsidR="00F3593F" w:rsidRPr="00B1716F">
        <w:rPr>
          <w:rFonts w:ascii="Times New Roman" w:eastAsia="Times New Roman" w:hAnsi="Times New Roman" w:cs="Times New Roman"/>
          <w:iCs/>
          <w:sz w:val="20"/>
          <w:szCs w:val="20"/>
        </w:rPr>
        <w:t>сформировать знания о слуховом анализаторе; раскрыть особенности строения органа слуха человека; освоить основные правила гигиены органов слуха;</w:t>
      </w:r>
      <w:r w:rsidR="00F3593F" w:rsidRPr="00B1716F">
        <w:rPr>
          <w:rFonts w:ascii="Times New Roman" w:eastAsia="Times New Roman" w:hAnsi="Times New Roman" w:cs="Times New Roman"/>
          <w:i/>
          <w:iCs/>
          <w:sz w:val="20"/>
          <w:szCs w:val="20"/>
        </w:rPr>
        <w:t xml:space="preserve"> </w:t>
      </w:r>
    </w:p>
    <w:p w:rsidR="0000659A" w:rsidRPr="00B1716F" w:rsidRDefault="0000659A" w:rsidP="00B1716F">
      <w:pPr>
        <w:pStyle w:val="a3"/>
        <w:numPr>
          <w:ilvl w:val="0"/>
          <w:numId w:val="1"/>
        </w:numPr>
        <w:jc w:val="both"/>
        <w:rPr>
          <w:rFonts w:ascii="Times New Roman" w:hAnsi="Times New Roman" w:cs="Times New Roman"/>
          <w:b/>
          <w:sz w:val="20"/>
          <w:szCs w:val="20"/>
        </w:rPr>
      </w:pPr>
      <w:r w:rsidRPr="00B1716F">
        <w:rPr>
          <w:rFonts w:ascii="Times New Roman" w:hAnsi="Times New Roman" w:cs="Times New Roman"/>
          <w:b/>
          <w:sz w:val="20"/>
          <w:szCs w:val="20"/>
        </w:rPr>
        <w:t xml:space="preserve">Развивающая - </w:t>
      </w:r>
      <w:r w:rsidRPr="00B1716F">
        <w:rPr>
          <w:rFonts w:ascii="Times New Roman" w:hAnsi="Times New Roman" w:cs="Times New Roman"/>
          <w:sz w:val="20"/>
          <w:szCs w:val="20"/>
        </w:rPr>
        <w:t>продолжить развивать логическое мышление учащихся; продолжить разви</w:t>
      </w:r>
      <w:r w:rsidR="00F3593F" w:rsidRPr="00B1716F">
        <w:rPr>
          <w:rFonts w:ascii="Times New Roman" w:hAnsi="Times New Roman" w:cs="Times New Roman"/>
          <w:sz w:val="20"/>
          <w:szCs w:val="20"/>
        </w:rPr>
        <w:t>вать умения работать с литературой</w:t>
      </w:r>
      <w:r w:rsidRPr="00B1716F">
        <w:rPr>
          <w:rFonts w:ascii="Times New Roman" w:hAnsi="Times New Roman" w:cs="Times New Roman"/>
          <w:sz w:val="20"/>
          <w:szCs w:val="20"/>
        </w:rPr>
        <w:t>.</w:t>
      </w:r>
    </w:p>
    <w:p w:rsidR="0000659A" w:rsidRPr="00B1716F" w:rsidRDefault="0000659A" w:rsidP="00B1716F">
      <w:pPr>
        <w:pStyle w:val="a3"/>
        <w:numPr>
          <w:ilvl w:val="0"/>
          <w:numId w:val="1"/>
        </w:numPr>
        <w:jc w:val="both"/>
        <w:rPr>
          <w:rFonts w:ascii="Times New Roman" w:hAnsi="Times New Roman" w:cs="Times New Roman"/>
          <w:b/>
          <w:sz w:val="20"/>
          <w:szCs w:val="20"/>
        </w:rPr>
      </w:pPr>
      <w:r w:rsidRPr="00B1716F">
        <w:rPr>
          <w:rFonts w:ascii="Times New Roman" w:hAnsi="Times New Roman" w:cs="Times New Roman"/>
          <w:b/>
          <w:sz w:val="20"/>
          <w:szCs w:val="20"/>
        </w:rPr>
        <w:t>Воспитывающая -</w:t>
      </w:r>
      <w:r w:rsidRPr="00B1716F">
        <w:rPr>
          <w:rFonts w:ascii="Times New Roman" w:hAnsi="Times New Roman" w:cs="Times New Roman"/>
          <w:sz w:val="20"/>
          <w:szCs w:val="20"/>
        </w:rPr>
        <w:t xml:space="preserve"> формирование устойчивого интереса к предмету, к своему организму.</w:t>
      </w:r>
    </w:p>
    <w:p w:rsidR="0000659A" w:rsidRPr="00B1716F" w:rsidRDefault="00736A6C" w:rsidP="00B1716F">
      <w:pPr>
        <w:pStyle w:val="a3"/>
        <w:jc w:val="both"/>
        <w:rPr>
          <w:rFonts w:ascii="Times New Roman" w:hAnsi="Times New Roman" w:cs="Times New Roman"/>
          <w:sz w:val="20"/>
          <w:szCs w:val="20"/>
        </w:rPr>
      </w:pPr>
      <w:r>
        <w:rPr>
          <w:rFonts w:ascii="Times New Roman" w:hAnsi="Times New Roman" w:cs="Times New Roman"/>
          <w:b/>
          <w:sz w:val="20"/>
          <w:szCs w:val="20"/>
        </w:rPr>
        <w:t>Тип урока</w:t>
      </w:r>
      <w:r w:rsidR="0000659A" w:rsidRPr="00B1716F">
        <w:rPr>
          <w:rFonts w:ascii="Times New Roman" w:hAnsi="Times New Roman" w:cs="Times New Roman"/>
          <w:b/>
          <w:sz w:val="20"/>
          <w:szCs w:val="20"/>
        </w:rPr>
        <w:t>:</w:t>
      </w:r>
      <w:r w:rsidR="0000659A" w:rsidRPr="00B1716F">
        <w:rPr>
          <w:rFonts w:ascii="Times New Roman" w:hAnsi="Times New Roman" w:cs="Times New Roman"/>
          <w:sz w:val="20"/>
          <w:szCs w:val="20"/>
        </w:rPr>
        <w:t xml:space="preserve"> комбинированный урок</w:t>
      </w:r>
    </w:p>
    <w:p w:rsidR="0000659A" w:rsidRPr="00B1716F" w:rsidRDefault="0000659A" w:rsidP="00B1716F">
      <w:pPr>
        <w:pStyle w:val="a3"/>
        <w:rPr>
          <w:rFonts w:ascii="Times New Roman" w:hAnsi="Times New Roman" w:cs="Times New Roman"/>
          <w:sz w:val="20"/>
          <w:szCs w:val="20"/>
        </w:rPr>
      </w:pPr>
      <w:r w:rsidRPr="00B1716F">
        <w:rPr>
          <w:rFonts w:ascii="Times New Roman" w:hAnsi="Times New Roman" w:cs="Times New Roman"/>
          <w:b/>
          <w:sz w:val="20"/>
          <w:szCs w:val="20"/>
        </w:rPr>
        <w:t xml:space="preserve">Методы: </w:t>
      </w:r>
      <w:r w:rsidRPr="00B1716F">
        <w:rPr>
          <w:rFonts w:ascii="Times New Roman" w:hAnsi="Times New Roman" w:cs="Times New Roman"/>
          <w:sz w:val="20"/>
          <w:szCs w:val="20"/>
        </w:rPr>
        <w:t>репродуктивный, частично-поисковый, объяснительно – иллюстративный.</w:t>
      </w:r>
    </w:p>
    <w:p w:rsidR="0000659A" w:rsidRPr="00B1716F" w:rsidRDefault="0000659A" w:rsidP="00B1716F">
      <w:pPr>
        <w:pStyle w:val="a3"/>
        <w:rPr>
          <w:rFonts w:ascii="Times New Roman" w:hAnsi="Times New Roman" w:cs="Times New Roman"/>
          <w:sz w:val="20"/>
          <w:szCs w:val="20"/>
        </w:rPr>
      </w:pPr>
      <w:r w:rsidRPr="00B1716F">
        <w:rPr>
          <w:rFonts w:ascii="Times New Roman" w:hAnsi="Times New Roman" w:cs="Times New Roman"/>
          <w:b/>
          <w:sz w:val="20"/>
          <w:szCs w:val="20"/>
        </w:rPr>
        <w:t>Средства обучения</w:t>
      </w:r>
      <w:r w:rsidR="00F3593F" w:rsidRPr="00B1716F">
        <w:rPr>
          <w:rFonts w:ascii="Times New Roman" w:hAnsi="Times New Roman" w:cs="Times New Roman"/>
          <w:sz w:val="20"/>
          <w:szCs w:val="20"/>
        </w:rPr>
        <w:t xml:space="preserve">: учебник, </w:t>
      </w:r>
      <w:r w:rsidRPr="00B1716F">
        <w:rPr>
          <w:rFonts w:ascii="Times New Roman" w:hAnsi="Times New Roman" w:cs="Times New Roman"/>
          <w:sz w:val="20"/>
          <w:szCs w:val="20"/>
        </w:rPr>
        <w:t>презентация</w:t>
      </w:r>
      <w:r w:rsidR="0025371C" w:rsidRPr="00B1716F">
        <w:rPr>
          <w:rFonts w:ascii="Times New Roman" w:hAnsi="Times New Roman" w:cs="Times New Roman"/>
          <w:sz w:val="20"/>
          <w:szCs w:val="20"/>
        </w:rPr>
        <w:t>.</w:t>
      </w:r>
    </w:p>
    <w:p w:rsidR="0000659A" w:rsidRPr="00B1716F" w:rsidRDefault="0000659A" w:rsidP="00B1716F">
      <w:pPr>
        <w:pStyle w:val="a3"/>
        <w:jc w:val="center"/>
        <w:rPr>
          <w:rFonts w:ascii="Times New Roman" w:hAnsi="Times New Roman" w:cs="Times New Roman"/>
          <w:b/>
          <w:sz w:val="20"/>
          <w:szCs w:val="20"/>
        </w:rPr>
      </w:pPr>
      <w:r w:rsidRPr="00B1716F">
        <w:rPr>
          <w:rFonts w:ascii="Times New Roman" w:hAnsi="Times New Roman" w:cs="Times New Roman"/>
          <w:b/>
          <w:sz w:val="20"/>
          <w:szCs w:val="20"/>
        </w:rPr>
        <w:t>Ход урока</w:t>
      </w:r>
    </w:p>
    <w:p w:rsidR="0000659A" w:rsidRPr="00B1716F" w:rsidRDefault="0000659A" w:rsidP="00B1716F">
      <w:pPr>
        <w:pStyle w:val="a3"/>
        <w:numPr>
          <w:ilvl w:val="0"/>
          <w:numId w:val="2"/>
        </w:numPr>
        <w:jc w:val="both"/>
        <w:rPr>
          <w:rFonts w:ascii="Times New Roman" w:hAnsi="Times New Roman" w:cs="Times New Roman"/>
          <w:b/>
          <w:sz w:val="20"/>
          <w:szCs w:val="20"/>
        </w:rPr>
      </w:pPr>
      <w:r w:rsidRPr="00B1716F">
        <w:rPr>
          <w:rFonts w:ascii="Times New Roman" w:eastAsia="Times New Roman" w:hAnsi="Times New Roman" w:cs="Times New Roman"/>
          <w:b/>
          <w:sz w:val="20"/>
          <w:szCs w:val="20"/>
        </w:rPr>
        <w:t xml:space="preserve">Организационный этап урока: </w:t>
      </w:r>
      <w:r w:rsidRPr="00B1716F">
        <w:rPr>
          <w:rFonts w:ascii="Times New Roman" w:hAnsi="Times New Roman" w:cs="Times New Roman"/>
          <w:sz w:val="20"/>
          <w:szCs w:val="20"/>
        </w:rPr>
        <w:t>настроить учащихся на изучение темы.</w:t>
      </w:r>
      <w:r w:rsidRPr="00B1716F">
        <w:rPr>
          <w:rFonts w:ascii="Times New Roman" w:eastAsia="Times New Roman" w:hAnsi="Times New Roman" w:cs="Times New Roman"/>
          <w:sz w:val="20"/>
          <w:szCs w:val="20"/>
        </w:rPr>
        <w:t xml:space="preserve"> </w:t>
      </w:r>
    </w:p>
    <w:p w:rsidR="00626F4E" w:rsidRPr="008175EC" w:rsidRDefault="0000659A" w:rsidP="008175EC">
      <w:pPr>
        <w:pStyle w:val="a3"/>
        <w:numPr>
          <w:ilvl w:val="0"/>
          <w:numId w:val="2"/>
        </w:numPr>
        <w:rPr>
          <w:rFonts w:ascii="Times New Roman" w:hAnsi="Times New Roman" w:cs="Times New Roman"/>
          <w:b/>
          <w:sz w:val="20"/>
          <w:szCs w:val="20"/>
        </w:rPr>
      </w:pPr>
      <w:r w:rsidRPr="00B1716F">
        <w:rPr>
          <w:rFonts w:ascii="Times New Roman" w:eastAsia="Times New Roman" w:hAnsi="Times New Roman" w:cs="Times New Roman"/>
          <w:b/>
          <w:sz w:val="20"/>
          <w:szCs w:val="20"/>
        </w:rPr>
        <w:t xml:space="preserve">Этап проверки знаний:  </w:t>
      </w:r>
      <w:r w:rsidR="00736A6C">
        <w:rPr>
          <w:rFonts w:ascii="Times New Roman" w:eastAsia="Times New Roman" w:hAnsi="Times New Roman" w:cs="Times New Roman"/>
          <w:sz w:val="20"/>
          <w:szCs w:val="20"/>
        </w:rPr>
        <w:t>работа по терминам, которые изучались на прошлом уроке. (Каждый учащийся берет по листочку, сгибает его пополам и на одной половинке пишет любое понятие по изученной на прошлом уроке теме. После этого учащиеся обмениваются листочками с соседом по плечу, пишут определение к этому термину.</w:t>
      </w:r>
      <w:r w:rsidR="00134292">
        <w:rPr>
          <w:rFonts w:ascii="Times New Roman" w:eastAsia="Times New Roman" w:hAnsi="Times New Roman" w:cs="Times New Roman"/>
          <w:sz w:val="20"/>
          <w:szCs w:val="20"/>
        </w:rPr>
        <w:t xml:space="preserve"> Для проверки и обсуждения переда</w:t>
      </w:r>
      <w:r w:rsidR="00674A7B">
        <w:rPr>
          <w:rFonts w:ascii="Times New Roman" w:eastAsia="Times New Roman" w:hAnsi="Times New Roman" w:cs="Times New Roman"/>
          <w:sz w:val="20"/>
          <w:szCs w:val="20"/>
        </w:rPr>
        <w:t>ют свои листочки соседу по лицу</w:t>
      </w:r>
      <w:r w:rsidR="00736A6C">
        <w:rPr>
          <w:rFonts w:ascii="Times New Roman" w:eastAsia="Times New Roman" w:hAnsi="Times New Roman" w:cs="Times New Roman"/>
          <w:sz w:val="20"/>
          <w:szCs w:val="20"/>
        </w:rPr>
        <w:t>)</w:t>
      </w:r>
      <w:r w:rsidR="001200AA">
        <w:rPr>
          <w:rFonts w:ascii="Times New Roman" w:eastAsia="Times New Roman" w:hAnsi="Times New Roman" w:cs="Times New Roman"/>
          <w:sz w:val="20"/>
          <w:szCs w:val="20"/>
        </w:rPr>
        <w:t>.</w:t>
      </w:r>
      <w:r w:rsidR="008175EC">
        <w:rPr>
          <w:rFonts w:ascii="Times New Roman" w:eastAsia="Times New Roman" w:hAnsi="Times New Roman" w:cs="Times New Roman"/>
          <w:sz w:val="20"/>
          <w:szCs w:val="20"/>
        </w:rPr>
        <w:t xml:space="preserve"> </w:t>
      </w:r>
      <w:r w:rsidR="00626F4E" w:rsidRPr="00B1716F">
        <w:rPr>
          <w:sz w:val="20"/>
          <w:szCs w:val="20"/>
        </w:rPr>
        <w:t xml:space="preserve">  </w:t>
      </w:r>
      <w:r w:rsidR="008175EC">
        <w:rPr>
          <w:rFonts w:ascii="Times New Roman" w:hAnsi="Times New Roman" w:cs="Times New Roman"/>
          <w:sz w:val="20"/>
          <w:szCs w:val="20"/>
        </w:rPr>
        <w:t>С</w:t>
      </w:r>
      <w:r w:rsidR="008175EC" w:rsidRPr="001200AA">
        <w:rPr>
          <w:rFonts w:ascii="Times New Roman" w:hAnsi="Times New Roman" w:cs="Times New Roman"/>
          <w:sz w:val="20"/>
          <w:szCs w:val="20"/>
        </w:rPr>
        <w:t>ималтиниус релли тэйбл</w:t>
      </w:r>
      <w:r w:rsidR="008175EC">
        <w:rPr>
          <w:rFonts w:ascii="Times New Roman" w:hAnsi="Times New Roman" w:cs="Times New Roman"/>
          <w:sz w:val="20"/>
          <w:szCs w:val="20"/>
        </w:rPr>
        <w:t>.</w:t>
      </w:r>
      <w:r w:rsidR="00626F4E" w:rsidRPr="008175EC">
        <w:rPr>
          <w:sz w:val="20"/>
          <w:szCs w:val="20"/>
        </w:rPr>
        <w:t xml:space="preserve">                                                                            </w:t>
      </w:r>
      <w:r w:rsidR="00B1716F" w:rsidRPr="008175EC">
        <w:rPr>
          <w:sz w:val="20"/>
          <w:szCs w:val="20"/>
        </w:rPr>
        <w:t xml:space="preserve">                          </w:t>
      </w:r>
    </w:p>
    <w:p w:rsidR="0000659A" w:rsidRPr="00B1716F" w:rsidRDefault="0000659A" w:rsidP="00B1716F">
      <w:pPr>
        <w:pStyle w:val="a3"/>
        <w:numPr>
          <w:ilvl w:val="0"/>
          <w:numId w:val="2"/>
        </w:numPr>
        <w:jc w:val="both"/>
        <w:rPr>
          <w:rFonts w:ascii="Times New Roman" w:hAnsi="Times New Roman" w:cs="Times New Roman"/>
          <w:b/>
          <w:sz w:val="20"/>
          <w:szCs w:val="20"/>
        </w:rPr>
      </w:pPr>
      <w:r w:rsidRPr="00B1716F">
        <w:rPr>
          <w:rFonts w:ascii="Times New Roman" w:hAnsi="Times New Roman" w:cs="Times New Roman"/>
          <w:b/>
          <w:sz w:val="20"/>
          <w:szCs w:val="20"/>
        </w:rPr>
        <w:t xml:space="preserve">Этап изучение нового материала: </w:t>
      </w:r>
    </w:p>
    <w:p w:rsidR="0000659A" w:rsidRPr="00B1716F" w:rsidRDefault="0000659A" w:rsidP="00B1716F">
      <w:pPr>
        <w:pStyle w:val="a3"/>
        <w:jc w:val="both"/>
        <w:rPr>
          <w:rFonts w:ascii="Times New Roman" w:hAnsi="Times New Roman" w:cs="Times New Roman"/>
          <w:sz w:val="20"/>
          <w:szCs w:val="20"/>
        </w:rPr>
      </w:pPr>
      <w:r w:rsidRPr="00B1716F">
        <w:rPr>
          <w:rFonts w:ascii="Times New Roman" w:hAnsi="Times New Roman" w:cs="Times New Roman"/>
          <w:b/>
          <w:sz w:val="20"/>
          <w:szCs w:val="20"/>
        </w:rPr>
        <w:t xml:space="preserve">Учитель: </w:t>
      </w:r>
      <w:r w:rsidRPr="00B1716F">
        <w:rPr>
          <w:rFonts w:ascii="Times New Roman" w:hAnsi="Times New Roman" w:cs="Times New Roman"/>
          <w:sz w:val="20"/>
          <w:szCs w:val="20"/>
        </w:rPr>
        <w:t>Мы продолжаем изучение темы</w:t>
      </w:r>
      <w:r w:rsidR="00F3593F" w:rsidRPr="00B1716F">
        <w:rPr>
          <w:rFonts w:ascii="Times New Roman" w:hAnsi="Times New Roman" w:cs="Times New Roman"/>
          <w:sz w:val="20"/>
          <w:szCs w:val="20"/>
        </w:rPr>
        <w:t xml:space="preserve"> анализаторы</w:t>
      </w:r>
      <w:r w:rsidRPr="00B1716F">
        <w:rPr>
          <w:rFonts w:ascii="Times New Roman" w:hAnsi="Times New Roman" w:cs="Times New Roman"/>
          <w:sz w:val="20"/>
          <w:szCs w:val="20"/>
        </w:rPr>
        <w:t>, дава</w:t>
      </w:r>
      <w:r w:rsidR="00F3593F" w:rsidRPr="00B1716F">
        <w:rPr>
          <w:rFonts w:ascii="Times New Roman" w:hAnsi="Times New Roman" w:cs="Times New Roman"/>
          <w:sz w:val="20"/>
          <w:szCs w:val="20"/>
        </w:rPr>
        <w:t>йте вспомним определение анализатор</w:t>
      </w:r>
      <w:r w:rsidRPr="00B1716F">
        <w:rPr>
          <w:rFonts w:ascii="Times New Roman" w:hAnsi="Times New Roman" w:cs="Times New Roman"/>
          <w:sz w:val="20"/>
          <w:szCs w:val="20"/>
        </w:rPr>
        <w:t>!</w:t>
      </w:r>
    </w:p>
    <w:p w:rsidR="0000659A" w:rsidRPr="00B1716F" w:rsidRDefault="0000659A" w:rsidP="00B1716F">
      <w:pPr>
        <w:pStyle w:val="a3"/>
        <w:jc w:val="both"/>
        <w:rPr>
          <w:rFonts w:ascii="Times New Roman" w:hAnsi="Times New Roman" w:cs="Times New Roman"/>
          <w:sz w:val="20"/>
          <w:szCs w:val="20"/>
        </w:rPr>
      </w:pPr>
      <w:r w:rsidRPr="00B1716F">
        <w:rPr>
          <w:rFonts w:ascii="Times New Roman" w:hAnsi="Times New Roman" w:cs="Times New Roman"/>
          <w:b/>
          <w:sz w:val="20"/>
          <w:szCs w:val="20"/>
        </w:rPr>
        <w:t>Ученики:</w:t>
      </w:r>
      <w:r w:rsidRPr="00B1716F">
        <w:rPr>
          <w:rFonts w:ascii="Times New Roman" w:hAnsi="Times New Roman" w:cs="Times New Roman"/>
          <w:sz w:val="20"/>
          <w:szCs w:val="20"/>
        </w:rPr>
        <w:t xml:space="preserve"> Дают ответ на поставленный вопрос.</w:t>
      </w:r>
    </w:p>
    <w:p w:rsidR="00E1477B" w:rsidRPr="00B1716F" w:rsidRDefault="00F3593F" w:rsidP="00B1716F">
      <w:pPr>
        <w:pStyle w:val="a3"/>
        <w:jc w:val="both"/>
        <w:rPr>
          <w:rFonts w:ascii="Times New Roman" w:hAnsi="Times New Roman" w:cs="Times New Roman"/>
          <w:b/>
          <w:sz w:val="20"/>
          <w:szCs w:val="20"/>
        </w:rPr>
      </w:pPr>
      <w:r w:rsidRPr="00B1716F">
        <w:rPr>
          <w:rFonts w:ascii="Times New Roman" w:hAnsi="Times New Roman" w:cs="Times New Roman"/>
          <w:b/>
          <w:sz w:val="20"/>
          <w:szCs w:val="20"/>
        </w:rPr>
        <w:t>Учитель:</w:t>
      </w:r>
      <w:r w:rsidR="00E1477B" w:rsidRPr="00B1716F">
        <w:rPr>
          <w:rFonts w:ascii="Times New Roman" w:hAnsi="Times New Roman" w:cs="Times New Roman"/>
          <w:b/>
          <w:sz w:val="20"/>
          <w:szCs w:val="20"/>
        </w:rPr>
        <w:t xml:space="preserve"> </w:t>
      </w:r>
      <w:r w:rsidR="00E1477B" w:rsidRPr="00B1716F">
        <w:rPr>
          <w:rFonts w:ascii="Times New Roman" w:hAnsi="Times New Roman" w:cs="Times New Roman"/>
          <w:sz w:val="20"/>
          <w:szCs w:val="20"/>
        </w:rPr>
        <w:t>Что</w:t>
      </w:r>
      <w:r w:rsidR="00E1477B" w:rsidRPr="00B1716F">
        <w:rPr>
          <w:rFonts w:ascii="Times New Roman" w:hAnsi="Times New Roman" w:cs="Times New Roman"/>
          <w:b/>
          <w:sz w:val="20"/>
          <w:szCs w:val="20"/>
        </w:rPr>
        <w:t xml:space="preserve"> </w:t>
      </w:r>
      <w:r w:rsidR="00E1477B" w:rsidRPr="00B1716F">
        <w:rPr>
          <w:rFonts w:ascii="Times New Roman" w:hAnsi="Times New Roman" w:cs="Times New Roman"/>
          <w:sz w:val="20"/>
          <w:szCs w:val="20"/>
        </w:rPr>
        <w:t>позволяет вам общаться со мной и отвечать на мои вопросы?</w:t>
      </w:r>
      <w:r w:rsidRPr="00B1716F">
        <w:rPr>
          <w:rFonts w:ascii="Times New Roman" w:hAnsi="Times New Roman" w:cs="Times New Roman"/>
          <w:b/>
          <w:sz w:val="20"/>
          <w:szCs w:val="20"/>
        </w:rPr>
        <w:t xml:space="preserve"> </w:t>
      </w:r>
    </w:p>
    <w:p w:rsidR="00E1477B" w:rsidRPr="00B1716F" w:rsidRDefault="00E1477B" w:rsidP="00B1716F">
      <w:pPr>
        <w:pStyle w:val="a3"/>
        <w:jc w:val="both"/>
        <w:rPr>
          <w:rFonts w:ascii="Times New Roman" w:hAnsi="Times New Roman" w:cs="Times New Roman"/>
          <w:sz w:val="20"/>
          <w:szCs w:val="20"/>
        </w:rPr>
      </w:pPr>
      <w:r w:rsidRPr="00B1716F">
        <w:rPr>
          <w:rFonts w:ascii="Times New Roman" w:hAnsi="Times New Roman" w:cs="Times New Roman"/>
          <w:b/>
          <w:sz w:val="20"/>
          <w:szCs w:val="20"/>
        </w:rPr>
        <w:t>Ученики:</w:t>
      </w:r>
      <w:r w:rsidRPr="00B1716F">
        <w:rPr>
          <w:rFonts w:ascii="Times New Roman" w:hAnsi="Times New Roman" w:cs="Times New Roman"/>
          <w:sz w:val="20"/>
          <w:szCs w:val="20"/>
        </w:rPr>
        <w:t xml:space="preserve"> Дают ответ на поставленный вопрос.</w:t>
      </w:r>
    </w:p>
    <w:p w:rsidR="00F3593F" w:rsidRPr="00B1716F" w:rsidRDefault="00E1477B" w:rsidP="00B1716F">
      <w:pPr>
        <w:pStyle w:val="a3"/>
        <w:jc w:val="both"/>
        <w:rPr>
          <w:rFonts w:ascii="Times New Roman" w:hAnsi="Times New Roman" w:cs="Times New Roman"/>
          <w:b/>
          <w:sz w:val="20"/>
          <w:szCs w:val="20"/>
        </w:rPr>
      </w:pPr>
      <w:r w:rsidRPr="00B1716F">
        <w:rPr>
          <w:rFonts w:ascii="Times New Roman" w:hAnsi="Times New Roman" w:cs="Times New Roman"/>
          <w:b/>
          <w:sz w:val="20"/>
          <w:szCs w:val="20"/>
        </w:rPr>
        <w:t xml:space="preserve">Учитель: </w:t>
      </w:r>
      <w:r w:rsidRPr="00B1716F">
        <w:rPr>
          <w:rFonts w:ascii="Times New Roman" w:eastAsia="Times New Roman" w:hAnsi="Times New Roman" w:cs="Times New Roman"/>
          <w:sz w:val="20"/>
          <w:szCs w:val="20"/>
        </w:rPr>
        <w:t>90% информации человек воспринимает с помощью зрения и 10% – с помощью слуха, но его значение столь же велико, как и органа зрения, так как вся жизнь человека протекает в мире звуков. Как вы думаете, какова тема сегодняшнего урока?</w:t>
      </w:r>
    </w:p>
    <w:p w:rsidR="0030332A" w:rsidRPr="00B1716F" w:rsidRDefault="00E1477B" w:rsidP="00B1716F">
      <w:pPr>
        <w:pStyle w:val="a3"/>
        <w:jc w:val="both"/>
        <w:rPr>
          <w:rFonts w:ascii="Times New Roman" w:hAnsi="Times New Roman" w:cs="Times New Roman"/>
          <w:sz w:val="20"/>
          <w:szCs w:val="20"/>
        </w:rPr>
      </w:pPr>
      <w:r w:rsidRPr="00B1716F">
        <w:rPr>
          <w:rFonts w:ascii="Times New Roman" w:hAnsi="Times New Roman" w:cs="Times New Roman"/>
          <w:b/>
          <w:sz w:val="20"/>
          <w:szCs w:val="20"/>
        </w:rPr>
        <w:t>Ученики:</w:t>
      </w:r>
      <w:r w:rsidRPr="00B1716F">
        <w:rPr>
          <w:rFonts w:ascii="Times New Roman" w:hAnsi="Times New Roman" w:cs="Times New Roman"/>
          <w:sz w:val="20"/>
          <w:szCs w:val="20"/>
        </w:rPr>
        <w:t xml:space="preserve"> Дают ответ на поставленный вопрос.</w:t>
      </w:r>
    </w:p>
    <w:p w:rsidR="00CD6125" w:rsidRPr="008175EC" w:rsidRDefault="00E1477B" w:rsidP="00B1716F">
      <w:pPr>
        <w:pStyle w:val="a3"/>
        <w:jc w:val="both"/>
        <w:rPr>
          <w:rFonts w:ascii="Times New Roman" w:eastAsia="Times New Roman" w:hAnsi="Times New Roman" w:cs="Times New Roman"/>
          <w:b/>
          <w:sz w:val="20"/>
          <w:szCs w:val="20"/>
        </w:rPr>
      </w:pPr>
      <w:r w:rsidRPr="00B1716F">
        <w:rPr>
          <w:rFonts w:ascii="Times New Roman" w:hAnsi="Times New Roman" w:cs="Times New Roman"/>
          <w:b/>
          <w:sz w:val="20"/>
          <w:szCs w:val="20"/>
        </w:rPr>
        <w:t>Учитель:</w:t>
      </w:r>
      <w:r w:rsidR="0030332A" w:rsidRPr="00B1716F">
        <w:rPr>
          <w:rFonts w:ascii="Times New Roman" w:eastAsia="Times New Roman" w:hAnsi="Times New Roman" w:cs="Times New Roman"/>
          <w:sz w:val="20"/>
          <w:szCs w:val="20"/>
        </w:rPr>
        <w:t xml:space="preserve"> Тема урока «Сл</w:t>
      </w:r>
      <w:r w:rsidR="00536D93" w:rsidRPr="00B1716F">
        <w:rPr>
          <w:rFonts w:ascii="Times New Roman" w:eastAsia="Times New Roman" w:hAnsi="Times New Roman" w:cs="Times New Roman"/>
          <w:sz w:val="20"/>
          <w:szCs w:val="20"/>
        </w:rPr>
        <w:t>уховой анализатор». Цель</w:t>
      </w:r>
      <w:r w:rsidR="006E71A7" w:rsidRPr="00B1716F">
        <w:rPr>
          <w:rFonts w:ascii="Times New Roman" w:eastAsia="Times New Roman" w:hAnsi="Times New Roman" w:cs="Times New Roman"/>
          <w:sz w:val="20"/>
          <w:szCs w:val="20"/>
        </w:rPr>
        <w:t xml:space="preserve"> нашего урока – сформировать знание о слуховом анализаторе и раскрыть особенности его строения и правила гигиены органов слуха.</w:t>
      </w:r>
      <w:r w:rsidR="008175EC">
        <w:rPr>
          <w:rFonts w:ascii="Times New Roman" w:eastAsia="Times New Roman" w:hAnsi="Times New Roman" w:cs="Times New Roman"/>
          <w:sz w:val="20"/>
          <w:szCs w:val="20"/>
        </w:rPr>
        <w:t xml:space="preserve"> </w:t>
      </w:r>
      <w:r w:rsidR="008175EC" w:rsidRPr="008175EC">
        <w:rPr>
          <w:rFonts w:ascii="Times New Roman" w:eastAsia="Times New Roman" w:hAnsi="Times New Roman" w:cs="Times New Roman"/>
          <w:b/>
          <w:sz w:val="20"/>
          <w:szCs w:val="20"/>
        </w:rPr>
        <w:t>Слайд 1</w:t>
      </w:r>
    </w:p>
    <w:p w:rsidR="00BD26E4" w:rsidRPr="00B1716F" w:rsidRDefault="00E1477B" w:rsidP="00B1716F">
      <w:pPr>
        <w:pStyle w:val="a3"/>
        <w:rPr>
          <w:rFonts w:ascii="Times New Roman" w:hAnsi="Times New Roman" w:cs="Times New Roman"/>
          <w:sz w:val="20"/>
          <w:szCs w:val="20"/>
        </w:rPr>
      </w:pPr>
      <w:r w:rsidRPr="00B1716F">
        <w:rPr>
          <w:rFonts w:ascii="Times New Roman" w:hAnsi="Times New Roman" w:cs="Times New Roman"/>
          <w:b/>
          <w:sz w:val="20"/>
          <w:szCs w:val="20"/>
        </w:rPr>
        <w:t xml:space="preserve"> </w:t>
      </w:r>
      <w:r w:rsidR="00BD26E4" w:rsidRPr="00B1716F">
        <w:rPr>
          <w:rFonts w:ascii="Times New Roman" w:hAnsi="Times New Roman" w:cs="Times New Roman"/>
          <w:sz w:val="20"/>
          <w:szCs w:val="20"/>
        </w:rPr>
        <w:t>Как и любой другой анализатор, слуховой тоже состоит из трех часте</w:t>
      </w:r>
      <w:r w:rsidR="00781876" w:rsidRPr="00B1716F">
        <w:rPr>
          <w:rFonts w:ascii="Times New Roman" w:hAnsi="Times New Roman" w:cs="Times New Roman"/>
          <w:sz w:val="20"/>
          <w:szCs w:val="20"/>
        </w:rPr>
        <w:t xml:space="preserve">й. </w:t>
      </w:r>
    </w:p>
    <w:p w:rsidR="00BD26E4" w:rsidRPr="00B1716F" w:rsidRDefault="00BD26E4" w:rsidP="00B1716F">
      <w:pPr>
        <w:pStyle w:val="a3"/>
        <w:jc w:val="center"/>
        <w:rPr>
          <w:rFonts w:ascii="Times New Roman" w:hAnsi="Times New Roman" w:cs="Times New Roman"/>
          <w:sz w:val="20"/>
          <w:szCs w:val="20"/>
        </w:rPr>
      </w:pPr>
      <w:r w:rsidRPr="00B1716F">
        <w:rPr>
          <w:rFonts w:ascii="Times New Roman" w:hAnsi="Times New Roman" w:cs="Times New Roman"/>
          <w:sz w:val="20"/>
          <w:szCs w:val="20"/>
        </w:rPr>
        <w:t>Слуховой анализатор</w:t>
      </w:r>
    </w:p>
    <w:p w:rsidR="00B1716F" w:rsidRPr="00B1716F" w:rsidRDefault="00850D2C" w:rsidP="00B1716F">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4236085</wp:posOffset>
                </wp:positionH>
                <wp:positionV relativeFrom="paragraph">
                  <wp:posOffset>102235</wp:posOffset>
                </wp:positionV>
                <wp:extent cx="1691005" cy="1075055"/>
                <wp:effectExtent l="12700" t="10160" r="10795" b="10160"/>
                <wp:wrapNone/>
                <wp:docPr id="1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1075055"/>
                        </a:xfrm>
                        <a:prstGeom prst="ellipse">
                          <a:avLst/>
                        </a:prstGeom>
                        <a:solidFill>
                          <a:srgbClr val="FFFFFF"/>
                        </a:solidFill>
                        <a:ln w="9525">
                          <a:solidFill>
                            <a:srgbClr val="000000"/>
                          </a:solidFill>
                          <a:round/>
                          <a:headEnd/>
                          <a:tailEnd/>
                        </a:ln>
                      </wps:spPr>
                      <wps:txbx>
                        <w:txbxContent>
                          <w:p w:rsidR="00BD26E4" w:rsidRPr="00BD26E4" w:rsidRDefault="00C272B7" w:rsidP="00BD26E4">
                            <w:pPr>
                              <w:jc w:val="center"/>
                              <w:rPr>
                                <w:rFonts w:ascii="Times New Roman" w:hAnsi="Times New Roman" w:cs="Times New Roman"/>
                              </w:rPr>
                            </w:pPr>
                            <w:r w:rsidRPr="00BD26E4">
                              <w:rPr>
                                <w:rFonts w:ascii="Times New Roman" w:hAnsi="Times New Roman" w:cs="Times New Roman"/>
                              </w:rPr>
                              <w:t xml:space="preserve">Слуховая зона </w:t>
                            </w:r>
                            <w:r>
                              <w:rPr>
                                <w:rFonts w:ascii="Times New Roman" w:hAnsi="Times New Roman" w:cs="Times New Roman"/>
                              </w:rPr>
                              <w:t>к</w:t>
                            </w:r>
                            <w:r w:rsidR="00BD26E4" w:rsidRPr="00BD26E4">
                              <w:rPr>
                                <w:rFonts w:ascii="Times New Roman" w:hAnsi="Times New Roman" w:cs="Times New Roman"/>
                              </w:rPr>
                              <w:t>оры больших полушарий. (височные доли</w:t>
                            </w:r>
                            <w:r w:rsidR="00BD26E4">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333.55pt;margin-top:8.05pt;width:133.15pt;height:8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gcSHwIAADoEAAAOAAAAZHJzL2Uyb0RvYy54bWysU8Fu2zAMvQ/YPwi6L7aDOl2MOkXRrsOA&#10;bi3Q7QNkWY6FyaJGKXG6rx8lu2m67TTMB4E0qSe+R/Li8jAYtlfoNdiaF4ucM2UltNpua/7t6+27&#10;95z5IGwrDFhV8yfl+eXm7ZuL0VVqCT2YViEjEOur0dW8D8FVWeZlrwbhF+CUpWAHOIhALm6zFsVI&#10;6IPJlnm+ykbA1iFI5T39vZmCfJPwu07JcN91XgVmak61hXRiOpt4ZpsLUW1RuF7LuQzxD1UMQlt6&#10;9Ah1I4JgO9R/QA1aInjowkLCkEHXaakSB2JT5L+xeeyFU4kLiePdUSb//2Dll/0DMt1S71acWTFQ&#10;j+73wrB1lGZ0vqKMR/eAkZx3dyC/e2bhuhd2q64QYeyVaKmgIuZnry5Ex9NV1oyfoSVgsQuQVDp0&#10;OERA4s8OqRlPx2aoQ2CSfhardZHnJWeSYkV+XuZlmd4Q1fN1hz58VDCwaNRcGaOdj4KJSuzvfIgV&#10;ieo5KzEAo9tbbUxycNtcG2REt+a36Zsf8KdpxrKx5utyWSbkVzF/CpGn728QCDvbplGLan2Y7SC0&#10;mWyq0thZvqjYpHw4NIe5CQ20TyQkwjTAtHBk9IA/ORtpeGvuf+wEKs7MJ0vNWBdnZ3Hak3NWni/J&#10;wdNIcxoRVhJUzQNnk3kdpg3ZOdTbnl4qEnMLV9TATiddY3Onqua6aUCT3PMyxQ049VPWy8pvfgEA&#10;AP//AwBQSwMEFAAGAAgAAAAhANxmn//fAAAACgEAAA8AAABkcnMvZG93bnJldi54bWxMj8FOwzAQ&#10;RO9I/IO1SNyoE9yYNsSpKiokOPRAoHc3dpOo8TqK3TT8PcsJTqvdGc2+KTaz69lkx9B5VJAuEmAW&#10;a286bBR8fb4+rICFqNHo3qNV8G0DbMrbm0Lnxl/xw05VbBiFYMi1gjbGIec81K11Oiz8YJG0kx+d&#10;jrSODTejvlK46/ljkkjudIf0odWDfWltfa4uTsGu2VZy4iJm4rR7i9n5sH8XqVL3d/P2GVi0c/wz&#10;wy8+oUNJTEd/QRNYr0DKp5SsJEiaZFgLsQR2pMMqWwIvC/6/QvkDAAD//wMAUEsBAi0AFAAGAAgA&#10;AAAhALaDOJL+AAAA4QEAABMAAAAAAAAAAAAAAAAAAAAAAFtDb250ZW50X1R5cGVzXS54bWxQSwEC&#10;LQAUAAYACAAAACEAOP0h/9YAAACUAQAACwAAAAAAAAAAAAAAAAAvAQAAX3JlbHMvLnJlbHNQSwEC&#10;LQAUAAYACAAAACEARvYHEh8CAAA6BAAADgAAAAAAAAAAAAAAAAAuAgAAZHJzL2Uyb0RvYy54bWxQ&#10;SwECLQAUAAYACAAAACEA3Gaf/98AAAAKAQAADwAAAAAAAAAAAAAAAAB5BAAAZHJzL2Rvd25yZXYu&#10;eG1sUEsFBgAAAAAEAAQA8wAAAIUFAAAAAA==&#10;">
                <v:textbox>
                  <w:txbxContent>
                    <w:p w:rsidR="00BD26E4" w:rsidRPr="00BD26E4" w:rsidRDefault="00C272B7" w:rsidP="00BD26E4">
                      <w:pPr>
                        <w:jc w:val="center"/>
                        <w:rPr>
                          <w:rFonts w:ascii="Times New Roman" w:hAnsi="Times New Roman" w:cs="Times New Roman"/>
                        </w:rPr>
                      </w:pPr>
                      <w:r w:rsidRPr="00BD26E4">
                        <w:rPr>
                          <w:rFonts w:ascii="Times New Roman" w:hAnsi="Times New Roman" w:cs="Times New Roman"/>
                        </w:rPr>
                        <w:t xml:space="preserve">Слуховая зона </w:t>
                      </w:r>
                      <w:r>
                        <w:rPr>
                          <w:rFonts w:ascii="Times New Roman" w:hAnsi="Times New Roman" w:cs="Times New Roman"/>
                        </w:rPr>
                        <w:t>к</w:t>
                      </w:r>
                      <w:r w:rsidR="00BD26E4" w:rsidRPr="00BD26E4">
                        <w:rPr>
                          <w:rFonts w:ascii="Times New Roman" w:hAnsi="Times New Roman" w:cs="Times New Roman"/>
                        </w:rPr>
                        <w:t>оры больших полушарий. (височные доли</w:t>
                      </w:r>
                      <w:r w:rsidR="00BD26E4">
                        <w:rPr>
                          <w:rFonts w:ascii="Times New Roman" w:hAnsi="Times New Roman" w:cs="Times New Roman"/>
                        </w:rPr>
                        <w:t>)</w:t>
                      </w:r>
                    </w:p>
                  </w:txbxContent>
                </v:textbox>
              </v:oval>
            </w:pict>
          </mc:Fallback>
        </mc:AlternateContent>
      </w:r>
      <w:r>
        <w:rPr>
          <w:rFonts w:ascii="Times New Roman" w:hAnsi="Times New Roman" w:cs="Times New Roman"/>
          <w:noProof/>
          <w:sz w:val="20"/>
          <w:szCs w:val="20"/>
        </w:rPr>
        <mc:AlternateContent>
          <mc:Choice Requires="wpg">
            <w:drawing>
              <wp:anchor distT="0" distB="0" distL="114300" distR="114300" simplePos="0" relativeHeight="251660288" behindDoc="0" locked="0" layoutInCell="1" allowOverlap="1">
                <wp:simplePos x="0" y="0"/>
                <wp:positionH relativeFrom="column">
                  <wp:posOffset>1557020</wp:posOffset>
                </wp:positionH>
                <wp:positionV relativeFrom="paragraph">
                  <wp:posOffset>25400</wp:posOffset>
                </wp:positionV>
                <wp:extent cx="2823210" cy="643890"/>
                <wp:effectExtent l="0" t="95250" r="0" b="2286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3210" cy="643890"/>
                          <a:chOff x="3782" y="9994"/>
                          <a:chExt cx="4446" cy="1014"/>
                        </a:xfrm>
                      </wpg:grpSpPr>
                      <wps:wsp>
                        <wps:cNvPr id="13" name="AutoShape 2"/>
                        <wps:cNvSpPr>
                          <a:spLocks noChangeArrowheads="1"/>
                        </wps:cNvSpPr>
                        <wps:spPr bwMode="auto">
                          <a:xfrm rot="-2450619">
                            <a:off x="3782" y="10196"/>
                            <a:ext cx="1014" cy="254"/>
                          </a:xfrm>
                          <a:prstGeom prst="leftArrow">
                            <a:avLst>
                              <a:gd name="adj1" fmla="val 50000"/>
                              <a:gd name="adj2" fmla="val 998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3"/>
                        <wps:cNvSpPr>
                          <a:spLocks noChangeArrowheads="1"/>
                        </wps:cNvSpPr>
                        <wps:spPr bwMode="auto">
                          <a:xfrm rot="16200000">
                            <a:off x="5564" y="10374"/>
                            <a:ext cx="1014" cy="254"/>
                          </a:xfrm>
                          <a:prstGeom prst="leftArrow">
                            <a:avLst>
                              <a:gd name="adj1" fmla="val 50000"/>
                              <a:gd name="adj2" fmla="val 998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4"/>
                        <wps:cNvSpPr>
                          <a:spLocks noChangeArrowheads="1"/>
                        </wps:cNvSpPr>
                        <wps:spPr bwMode="auto">
                          <a:xfrm rot="13250769">
                            <a:off x="7214" y="10115"/>
                            <a:ext cx="1014" cy="254"/>
                          </a:xfrm>
                          <a:prstGeom prst="leftArrow">
                            <a:avLst>
                              <a:gd name="adj1" fmla="val 50000"/>
                              <a:gd name="adj2" fmla="val 998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A21F8" id="Group 11" o:spid="_x0000_s1026" style="position:absolute;margin-left:122.6pt;margin-top:2pt;width:222.3pt;height:50.7pt;z-index:251660288" coordorigin="3782,9994" coordsize="4446,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OkJQMAACcMAAAOAAAAZHJzL2Uyb0RvYy54bWzsVslu2zAQvRfoPxC8J1os2ZYQJQiyoUCX&#10;AGk/gJaopaVIlaSjpF/f4VDekp7SNqf4IJCe4XDmvVl4cvbQC3LPtemULGh0HFLCZamqTjYF/fb1&#10;+mhJibFMVkwoyQv6yA09O33/7mQcch6rVomKawJGpMnHoaCttUMeBKZsec/MsRq4BGGtdM8sbHUT&#10;VJqNYL0XQRyG82BUuhq0Krkx8O+lF9JTtF/XvLRf6tpwS0RBwTeLX43flfsGpycsbzQb2q6c3GAv&#10;8KJnnYRLt6YumWVkrbtnpvqu1Mqo2h6Xqg9UXXclxxggmih8Es2NVusBY2nysRm2MAG0T3B6sdny&#10;8/2tJl0F3MWUSNYDR3gtiSIHzjg0Oejc6OFuuNU+Qlh+VOUPA+LgqdztG69MVuMnVYE9trYKwXmo&#10;de9MQNjkATl43HLAHywp4c94Gc/iCKgqQTZPZstsIqlsgUl3bLZYgqsgzbIs8QSW7dV0PEmSuT8b&#10;hRFKA5b7e9HXyTcXGCSc2WFq/g7Tu5YNHKkyDq8NprMNpueAAeqQ2MOKahtMjQeUSHXRMtnwc63V&#10;2HJWgVdIA/i+d8BtDNDxZ4SJVpDmR3GShvMoQ+AnwLfIATbZ3EO3wR3hQtDj9BA3lg/a2BuueuIW&#10;BRW8tugh2mb3H43FxKim/GHV94iSuhdQSfdMkDSEn7+t2dMBEnc6WbYMZ04H6JoswmpzsTNvlOiq&#10;604I3OhmdSE0AfMFvcbfdPhATUgyQp6kcYquHsjMvgnnofcRbj1Q6zsLDUp0fUGXWyWWO3KuZIXt&#10;w7JO+DUcFhKrwhPk02ylqkcgC2mBxIZuCSC2Sv+iZITOU1Dzc800p0R8kEB4FiWJa1W4SdJFDBu9&#10;L1ntS5gswVRBLSV+eWF9e1sPumtauCnC2KVyKVh31letyb1Xk7NQCa9VEsnzkkDiDzIcSPj3JRHN&#10;YWI4mvd6UJrOwSFoJlE4W0zd5K0kXFUhVFi2byWxnbz/Z0qkz0sCU/EVSmIWp+FifjAlFjEMTl8S&#10;UZS+TYndoHkrCZgS+IyC1yiO6unl7J67+3vU2r3vT38DAAD//wMAUEsDBBQABgAIAAAAIQDlqvgk&#10;3wAAAAkBAAAPAAAAZHJzL2Rvd25yZXYueG1sTI9BS8NAEIXvgv9hGcGb3SQmpcZsSinqqQi2gnjb&#10;ZqdJaHY2ZLdJ+u8dT3oc3uPN9xXr2XZixMG3jhTEiwgEUuVMS7WCz8PrwwqED5qM7hyhgit6WJe3&#10;N4XOjZvoA8d9qAWPkM+1giaEPpfSVw1a7ReuR+Ls5AarA59DLc2gJx63nUyiaCmtbok/NLrHbYPV&#10;eX+xCt4mPW0e45dxdz5tr9+H7P1rF6NS93fz5hlEwDn8leEXn9GhZKaju5DxolOQpFnCVQUpK3G+&#10;XD2xypGLUZaCLAv536D8AQAA//8DAFBLAQItABQABgAIAAAAIQC2gziS/gAAAOEBAAATAAAAAAAA&#10;AAAAAAAAAAAAAABbQ29udGVudF9UeXBlc10ueG1sUEsBAi0AFAAGAAgAAAAhADj9If/WAAAAlAEA&#10;AAsAAAAAAAAAAAAAAAAALwEAAF9yZWxzLy5yZWxzUEsBAi0AFAAGAAgAAAAhAM23M6QlAwAAJwwA&#10;AA4AAAAAAAAAAAAAAAAALgIAAGRycy9lMm9Eb2MueG1sUEsBAi0AFAAGAAgAAAAhAOWq+CTfAAAA&#10;CQEAAA8AAAAAAAAAAAAAAAAAfwUAAGRycy9kb3ducmV2LnhtbFBLBQYAAAAABAAEAPMAAACLBgAA&#10;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 o:spid="_x0000_s1027" type="#_x0000_t66" style="position:absolute;left:3782;top:10196;width:1014;height:254;rotation:-267672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VwMEA&#10;AADbAAAADwAAAGRycy9kb3ducmV2LnhtbERPTWvCQBC9F/oflil4q7tVaCW6SmkpCHpRg+BtyI5J&#10;MDubZkeN/74rCL3N433ObNH7Rl2oi3VgC29DA4q4CK7m0kK++3mdgIqC7LAJTBZuFGExf36aYebC&#10;lTd02UqpUgjHDC1UIm2mdSwq8hiHoSVO3DF0HiXBrtSuw2sK940eGfOuPdacGips6aui4rQ9ewvy&#10;y2adf+RyGPc3c1iNJt+b/drawUv/OQUl1Mu/+OFeujR/DPdf0gF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hVcDBAAAA2wAAAA8AAAAAAAAAAAAAAAAAmAIAAGRycy9kb3du&#10;cmV2LnhtbFBLBQYAAAAABAAEAPUAAACGAwAAAAA=&#10;"/>
                <v:shape id="AutoShape 3" o:spid="_x0000_s1028" type="#_x0000_t66" style="position:absolute;left:5564;top:10374;width:1014;height:2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d7esEA&#10;AADbAAAADwAAAGRycy9kb3ducmV2LnhtbERPTUsDMRC9C/6HMII3m62IyLZpqcWq0ItWDz1ON9PN&#10;0s1kScZ29983hYK3ebzPmc5736ojxdQENjAeFaCIq2Abrg38/qweXkAlQbbYBiYDAyWYz25vplja&#10;cOJvOm6kVjmEU4kGnEhXap0qRx7TKHTEmduH6FEyjLW2EU853Lf6sSietceGc4PDjpaOqsPmzxt4&#10;G6iO7kP67arZjd9xPbx+ydKY+7t+MQEl1Mu/+Or+tHn+E1x+yQfo2R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Xe3rBAAAA2wAAAA8AAAAAAAAAAAAAAAAAmAIAAGRycy9kb3du&#10;cmV2LnhtbFBLBQYAAAAABAAEAPUAAACGAwAAAAA=&#10;"/>
                <v:shape id="AutoShape 4" o:spid="_x0000_s1029" type="#_x0000_t66" style="position:absolute;left:7214;top:10115;width:1014;height:254;rotation:-91195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KK0MQA&#10;AADbAAAADwAAAGRycy9kb3ducmV2LnhtbERPS2vCQBC+F/oflin0UnTjkxJdRVqU3sRYK96G7JgE&#10;s7NpdqOpv94VhN7m43vOdN6aUpypdoVlBb1uBII4tbrgTMH3dtl5B+E8ssbSMin4Iwfz2fPTFGNt&#10;L7yhc+IzEULYxagg976KpXRpTgZd11bEgTva2qAPsM6krvESwk0p+1E0lgYLDg05VvSRU3pKGqOg&#10;uQ6ub7ukOfRHw57e7363q/XPp1KvL+1iAsJT6//FD/eXDvNHcP8lHC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CitDEAAAA2wAAAA8AAAAAAAAAAAAAAAAAmAIAAGRycy9k&#10;b3ducmV2LnhtbFBLBQYAAAAABAAEAPUAAACJAwAAAAA=&#10;"/>
              </v:group>
            </w:pict>
          </mc:Fallback>
        </mc:AlternateContent>
      </w:r>
    </w:p>
    <w:p w:rsidR="008752E6" w:rsidRPr="00B1716F" w:rsidRDefault="00850D2C" w:rsidP="00B1716F">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657225</wp:posOffset>
                </wp:positionH>
                <wp:positionV relativeFrom="paragraph">
                  <wp:posOffset>38735</wp:posOffset>
                </wp:positionV>
                <wp:extent cx="1262380" cy="643890"/>
                <wp:effectExtent l="5715" t="10160" r="8255" b="12700"/>
                <wp:wrapNone/>
                <wp:docPr id="1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643890"/>
                        </a:xfrm>
                        <a:prstGeom prst="ellipse">
                          <a:avLst/>
                        </a:prstGeom>
                        <a:solidFill>
                          <a:srgbClr val="FFFFFF"/>
                        </a:solidFill>
                        <a:ln w="9525">
                          <a:solidFill>
                            <a:srgbClr val="000000"/>
                          </a:solidFill>
                          <a:round/>
                          <a:headEnd/>
                          <a:tailEnd/>
                        </a:ln>
                      </wps:spPr>
                      <wps:txbx>
                        <w:txbxContent>
                          <w:p w:rsidR="00BD26E4" w:rsidRPr="00BD26E4" w:rsidRDefault="00BD26E4" w:rsidP="00BD26E4">
                            <w:pPr>
                              <w:jc w:val="center"/>
                              <w:rPr>
                                <w:rFonts w:ascii="Times New Roman" w:hAnsi="Times New Roman" w:cs="Times New Roman"/>
                                <w:sz w:val="24"/>
                                <w:szCs w:val="24"/>
                              </w:rPr>
                            </w:pPr>
                            <w:r w:rsidRPr="00BD26E4">
                              <w:rPr>
                                <w:rFonts w:ascii="Times New Roman" w:hAnsi="Times New Roman" w:cs="Times New Roman"/>
                                <w:sz w:val="24"/>
                                <w:szCs w:val="24"/>
                              </w:rPr>
                              <w:t>Слухового рецептора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7" style="position:absolute;margin-left:51.75pt;margin-top:3.05pt;width:99.4pt;height:5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h/IgIAAEAEAAAOAAAAZHJzL2Uyb0RvYy54bWysU1GP2jAMfp+0/xDlfZRywEFFOZ24MU26&#10;7U667QeENKXR0jhzAoX9+jkpMG7b07Q+RHbtfLG/z17cHVrD9gq9BlvyfDDkTFkJlbbbkn/9sn43&#10;48wHYSthwKqSH5Xnd8u3bxadK9QIGjCVQkYg1hedK3kTgiuyzMtGtcIPwClLwRqwFYFc3GYVio7Q&#10;W5ONhsNp1gFWDkEq7+nvQx/ky4Rf10qGp7r2KjBTcqotpBPTuYlntlyIYovCNVqeyhD/UEUrtKVH&#10;L1APIgi2Q/0HVKslgoc6DCS0GdS1lir1QN3kw9+6eWmEU6kXIse7C03+/8HKz/tnZLoi7XLOrGhJ&#10;o6e9MOw2UtM5X1DGi3vG2Jx3jyC/eWZh1Qi7VfeI0DVKVFRQHvOzVxei4+kq23SfoCJgsQuQWDrU&#10;2EZA6p8dkhjHixjqEJikn/loOrqZkWaSYtPxzWye1MpEcb7t0IcPCloWjZIrY7TzkS9RiP2jD7Eg&#10;UZyzUgNgdLXWxiQHt5uVQUbdlnydvtQD9XmdZizrSj6fjCYJ+VXMX0MM0/c3CISdrdKkRbLen+wg&#10;tOltqtLYE3uRsJ74cNgcemXOUmygOhKdCP0Y09qR0QD+4KyjES65/74TqDgzHy1JMs/H4zjzyRlP&#10;bkfk4HVkcx0RVhJUyQNnvbkK/Z7sHOptQy/liQAL9yRjrRO9UeK+qlP5NKaJ9dNKxT249lPWr8Vf&#10;/gQAAP//AwBQSwMEFAAGAAgAAAAhAA1r3KHcAAAACQEAAA8AAABkcnMvZG93bnJldi54bWxMj8FO&#10;wzAQRO9I/IO1SNyok1oJKMSpKiokOHAghbsbb5Oo8TqK3TT8PdsTHEdvNPu23CxuEDNOofekIV0l&#10;IJAab3tqNXztXx+eQIRoyJrBE2r4wQCb6vamNIX1F/rEuY6t4BEKhdHQxTgWUoamQ2fCyo9IzI5+&#10;ciZynFppJ3PhcTfIdZLk0pme+EJnRnzpsDnVZ6dh127rfJYqZuq4e4vZ6fvjXaVa398t22cQEZf4&#10;V4arPqtDxU4HfyYbxMA5URlXNeQpCOYqWSsQhyt4zEBWpfz/QfULAAD//wMAUEsBAi0AFAAGAAgA&#10;AAAhALaDOJL+AAAA4QEAABMAAAAAAAAAAAAAAAAAAAAAAFtDb250ZW50X1R5cGVzXS54bWxQSwEC&#10;LQAUAAYACAAAACEAOP0h/9YAAACUAQAACwAAAAAAAAAAAAAAAAAvAQAAX3JlbHMvLnJlbHNQSwEC&#10;LQAUAAYACAAAACEAqKgYfyICAABABAAADgAAAAAAAAAAAAAAAAAuAgAAZHJzL2Uyb0RvYy54bWxQ&#10;SwECLQAUAAYACAAAACEADWvcodwAAAAJAQAADwAAAAAAAAAAAAAAAAB8BAAAZHJzL2Rvd25yZXYu&#10;eG1sUEsFBgAAAAAEAAQA8wAAAIUFAAAAAA==&#10;">
                <v:textbox>
                  <w:txbxContent>
                    <w:p w:rsidR="00BD26E4" w:rsidRPr="00BD26E4" w:rsidRDefault="00BD26E4" w:rsidP="00BD26E4">
                      <w:pPr>
                        <w:jc w:val="center"/>
                        <w:rPr>
                          <w:rFonts w:ascii="Times New Roman" w:hAnsi="Times New Roman" w:cs="Times New Roman"/>
                          <w:sz w:val="24"/>
                          <w:szCs w:val="24"/>
                        </w:rPr>
                      </w:pPr>
                      <w:r w:rsidRPr="00BD26E4">
                        <w:rPr>
                          <w:rFonts w:ascii="Times New Roman" w:hAnsi="Times New Roman" w:cs="Times New Roman"/>
                          <w:sz w:val="24"/>
                          <w:szCs w:val="24"/>
                        </w:rPr>
                        <w:t>Слухового рецептора</w:t>
                      </w:r>
                    </w:p>
                  </w:txbxContent>
                </v:textbox>
              </v:oval>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2439670</wp:posOffset>
                </wp:positionH>
                <wp:positionV relativeFrom="paragraph">
                  <wp:posOffset>38735</wp:posOffset>
                </wp:positionV>
                <wp:extent cx="1296670" cy="875665"/>
                <wp:effectExtent l="6985" t="10160" r="10795" b="9525"/>
                <wp:wrapNone/>
                <wp:docPr id="1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875665"/>
                        </a:xfrm>
                        <a:prstGeom prst="ellipse">
                          <a:avLst/>
                        </a:prstGeom>
                        <a:solidFill>
                          <a:srgbClr val="FFFFFF"/>
                        </a:solidFill>
                        <a:ln w="9525">
                          <a:solidFill>
                            <a:srgbClr val="000000"/>
                          </a:solidFill>
                          <a:round/>
                          <a:headEnd/>
                          <a:tailEnd/>
                        </a:ln>
                      </wps:spPr>
                      <wps:txbx>
                        <w:txbxContent>
                          <w:p w:rsidR="00BD26E4" w:rsidRPr="00BD26E4" w:rsidRDefault="00BD26E4" w:rsidP="00BD26E4">
                            <w:pPr>
                              <w:jc w:val="center"/>
                              <w:rPr>
                                <w:rFonts w:ascii="Times New Roman" w:hAnsi="Times New Roman" w:cs="Times New Roman"/>
                              </w:rPr>
                            </w:pPr>
                            <w:r w:rsidRPr="00BD26E4">
                              <w:rPr>
                                <w:rFonts w:ascii="Times New Roman" w:hAnsi="Times New Roman" w:cs="Times New Roman"/>
                              </w:rPr>
                              <w:t>Слухового нерва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8" style="position:absolute;margin-left:192.1pt;margin-top:3.05pt;width:102.1pt;height:6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5+IQIAAEAEAAAOAAAAZHJzL2Uyb0RvYy54bWysU9tu2zAMfR+wfxD0vjgOcjXiFEW6DAO6&#10;tUC7D1BkORYmixqlxMm+fpTipum2p2F+EEiTOjo8JJc3x9awg0KvwZY8Hww5U1ZCpe2u5N+eNx/m&#10;nPkgbCUMWFXyk/L8ZvX+3bJzhRpBA6ZSyAjE+qJzJW9CcEWWedmoVvgBOGUpWAO2IpCLu6xC0RF6&#10;a7LRcDjNOsDKIUjlPf29Owf5KuHXtZLhoa69CsyUnLiFdGI6t/HMVktR7FC4RsuehvgHFq3Qlh69&#10;QN2JINge9R9QrZYIHuowkNBmUNdaqlQDVZMPf6vmqRFOpVpIHO8uMvn/Byu/Hh6R6Yp6R/JY0VKP&#10;Hg7CsHmUpnO+oIwn94ixOO/uQX73zMK6EXanbhGha5SoiFAe87M3F6Lj6Srbdl+gImCxD5BUOtbY&#10;RkCqnx1TM06XZqhjYJJ+5qPFdDojUpJi89lkOp2kJ0TxctuhD58UtCwaJVfGaOejXqIQh3sfIiFR&#10;vGSlAsDoaqONSQ7utmuDjKot+SZ9/QP+Os1Y1pV8MRlNEvKbmL+GGKbvbxAIe1ulSYtifeztILQ5&#10;28TS2F69KNhZ+HDcHlNnRhEzirmF6kRyIpzHmNaOjAbwJ2cdjXDJ/Y+9QMWZ+WypJYt8PI4zn5zx&#10;ZDYiB68j2+uIsJKgSh44O5vrcN6TvUO9a+ilPAlg4ZbaWOsk7yurnj6NaVK9X6m4B9d+ynpd/NUv&#10;AAAA//8DAFBLAwQUAAYACAAAACEAAP1+wN4AAAAJAQAADwAAAGRycy9kb3ducmV2LnhtbEyPy07D&#10;MBBF90j8gzVI7KiT5qEoxKkqKiRYsCDA3o2nSdR4HMVuGv6eYQXL0T2690y1W+0oFpz94EhBvIlA&#10;ILXODNQp+Px4fihA+KDJ6NERKvhGD7v69qbSpXFXeselCZ3gEvKlVtCHMJVS+rZHq/3GTUicndxs&#10;deBz7qSZ9ZXL7Si3UZRLqwfihV5P+NRje24uVsGh2zf5IpOQJafDS8jOX2+vSazU/d26fwQRcA1/&#10;MPzqszrU7HR0FzJejAqSIt0yqiCPQXCeFUUK4shgmkYg60r+/6D+AQAA//8DAFBLAQItABQABgAI&#10;AAAAIQC2gziS/gAAAOEBAAATAAAAAAAAAAAAAAAAAAAAAABbQ29udGVudF9UeXBlc10ueG1sUEsB&#10;Ai0AFAAGAAgAAAAhADj9If/WAAAAlAEAAAsAAAAAAAAAAAAAAAAALwEAAF9yZWxzLy5yZWxzUEsB&#10;Ai0AFAAGAAgAAAAhAAEUzn4hAgAAQAQAAA4AAAAAAAAAAAAAAAAALgIAAGRycy9lMm9Eb2MueG1s&#10;UEsBAi0AFAAGAAgAAAAhAAD9fsDeAAAACQEAAA8AAAAAAAAAAAAAAAAAewQAAGRycy9kb3ducmV2&#10;LnhtbFBLBQYAAAAABAAEAPMAAACGBQAAAAA=&#10;">
                <v:textbox>
                  <w:txbxContent>
                    <w:p w:rsidR="00BD26E4" w:rsidRPr="00BD26E4" w:rsidRDefault="00BD26E4" w:rsidP="00BD26E4">
                      <w:pPr>
                        <w:jc w:val="center"/>
                        <w:rPr>
                          <w:rFonts w:ascii="Times New Roman" w:hAnsi="Times New Roman" w:cs="Times New Roman"/>
                        </w:rPr>
                      </w:pPr>
                      <w:r w:rsidRPr="00BD26E4">
                        <w:rPr>
                          <w:rFonts w:ascii="Times New Roman" w:hAnsi="Times New Roman" w:cs="Times New Roman"/>
                        </w:rPr>
                        <w:t>Слухового нерва</w:t>
                      </w:r>
                    </w:p>
                  </w:txbxContent>
                </v:textbox>
              </v:oval>
            </w:pict>
          </mc:Fallback>
        </mc:AlternateContent>
      </w:r>
    </w:p>
    <w:p w:rsidR="00134292" w:rsidRDefault="00134292" w:rsidP="00B1716F">
      <w:pPr>
        <w:pStyle w:val="a3"/>
        <w:rPr>
          <w:rFonts w:ascii="Times New Roman" w:hAnsi="Times New Roman" w:cs="Times New Roman"/>
          <w:b/>
          <w:sz w:val="20"/>
          <w:szCs w:val="20"/>
        </w:rPr>
      </w:pPr>
    </w:p>
    <w:p w:rsidR="00134292" w:rsidRDefault="00134292" w:rsidP="00B1716F">
      <w:pPr>
        <w:pStyle w:val="a3"/>
        <w:rPr>
          <w:rFonts w:ascii="Times New Roman" w:hAnsi="Times New Roman" w:cs="Times New Roman"/>
          <w:b/>
          <w:sz w:val="20"/>
          <w:szCs w:val="20"/>
        </w:rPr>
      </w:pPr>
    </w:p>
    <w:p w:rsidR="00134292" w:rsidRDefault="00134292" w:rsidP="00B1716F">
      <w:pPr>
        <w:pStyle w:val="a3"/>
        <w:rPr>
          <w:rFonts w:ascii="Times New Roman" w:hAnsi="Times New Roman" w:cs="Times New Roman"/>
          <w:b/>
          <w:sz w:val="20"/>
          <w:szCs w:val="20"/>
        </w:rPr>
      </w:pPr>
    </w:p>
    <w:p w:rsidR="00134292" w:rsidRDefault="00134292" w:rsidP="00B1716F">
      <w:pPr>
        <w:pStyle w:val="a3"/>
        <w:rPr>
          <w:rFonts w:ascii="Times New Roman" w:hAnsi="Times New Roman" w:cs="Times New Roman"/>
          <w:b/>
          <w:sz w:val="20"/>
          <w:szCs w:val="20"/>
        </w:rPr>
      </w:pPr>
    </w:p>
    <w:p w:rsidR="00134292" w:rsidRDefault="00134292" w:rsidP="00B1716F">
      <w:pPr>
        <w:pStyle w:val="a3"/>
        <w:rPr>
          <w:rFonts w:ascii="Times New Roman" w:hAnsi="Times New Roman" w:cs="Times New Roman"/>
          <w:b/>
          <w:sz w:val="20"/>
          <w:szCs w:val="20"/>
        </w:rPr>
      </w:pPr>
    </w:p>
    <w:p w:rsidR="008752E6" w:rsidRPr="00B1716F" w:rsidRDefault="00C272B7" w:rsidP="00B1716F">
      <w:pPr>
        <w:pStyle w:val="a3"/>
        <w:rPr>
          <w:rFonts w:ascii="Times New Roman" w:hAnsi="Times New Roman" w:cs="Times New Roman"/>
          <w:sz w:val="20"/>
          <w:szCs w:val="20"/>
        </w:rPr>
      </w:pPr>
      <w:r w:rsidRPr="00B1716F">
        <w:rPr>
          <w:rFonts w:ascii="Times New Roman" w:hAnsi="Times New Roman" w:cs="Times New Roman"/>
          <w:b/>
          <w:sz w:val="20"/>
          <w:szCs w:val="20"/>
        </w:rPr>
        <w:t xml:space="preserve">Учитель: </w:t>
      </w:r>
      <w:r w:rsidRPr="00B1716F">
        <w:rPr>
          <w:rFonts w:ascii="Times New Roman" w:hAnsi="Times New Roman" w:cs="Times New Roman"/>
          <w:sz w:val="20"/>
          <w:szCs w:val="20"/>
        </w:rPr>
        <w:t>Назовите звенья слухового анализатора.</w:t>
      </w:r>
    </w:p>
    <w:p w:rsidR="00C272B7" w:rsidRPr="00B1716F" w:rsidRDefault="00C272B7" w:rsidP="00B1716F">
      <w:pPr>
        <w:pStyle w:val="a3"/>
        <w:rPr>
          <w:rFonts w:ascii="Times New Roman" w:hAnsi="Times New Roman" w:cs="Times New Roman"/>
          <w:sz w:val="20"/>
          <w:szCs w:val="20"/>
        </w:rPr>
      </w:pPr>
      <w:r w:rsidRPr="00B1716F">
        <w:rPr>
          <w:rFonts w:ascii="Times New Roman" w:hAnsi="Times New Roman" w:cs="Times New Roman"/>
          <w:b/>
          <w:sz w:val="20"/>
          <w:szCs w:val="20"/>
        </w:rPr>
        <w:t>Ученики:</w:t>
      </w:r>
      <w:r w:rsidRPr="00B1716F">
        <w:rPr>
          <w:rFonts w:ascii="Times New Roman" w:hAnsi="Times New Roman" w:cs="Times New Roman"/>
          <w:sz w:val="20"/>
          <w:szCs w:val="20"/>
        </w:rPr>
        <w:t xml:space="preserve"> Дают ответ на поставленный вопрос.</w:t>
      </w:r>
    </w:p>
    <w:p w:rsidR="00C272B7" w:rsidRPr="00B1716F" w:rsidRDefault="00C272B7" w:rsidP="00B1716F">
      <w:pPr>
        <w:pStyle w:val="a3"/>
        <w:rPr>
          <w:rFonts w:ascii="Times New Roman" w:eastAsia="Times New Roman" w:hAnsi="Times New Roman" w:cs="Times New Roman"/>
          <w:sz w:val="20"/>
          <w:szCs w:val="20"/>
        </w:rPr>
      </w:pPr>
      <w:r w:rsidRPr="00B1716F">
        <w:rPr>
          <w:rFonts w:ascii="Times New Roman" w:hAnsi="Times New Roman" w:cs="Times New Roman"/>
          <w:b/>
          <w:sz w:val="20"/>
          <w:szCs w:val="20"/>
        </w:rPr>
        <w:t xml:space="preserve">Учитель: </w:t>
      </w:r>
      <w:r w:rsidRPr="00B1716F">
        <w:rPr>
          <w:rFonts w:ascii="Times New Roman" w:eastAsia="Times New Roman" w:hAnsi="Times New Roman" w:cs="Times New Roman"/>
          <w:sz w:val="20"/>
          <w:szCs w:val="20"/>
        </w:rPr>
        <w:t>Где находится слуховая зона?</w:t>
      </w:r>
    </w:p>
    <w:p w:rsidR="00C272B7" w:rsidRPr="00B1716F" w:rsidRDefault="00C272B7" w:rsidP="00B1716F">
      <w:pPr>
        <w:pStyle w:val="a3"/>
        <w:jc w:val="both"/>
        <w:rPr>
          <w:rFonts w:ascii="Times New Roman" w:hAnsi="Times New Roman" w:cs="Times New Roman"/>
          <w:sz w:val="20"/>
          <w:szCs w:val="20"/>
        </w:rPr>
      </w:pPr>
      <w:r w:rsidRPr="00B1716F">
        <w:rPr>
          <w:rFonts w:ascii="Times New Roman" w:hAnsi="Times New Roman" w:cs="Times New Roman"/>
          <w:b/>
          <w:sz w:val="20"/>
          <w:szCs w:val="20"/>
        </w:rPr>
        <w:t>Ученики:</w:t>
      </w:r>
      <w:r w:rsidRPr="00B1716F">
        <w:rPr>
          <w:rFonts w:ascii="Times New Roman" w:hAnsi="Times New Roman" w:cs="Times New Roman"/>
          <w:sz w:val="20"/>
          <w:szCs w:val="20"/>
        </w:rPr>
        <w:t xml:space="preserve"> Дают ответ на поставленный вопрос.</w:t>
      </w:r>
    </w:p>
    <w:p w:rsidR="00C272B7" w:rsidRPr="00B1716F" w:rsidRDefault="00C272B7" w:rsidP="00B1716F">
      <w:pPr>
        <w:pStyle w:val="a3"/>
        <w:jc w:val="both"/>
        <w:rPr>
          <w:rFonts w:ascii="Times New Roman" w:hAnsi="Times New Roman" w:cs="Times New Roman"/>
          <w:sz w:val="20"/>
          <w:szCs w:val="20"/>
        </w:rPr>
      </w:pPr>
      <w:r w:rsidRPr="00B1716F">
        <w:rPr>
          <w:rFonts w:ascii="Times New Roman" w:hAnsi="Times New Roman" w:cs="Times New Roman"/>
          <w:b/>
          <w:sz w:val="20"/>
          <w:szCs w:val="20"/>
        </w:rPr>
        <w:t xml:space="preserve">Учитель: </w:t>
      </w:r>
      <w:r w:rsidR="004F48D0" w:rsidRPr="00B1716F">
        <w:rPr>
          <w:rFonts w:ascii="Times New Roman" w:hAnsi="Times New Roman" w:cs="Times New Roman"/>
          <w:sz w:val="20"/>
          <w:szCs w:val="20"/>
        </w:rPr>
        <w:t>В органе слуха различают три одела: наружное, среднее и внутреннее ухо.</w:t>
      </w:r>
      <w:r w:rsidR="008175EC">
        <w:rPr>
          <w:rFonts w:ascii="Times New Roman" w:hAnsi="Times New Roman" w:cs="Times New Roman"/>
          <w:sz w:val="20"/>
          <w:szCs w:val="20"/>
        </w:rPr>
        <w:t xml:space="preserve"> </w:t>
      </w:r>
      <w:r w:rsidR="008175EC" w:rsidRPr="008175EC">
        <w:rPr>
          <w:rFonts w:ascii="Times New Roman" w:hAnsi="Times New Roman" w:cs="Times New Roman"/>
          <w:b/>
          <w:sz w:val="20"/>
          <w:szCs w:val="20"/>
        </w:rPr>
        <w:t>Слайд 2</w:t>
      </w:r>
    </w:p>
    <w:p w:rsidR="00C272B7" w:rsidRPr="00B1716F" w:rsidRDefault="00C272B7" w:rsidP="00B1716F">
      <w:pPr>
        <w:pStyle w:val="a3"/>
        <w:jc w:val="both"/>
        <w:rPr>
          <w:rFonts w:ascii="Times New Roman" w:eastAsia="Times New Roman" w:hAnsi="Times New Roman" w:cs="Times New Roman"/>
          <w:b/>
          <w:sz w:val="20"/>
          <w:szCs w:val="20"/>
        </w:rPr>
      </w:pPr>
    </w:p>
    <w:p w:rsidR="00C272B7" w:rsidRPr="00B1716F" w:rsidRDefault="00C272B7" w:rsidP="00B1716F">
      <w:pPr>
        <w:pStyle w:val="a3"/>
        <w:jc w:val="both"/>
        <w:rPr>
          <w:rFonts w:ascii="Times New Roman" w:hAnsi="Times New Roman" w:cs="Times New Roman"/>
          <w:b/>
          <w:sz w:val="20"/>
          <w:szCs w:val="20"/>
        </w:rPr>
      </w:pPr>
    </w:p>
    <w:p w:rsidR="00741CF6" w:rsidRPr="00B1716F" w:rsidRDefault="00741CF6" w:rsidP="00B1716F">
      <w:pPr>
        <w:pStyle w:val="a3"/>
        <w:rPr>
          <w:rFonts w:ascii="Times New Roman" w:hAnsi="Times New Roman" w:cs="Times New Roman"/>
          <w:b/>
          <w:sz w:val="20"/>
          <w:szCs w:val="20"/>
        </w:rPr>
      </w:pPr>
      <w:r w:rsidRPr="00B1716F">
        <w:rPr>
          <w:rFonts w:ascii="Times New Roman" w:hAnsi="Times New Roman" w:cs="Times New Roman"/>
          <w:b/>
          <w:noProof/>
          <w:sz w:val="20"/>
          <w:szCs w:val="20"/>
        </w:rPr>
        <w:drawing>
          <wp:inline distT="0" distB="0" distL="0" distR="0" wp14:anchorId="46EAB6B1" wp14:editId="356F8BED">
            <wp:extent cx="2401294" cy="1875124"/>
            <wp:effectExtent l="0" t="0" r="0" b="0"/>
            <wp:docPr id="2" name="Рисунок 1" descr="C:\Users\Хозяин\Documents\Scanned Documents\13101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озяин\Documents\Scanned Documents\131011_01.jpg"/>
                    <pic:cNvPicPr>
                      <a:picLocks noChangeAspect="1" noChangeArrowheads="1"/>
                    </pic:cNvPicPr>
                  </pic:nvPicPr>
                  <pic:blipFill>
                    <a:blip r:embed="rId7" cstate="print"/>
                    <a:srcRect/>
                    <a:stretch>
                      <a:fillRect/>
                    </a:stretch>
                  </pic:blipFill>
                  <pic:spPr bwMode="auto">
                    <a:xfrm>
                      <a:off x="0" y="0"/>
                      <a:ext cx="2405405" cy="1878334"/>
                    </a:xfrm>
                    <a:prstGeom prst="rect">
                      <a:avLst/>
                    </a:prstGeom>
                    <a:noFill/>
                    <a:ln w="9525">
                      <a:noFill/>
                      <a:miter lim="800000"/>
                      <a:headEnd/>
                      <a:tailEnd/>
                    </a:ln>
                  </pic:spPr>
                </pic:pic>
              </a:graphicData>
            </a:graphic>
          </wp:inline>
        </w:drawing>
      </w:r>
    </w:p>
    <w:p w:rsidR="00134292" w:rsidRDefault="00741CF6" w:rsidP="00B1716F">
      <w:pPr>
        <w:pStyle w:val="a3"/>
        <w:jc w:val="both"/>
        <w:rPr>
          <w:rFonts w:ascii="Times New Roman" w:hAnsi="Times New Roman" w:cs="Times New Roman"/>
          <w:sz w:val="20"/>
          <w:szCs w:val="20"/>
        </w:rPr>
      </w:pPr>
      <w:r w:rsidRPr="00B1716F">
        <w:rPr>
          <w:rFonts w:ascii="Times New Roman" w:hAnsi="Times New Roman" w:cs="Times New Roman"/>
          <w:sz w:val="20"/>
          <w:szCs w:val="20"/>
        </w:rPr>
        <w:lastRenderedPageBreak/>
        <w:t xml:space="preserve">Звук – является внешним раздражителем, который улавливается наружным ухом. При этом ушная раковина фактически не играет никакой роли в качестве слуха – она лишь улавливает звук и проводит к среднему уху! </w:t>
      </w:r>
    </w:p>
    <w:p w:rsidR="00134292" w:rsidRDefault="00134292" w:rsidP="00B1716F">
      <w:pPr>
        <w:pStyle w:val="a3"/>
        <w:jc w:val="both"/>
        <w:rPr>
          <w:rFonts w:ascii="Times New Roman" w:hAnsi="Times New Roman" w:cs="Times New Roman"/>
          <w:sz w:val="20"/>
          <w:szCs w:val="20"/>
        </w:rPr>
      </w:pPr>
      <w:r>
        <w:rPr>
          <w:rFonts w:ascii="Times New Roman" w:hAnsi="Times New Roman" w:cs="Times New Roman"/>
          <w:b/>
          <w:sz w:val="20"/>
          <w:szCs w:val="20"/>
        </w:rPr>
        <w:t xml:space="preserve">Учитель: </w:t>
      </w:r>
      <w:r>
        <w:rPr>
          <w:rFonts w:ascii="Times New Roman" w:hAnsi="Times New Roman" w:cs="Times New Roman"/>
          <w:sz w:val="20"/>
          <w:szCs w:val="20"/>
        </w:rPr>
        <w:t>Еще какие функции ушной раковины можно назвать?</w:t>
      </w:r>
    </w:p>
    <w:p w:rsidR="00134292" w:rsidRPr="008175EC" w:rsidRDefault="00134292" w:rsidP="00B1716F">
      <w:pPr>
        <w:pStyle w:val="a3"/>
        <w:jc w:val="both"/>
        <w:rPr>
          <w:rFonts w:ascii="Times New Roman" w:hAnsi="Times New Roman" w:cs="Times New Roman"/>
          <w:b/>
          <w:sz w:val="20"/>
          <w:szCs w:val="20"/>
        </w:rPr>
      </w:pPr>
      <w:r>
        <w:rPr>
          <w:rFonts w:ascii="Times New Roman" w:hAnsi="Times New Roman" w:cs="Times New Roman"/>
          <w:b/>
          <w:sz w:val="20"/>
          <w:szCs w:val="20"/>
        </w:rPr>
        <w:t xml:space="preserve">Ученики </w:t>
      </w:r>
      <w:r>
        <w:rPr>
          <w:rFonts w:ascii="Times New Roman" w:hAnsi="Times New Roman" w:cs="Times New Roman"/>
          <w:sz w:val="20"/>
          <w:szCs w:val="20"/>
        </w:rPr>
        <w:t>приводят свои предположения о функциях  ушной раковины.</w:t>
      </w:r>
      <w:r w:rsidR="008175EC">
        <w:rPr>
          <w:rFonts w:ascii="Times New Roman" w:hAnsi="Times New Roman" w:cs="Times New Roman"/>
          <w:sz w:val="20"/>
          <w:szCs w:val="20"/>
        </w:rPr>
        <w:t xml:space="preserve"> </w:t>
      </w:r>
      <w:r w:rsidR="008175EC" w:rsidRPr="008175EC">
        <w:rPr>
          <w:rFonts w:ascii="Times New Roman" w:hAnsi="Times New Roman" w:cs="Times New Roman"/>
          <w:b/>
          <w:sz w:val="20"/>
          <w:szCs w:val="20"/>
        </w:rPr>
        <w:t>Слайд 3</w:t>
      </w:r>
    </w:p>
    <w:p w:rsidR="00134292" w:rsidRDefault="00134292" w:rsidP="00B1716F">
      <w:pPr>
        <w:pStyle w:val="a3"/>
        <w:jc w:val="both"/>
        <w:rPr>
          <w:rFonts w:ascii="Times New Roman" w:hAnsi="Times New Roman" w:cs="Times New Roman"/>
          <w:sz w:val="20"/>
          <w:szCs w:val="20"/>
        </w:rPr>
      </w:pPr>
      <w:r>
        <w:rPr>
          <w:rFonts w:ascii="Times New Roman" w:hAnsi="Times New Roman" w:cs="Times New Roman"/>
          <w:b/>
          <w:sz w:val="20"/>
          <w:szCs w:val="20"/>
        </w:rPr>
        <w:t xml:space="preserve">Учитель: </w:t>
      </w:r>
      <w:r>
        <w:rPr>
          <w:rFonts w:ascii="Times New Roman" w:hAnsi="Times New Roman" w:cs="Times New Roman"/>
          <w:sz w:val="20"/>
          <w:szCs w:val="20"/>
        </w:rPr>
        <w:t>Наружный слуховой проход  прекрасно усиливает звуковые волны, из-за чего интенсивность звука у барабанной перепонки повышается. С физической точки зрения это объясняется резонансными свойствами прохода, прежде всего низкой жесткостью его стенок, что обуславливает малое отражение и большое поглощение всепроникающего звука. Именно сальные железы наружного слухового прохода выделяют серу, обладающая антибактериальными свойствами и служит для защиты слуховых проходов от попадания инородных пылевых частиц.</w:t>
      </w:r>
    </w:p>
    <w:p w:rsidR="00134292" w:rsidRDefault="00134292" w:rsidP="00B1716F">
      <w:pPr>
        <w:pStyle w:val="a3"/>
        <w:jc w:val="both"/>
        <w:rPr>
          <w:rFonts w:ascii="Times New Roman" w:hAnsi="Times New Roman" w:cs="Times New Roman"/>
          <w:sz w:val="20"/>
          <w:szCs w:val="20"/>
        </w:rPr>
      </w:pPr>
      <w:r>
        <w:rPr>
          <w:rFonts w:ascii="Times New Roman" w:hAnsi="Times New Roman" w:cs="Times New Roman"/>
          <w:b/>
          <w:sz w:val="20"/>
          <w:szCs w:val="20"/>
        </w:rPr>
        <w:t>Учитель:</w:t>
      </w:r>
      <w:r>
        <w:rPr>
          <w:rFonts w:ascii="Times New Roman" w:hAnsi="Times New Roman" w:cs="Times New Roman"/>
          <w:sz w:val="20"/>
          <w:szCs w:val="20"/>
        </w:rPr>
        <w:t xml:space="preserve"> Рассмотрим ситуацию. Вспомните сцену, когда к Гамлету я</w:t>
      </w:r>
      <w:r w:rsidR="00E65051">
        <w:rPr>
          <w:rFonts w:ascii="Times New Roman" w:hAnsi="Times New Roman" w:cs="Times New Roman"/>
          <w:sz w:val="20"/>
          <w:szCs w:val="20"/>
        </w:rPr>
        <w:t>вляется призрак отца и рассказыва</w:t>
      </w:r>
      <w:r>
        <w:rPr>
          <w:rFonts w:ascii="Times New Roman" w:hAnsi="Times New Roman" w:cs="Times New Roman"/>
          <w:sz w:val="20"/>
          <w:szCs w:val="20"/>
        </w:rPr>
        <w:t xml:space="preserve">ет о совершенном злодеянии. (читается отрывок из </w:t>
      </w:r>
      <w:r w:rsidR="00E65051">
        <w:rPr>
          <w:rFonts w:ascii="Times New Roman" w:hAnsi="Times New Roman" w:cs="Times New Roman"/>
          <w:sz w:val="20"/>
          <w:szCs w:val="20"/>
        </w:rPr>
        <w:t>пьесы</w:t>
      </w:r>
      <w:r>
        <w:rPr>
          <w:rFonts w:ascii="Times New Roman" w:hAnsi="Times New Roman" w:cs="Times New Roman"/>
          <w:sz w:val="20"/>
          <w:szCs w:val="20"/>
        </w:rPr>
        <w:t>)</w:t>
      </w:r>
    </w:p>
    <w:p w:rsidR="00E65051" w:rsidRDefault="00E65051" w:rsidP="00B1716F">
      <w:pPr>
        <w:pStyle w:val="a3"/>
        <w:jc w:val="both"/>
        <w:rPr>
          <w:rFonts w:ascii="Times New Roman" w:hAnsi="Times New Roman" w:cs="Times New Roman"/>
          <w:sz w:val="20"/>
          <w:szCs w:val="20"/>
        </w:rPr>
      </w:pPr>
      <w:r>
        <w:rPr>
          <w:rFonts w:ascii="Times New Roman" w:hAnsi="Times New Roman" w:cs="Times New Roman"/>
          <w:sz w:val="20"/>
          <w:szCs w:val="20"/>
        </w:rPr>
        <w:t>Прав или не прав с точки зрения врача, Уильям Шекспир, описывая сцену отравления Клавдием отца Гамлета. Могло ли такое случиться в действительности?</w:t>
      </w:r>
    </w:p>
    <w:p w:rsidR="00E65051" w:rsidRDefault="00E65051" w:rsidP="00B1716F">
      <w:pPr>
        <w:pStyle w:val="a3"/>
        <w:jc w:val="both"/>
        <w:rPr>
          <w:rFonts w:ascii="Times New Roman" w:hAnsi="Times New Roman" w:cs="Times New Roman"/>
          <w:sz w:val="20"/>
          <w:szCs w:val="20"/>
        </w:rPr>
      </w:pPr>
      <w:r>
        <w:rPr>
          <w:rFonts w:ascii="Times New Roman" w:hAnsi="Times New Roman" w:cs="Times New Roman"/>
          <w:sz w:val="20"/>
          <w:szCs w:val="20"/>
        </w:rPr>
        <w:t>(Работа с материалом учебника)</w:t>
      </w:r>
    </w:p>
    <w:p w:rsidR="00E65051" w:rsidRDefault="00E65051" w:rsidP="00B1716F">
      <w:pPr>
        <w:pStyle w:val="a3"/>
        <w:jc w:val="both"/>
        <w:rPr>
          <w:rFonts w:ascii="Times New Roman" w:hAnsi="Times New Roman" w:cs="Times New Roman"/>
          <w:sz w:val="20"/>
          <w:szCs w:val="20"/>
        </w:rPr>
      </w:pPr>
      <w:r>
        <w:rPr>
          <w:rFonts w:ascii="Times New Roman" w:hAnsi="Times New Roman" w:cs="Times New Roman"/>
          <w:sz w:val="20"/>
          <w:szCs w:val="20"/>
        </w:rPr>
        <w:t>Из чего состоит барабанная перепонка? Какие особенности строения, свойства обуславливают ее функции? Толщина барабанной перепонки всего одна десятая мм. Несмотря на это, она довольно многослойна и включает в себя эпидермис, слизистую оболочку и различные волокна расположенные циркулярно и радиально.  Таким образом, барабанная перепонка включает представляет собой гибкое и достаточно прочное образование. Она способна вибрировать в звуковом потоке и вызывать движения слуховых косточек среднего уха. В то же время она служит надежной преградой против попадания в среднее ухо пылевых частиц, воды, микроорганизмов.</w:t>
      </w:r>
    </w:p>
    <w:p w:rsidR="00E65051" w:rsidRDefault="00E65051" w:rsidP="00B1716F">
      <w:pPr>
        <w:pStyle w:val="a3"/>
        <w:jc w:val="both"/>
        <w:rPr>
          <w:rFonts w:ascii="Times New Roman" w:hAnsi="Times New Roman" w:cs="Times New Roman"/>
          <w:sz w:val="20"/>
          <w:szCs w:val="20"/>
        </w:rPr>
      </w:pPr>
      <w:r>
        <w:rPr>
          <w:rFonts w:ascii="Times New Roman" w:hAnsi="Times New Roman" w:cs="Times New Roman"/>
          <w:b/>
          <w:sz w:val="20"/>
          <w:szCs w:val="20"/>
        </w:rPr>
        <w:t>Учитель:</w:t>
      </w:r>
      <w:r>
        <w:rPr>
          <w:rFonts w:ascii="Times New Roman" w:hAnsi="Times New Roman" w:cs="Times New Roman"/>
          <w:sz w:val="20"/>
          <w:szCs w:val="20"/>
        </w:rPr>
        <w:t xml:space="preserve"> может ли барабанная перепонка пропустить яд? (большинство ядов может всосаться</w:t>
      </w:r>
      <w:r w:rsidR="00B73EDE">
        <w:rPr>
          <w:rFonts w:ascii="Times New Roman" w:hAnsi="Times New Roman" w:cs="Times New Roman"/>
          <w:sz w:val="20"/>
          <w:szCs w:val="20"/>
        </w:rPr>
        <w:t xml:space="preserve"> только</w:t>
      </w:r>
      <w:r>
        <w:rPr>
          <w:rFonts w:ascii="Times New Roman" w:hAnsi="Times New Roman" w:cs="Times New Roman"/>
          <w:sz w:val="20"/>
          <w:szCs w:val="20"/>
        </w:rPr>
        <w:t xml:space="preserve"> через слизистую оболочку.)</w:t>
      </w:r>
    </w:p>
    <w:p w:rsidR="00B73EDE" w:rsidRDefault="00B73EDE" w:rsidP="00B1716F">
      <w:pPr>
        <w:pStyle w:val="a3"/>
        <w:jc w:val="both"/>
        <w:rPr>
          <w:rFonts w:ascii="Times New Roman" w:hAnsi="Times New Roman" w:cs="Times New Roman"/>
          <w:sz w:val="20"/>
          <w:szCs w:val="20"/>
        </w:rPr>
      </w:pPr>
      <w:r>
        <w:rPr>
          <w:rFonts w:ascii="Times New Roman" w:hAnsi="Times New Roman" w:cs="Times New Roman"/>
          <w:b/>
          <w:sz w:val="20"/>
          <w:szCs w:val="20"/>
        </w:rPr>
        <w:t xml:space="preserve">Ученик: </w:t>
      </w:r>
      <w:r w:rsidRPr="00B73EDE">
        <w:rPr>
          <w:rFonts w:ascii="Times New Roman" w:hAnsi="Times New Roman" w:cs="Times New Roman"/>
          <w:sz w:val="20"/>
          <w:szCs w:val="20"/>
        </w:rPr>
        <w:t>следовательно сок белены не мог попасть</w:t>
      </w:r>
      <w:r>
        <w:rPr>
          <w:rFonts w:ascii="Times New Roman" w:hAnsi="Times New Roman" w:cs="Times New Roman"/>
          <w:b/>
          <w:sz w:val="20"/>
          <w:szCs w:val="20"/>
        </w:rPr>
        <w:t xml:space="preserve"> </w:t>
      </w:r>
      <w:r>
        <w:rPr>
          <w:rFonts w:ascii="Times New Roman" w:hAnsi="Times New Roman" w:cs="Times New Roman"/>
          <w:sz w:val="20"/>
          <w:szCs w:val="20"/>
        </w:rPr>
        <w:t>через</w:t>
      </w:r>
      <w:r w:rsidRPr="00B73EDE">
        <w:rPr>
          <w:rFonts w:ascii="Times New Roman" w:hAnsi="Times New Roman" w:cs="Times New Roman"/>
          <w:sz w:val="20"/>
          <w:szCs w:val="20"/>
        </w:rPr>
        <w:t xml:space="preserve"> барабанную перепо</w:t>
      </w:r>
      <w:r>
        <w:rPr>
          <w:rFonts w:ascii="Times New Roman" w:hAnsi="Times New Roman" w:cs="Times New Roman"/>
          <w:sz w:val="20"/>
          <w:szCs w:val="20"/>
        </w:rPr>
        <w:t>н</w:t>
      </w:r>
      <w:r w:rsidRPr="00B73EDE">
        <w:rPr>
          <w:rFonts w:ascii="Times New Roman" w:hAnsi="Times New Roman" w:cs="Times New Roman"/>
          <w:sz w:val="20"/>
          <w:szCs w:val="20"/>
        </w:rPr>
        <w:t>ку</w:t>
      </w:r>
      <w:r>
        <w:rPr>
          <w:rFonts w:ascii="Times New Roman" w:hAnsi="Times New Roman" w:cs="Times New Roman"/>
          <w:sz w:val="20"/>
          <w:szCs w:val="20"/>
        </w:rPr>
        <w:t xml:space="preserve"> в среднее ухо.</w:t>
      </w:r>
    </w:p>
    <w:p w:rsidR="00B73EDE" w:rsidRDefault="00B73EDE" w:rsidP="00B1716F">
      <w:pPr>
        <w:pStyle w:val="a3"/>
        <w:jc w:val="both"/>
        <w:rPr>
          <w:rFonts w:ascii="Times New Roman" w:hAnsi="Times New Roman" w:cs="Times New Roman"/>
          <w:sz w:val="20"/>
          <w:szCs w:val="20"/>
        </w:rPr>
      </w:pPr>
      <w:r w:rsidRPr="00B73EDE">
        <w:rPr>
          <w:rFonts w:ascii="Times New Roman" w:hAnsi="Times New Roman" w:cs="Times New Roman"/>
          <w:b/>
          <w:sz w:val="20"/>
          <w:szCs w:val="20"/>
        </w:rPr>
        <w:t>Учитель:</w:t>
      </w:r>
      <w:r>
        <w:rPr>
          <w:rFonts w:ascii="Times New Roman" w:hAnsi="Times New Roman" w:cs="Times New Roman"/>
          <w:sz w:val="20"/>
          <w:szCs w:val="20"/>
        </w:rPr>
        <w:t xml:space="preserve"> выходит великий драматург ошибался? не будем спешить с выводами. Давайте перенесемся в другое время и в другую часть света.(приводится другой пример)</w:t>
      </w:r>
    </w:p>
    <w:p w:rsidR="00B73EDE" w:rsidRDefault="00B73EDE" w:rsidP="00B1716F">
      <w:pPr>
        <w:pStyle w:val="a3"/>
        <w:jc w:val="both"/>
        <w:rPr>
          <w:rFonts w:ascii="Times New Roman" w:hAnsi="Times New Roman" w:cs="Times New Roman"/>
          <w:sz w:val="20"/>
          <w:szCs w:val="20"/>
        </w:rPr>
      </w:pPr>
      <w:r>
        <w:rPr>
          <w:rFonts w:ascii="Times New Roman" w:hAnsi="Times New Roman" w:cs="Times New Roman"/>
          <w:sz w:val="20"/>
          <w:szCs w:val="20"/>
        </w:rPr>
        <w:t>Средняя Азия, середина 19 века Бухарским эмиратом правит жестокий Насрулла Баходур. В 1855 году он захватил соседний Шахрисяб</w:t>
      </w:r>
      <w:r w:rsidR="00861745">
        <w:rPr>
          <w:rFonts w:ascii="Times New Roman" w:hAnsi="Times New Roman" w:cs="Times New Roman"/>
          <w:sz w:val="20"/>
          <w:szCs w:val="20"/>
        </w:rPr>
        <w:t>.</w:t>
      </w:r>
      <w:r>
        <w:rPr>
          <w:rFonts w:ascii="Times New Roman" w:hAnsi="Times New Roman" w:cs="Times New Roman"/>
          <w:sz w:val="20"/>
          <w:szCs w:val="20"/>
        </w:rPr>
        <w:t xml:space="preserve"> Дочь шахрисябского шаха становиться обитательницей его гарема. Однажды ночью, когда эмир заснул, она вылила ему в ухо ртуть. Придворные медикам не удалость его спасти. Насрулла Баходур был отравлен в 1860 году ртутью</w:t>
      </w:r>
      <w:r w:rsidR="00A20604">
        <w:rPr>
          <w:rFonts w:ascii="Times New Roman" w:hAnsi="Times New Roman" w:cs="Times New Roman"/>
          <w:sz w:val="20"/>
          <w:szCs w:val="20"/>
        </w:rPr>
        <w:t>, в</w:t>
      </w:r>
      <w:r>
        <w:rPr>
          <w:rFonts w:ascii="Times New Roman" w:hAnsi="Times New Roman" w:cs="Times New Roman"/>
          <w:sz w:val="20"/>
          <w:szCs w:val="20"/>
        </w:rPr>
        <w:t>литой в ухо, и это достоверный факт.</w:t>
      </w:r>
    </w:p>
    <w:p w:rsidR="00861745" w:rsidRDefault="00861745" w:rsidP="00B1716F">
      <w:pPr>
        <w:pStyle w:val="a3"/>
        <w:jc w:val="both"/>
        <w:rPr>
          <w:rFonts w:ascii="Times New Roman" w:hAnsi="Times New Roman" w:cs="Times New Roman"/>
          <w:sz w:val="20"/>
          <w:szCs w:val="20"/>
        </w:rPr>
      </w:pPr>
      <w:r>
        <w:rPr>
          <w:rFonts w:ascii="Times New Roman" w:hAnsi="Times New Roman" w:cs="Times New Roman"/>
          <w:sz w:val="20"/>
          <w:szCs w:val="20"/>
        </w:rPr>
        <w:t>В чем же дело? Ведь ртуть могла всосаться только через слизистую оболочку.</w:t>
      </w:r>
    </w:p>
    <w:p w:rsidR="00861745" w:rsidRDefault="00861745" w:rsidP="00B1716F">
      <w:pPr>
        <w:pStyle w:val="a3"/>
        <w:jc w:val="both"/>
        <w:rPr>
          <w:rFonts w:ascii="Times New Roman" w:hAnsi="Times New Roman" w:cs="Times New Roman"/>
          <w:sz w:val="20"/>
          <w:szCs w:val="20"/>
        </w:rPr>
      </w:pPr>
      <w:r>
        <w:rPr>
          <w:rFonts w:ascii="Times New Roman" w:hAnsi="Times New Roman" w:cs="Times New Roman"/>
          <w:b/>
          <w:sz w:val="20"/>
          <w:szCs w:val="20"/>
        </w:rPr>
        <w:t xml:space="preserve">Ученики </w:t>
      </w:r>
      <w:r>
        <w:rPr>
          <w:rFonts w:ascii="Times New Roman" w:hAnsi="Times New Roman" w:cs="Times New Roman"/>
          <w:sz w:val="20"/>
          <w:szCs w:val="20"/>
        </w:rPr>
        <w:t>приводят свои предположения.</w:t>
      </w:r>
    </w:p>
    <w:p w:rsidR="00861745" w:rsidRDefault="00861745" w:rsidP="00B1716F">
      <w:pPr>
        <w:pStyle w:val="a3"/>
        <w:jc w:val="both"/>
        <w:rPr>
          <w:rFonts w:ascii="Times New Roman" w:hAnsi="Times New Roman" w:cs="Times New Roman"/>
          <w:sz w:val="20"/>
          <w:szCs w:val="20"/>
        </w:rPr>
      </w:pPr>
      <w:r>
        <w:rPr>
          <w:rFonts w:ascii="Times New Roman" w:hAnsi="Times New Roman" w:cs="Times New Roman"/>
          <w:b/>
          <w:sz w:val="20"/>
          <w:szCs w:val="20"/>
        </w:rPr>
        <w:t>Учитель:</w:t>
      </w:r>
      <w:r>
        <w:rPr>
          <w:rFonts w:ascii="Times New Roman" w:hAnsi="Times New Roman" w:cs="Times New Roman"/>
          <w:sz w:val="20"/>
          <w:szCs w:val="20"/>
        </w:rPr>
        <w:t xml:space="preserve"> поэтому смело можно предположить, что к смерти от яда этих людей привело наличие отверстия в барабанной перепонке.</w:t>
      </w:r>
    </w:p>
    <w:p w:rsidR="00467209" w:rsidRDefault="00467209" w:rsidP="00B1716F">
      <w:pPr>
        <w:pStyle w:val="a3"/>
        <w:jc w:val="both"/>
        <w:rPr>
          <w:rFonts w:ascii="Times New Roman" w:hAnsi="Times New Roman" w:cs="Times New Roman"/>
          <w:sz w:val="20"/>
          <w:szCs w:val="20"/>
        </w:rPr>
      </w:pPr>
      <w:r>
        <w:rPr>
          <w:rFonts w:ascii="Times New Roman" w:hAnsi="Times New Roman" w:cs="Times New Roman"/>
          <w:b/>
          <w:sz w:val="20"/>
          <w:szCs w:val="20"/>
        </w:rPr>
        <w:t xml:space="preserve">Учитель: </w:t>
      </w:r>
      <w:r>
        <w:rPr>
          <w:rFonts w:ascii="Times New Roman" w:hAnsi="Times New Roman" w:cs="Times New Roman"/>
          <w:sz w:val="20"/>
          <w:szCs w:val="20"/>
        </w:rPr>
        <w:t xml:space="preserve">рассмотрим еще одну ситуацию. Один кузнец в обеденный перерыв захотел отдохнуть и лег на станину кузнечного пресса. Его товарищ решил пошутить и напугать спящего. Он забрался под станину и что было силы ударил по ней молотком. Шутка имела плачевные последствия – спящий кузнец оглох. </w:t>
      </w:r>
    </w:p>
    <w:p w:rsidR="00467209" w:rsidRPr="008175EC" w:rsidRDefault="00467209" w:rsidP="00B1716F">
      <w:pPr>
        <w:pStyle w:val="a3"/>
        <w:jc w:val="both"/>
        <w:rPr>
          <w:rFonts w:ascii="Times New Roman" w:hAnsi="Times New Roman" w:cs="Times New Roman"/>
          <w:b/>
          <w:sz w:val="20"/>
          <w:szCs w:val="20"/>
        </w:rPr>
      </w:pPr>
      <w:r>
        <w:rPr>
          <w:rFonts w:ascii="Times New Roman" w:hAnsi="Times New Roman" w:cs="Times New Roman"/>
          <w:sz w:val="20"/>
          <w:szCs w:val="20"/>
        </w:rPr>
        <w:t>В чем причины внезапно наступившей глухоты?</w:t>
      </w:r>
      <w:r w:rsidR="008175EC">
        <w:rPr>
          <w:rFonts w:ascii="Times New Roman" w:hAnsi="Times New Roman" w:cs="Times New Roman"/>
          <w:sz w:val="20"/>
          <w:szCs w:val="20"/>
        </w:rPr>
        <w:t xml:space="preserve"> </w:t>
      </w:r>
      <w:r w:rsidR="008175EC" w:rsidRPr="008175EC">
        <w:rPr>
          <w:rFonts w:ascii="Times New Roman" w:hAnsi="Times New Roman" w:cs="Times New Roman"/>
          <w:b/>
          <w:sz w:val="20"/>
          <w:szCs w:val="20"/>
        </w:rPr>
        <w:t>Слайд 4</w:t>
      </w:r>
    </w:p>
    <w:p w:rsidR="00467209" w:rsidRDefault="00467209" w:rsidP="00B1716F">
      <w:pPr>
        <w:pStyle w:val="a3"/>
        <w:jc w:val="both"/>
        <w:rPr>
          <w:rFonts w:ascii="Times New Roman" w:hAnsi="Times New Roman" w:cs="Times New Roman"/>
          <w:sz w:val="20"/>
          <w:szCs w:val="20"/>
        </w:rPr>
      </w:pPr>
      <w:r>
        <w:rPr>
          <w:rFonts w:ascii="Times New Roman" w:hAnsi="Times New Roman" w:cs="Times New Roman"/>
          <w:sz w:val="20"/>
          <w:szCs w:val="20"/>
        </w:rPr>
        <w:t>Каков его механизм?</w:t>
      </w:r>
    </w:p>
    <w:p w:rsidR="00467209" w:rsidRDefault="00467209" w:rsidP="00B1716F">
      <w:pPr>
        <w:pStyle w:val="a3"/>
        <w:jc w:val="both"/>
        <w:rPr>
          <w:rFonts w:ascii="Times New Roman" w:hAnsi="Times New Roman" w:cs="Times New Roman"/>
          <w:sz w:val="20"/>
          <w:szCs w:val="20"/>
        </w:rPr>
      </w:pPr>
      <w:r>
        <w:rPr>
          <w:rFonts w:ascii="Times New Roman" w:hAnsi="Times New Roman" w:cs="Times New Roman"/>
          <w:b/>
          <w:sz w:val="20"/>
          <w:szCs w:val="20"/>
        </w:rPr>
        <w:t xml:space="preserve">Ученики </w:t>
      </w:r>
      <w:r>
        <w:rPr>
          <w:rFonts w:ascii="Times New Roman" w:hAnsi="Times New Roman" w:cs="Times New Roman"/>
          <w:sz w:val="20"/>
          <w:szCs w:val="20"/>
        </w:rPr>
        <w:t xml:space="preserve"> изучают самостоятельно учебник.</w:t>
      </w:r>
    </w:p>
    <w:p w:rsidR="001B63EB" w:rsidRDefault="001B63EB" w:rsidP="00B1716F">
      <w:pPr>
        <w:pStyle w:val="a3"/>
        <w:jc w:val="both"/>
        <w:rPr>
          <w:rFonts w:ascii="Times New Roman" w:hAnsi="Times New Roman" w:cs="Times New Roman"/>
          <w:sz w:val="20"/>
          <w:szCs w:val="20"/>
        </w:rPr>
      </w:pPr>
      <w:r w:rsidRPr="001B63EB">
        <w:rPr>
          <w:rFonts w:ascii="Times New Roman" w:hAnsi="Times New Roman" w:cs="Times New Roman"/>
          <w:b/>
          <w:sz w:val="20"/>
          <w:szCs w:val="20"/>
        </w:rPr>
        <w:t>Ученик:</w:t>
      </w:r>
      <w:r>
        <w:rPr>
          <w:rFonts w:ascii="Times New Roman" w:hAnsi="Times New Roman" w:cs="Times New Roman"/>
          <w:b/>
          <w:sz w:val="20"/>
          <w:szCs w:val="20"/>
        </w:rPr>
        <w:t xml:space="preserve"> </w:t>
      </w:r>
      <w:r>
        <w:rPr>
          <w:rFonts w:ascii="Times New Roman" w:hAnsi="Times New Roman" w:cs="Times New Roman"/>
          <w:sz w:val="20"/>
          <w:szCs w:val="20"/>
        </w:rPr>
        <w:t>чтобы провести звук дальше барабанной перепонки, природа создала цепочку из трех косточек. Механизм, где молоточек и наковальня – рычаги, а стремя – своеобразный поршень. Все эти косточки связаны между собой прочными сочленениями и поддерживаются на весу двумя мышцами. Одна соединена с барабанной перепонкой, другая – со стременем.</w:t>
      </w:r>
    </w:p>
    <w:p w:rsidR="001B63EB" w:rsidRDefault="007F3BB7" w:rsidP="00B1716F">
      <w:pPr>
        <w:pStyle w:val="a3"/>
        <w:jc w:val="both"/>
        <w:rPr>
          <w:rFonts w:ascii="Times New Roman" w:hAnsi="Times New Roman" w:cs="Times New Roman"/>
          <w:sz w:val="20"/>
          <w:szCs w:val="20"/>
        </w:rPr>
      </w:pPr>
      <w:r>
        <w:rPr>
          <w:rFonts w:ascii="Times New Roman" w:hAnsi="Times New Roman" w:cs="Times New Roman"/>
          <w:b/>
          <w:sz w:val="20"/>
          <w:szCs w:val="20"/>
        </w:rPr>
        <w:t xml:space="preserve">Ученик: </w:t>
      </w:r>
      <w:r>
        <w:rPr>
          <w:rFonts w:ascii="Times New Roman" w:hAnsi="Times New Roman" w:cs="Times New Roman"/>
          <w:sz w:val="20"/>
          <w:szCs w:val="20"/>
        </w:rPr>
        <w:t>при громких звуках перегружающих улитку или внутреннее ухо, мышцы натягивают косточки мешая им свободно колебаться, что сдерживает силу волны, защищая слуховой аппарат от травм. Когда же звуки тихие, мышцы «раскачивают» косточки и тем самым усиливают сигналы. Звуковая волна, проходя через систему среднего уха, многократно усиливается по законом механики – закону разницы площадей и закону рычага. Мышечные механизмы защиты продолжают функционировать при нормальном сне.</w:t>
      </w:r>
    </w:p>
    <w:p w:rsidR="007F3BB7" w:rsidRDefault="007F3BB7" w:rsidP="00B1716F">
      <w:pPr>
        <w:pStyle w:val="a3"/>
        <w:jc w:val="both"/>
        <w:rPr>
          <w:rFonts w:ascii="Times New Roman" w:hAnsi="Times New Roman" w:cs="Times New Roman"/>
          <w:sz w:val="20"/>
          <w:szCs w:val="20"/>
        </w:rPr>
      </w:pPr>
      <w:r>
        <w:rPr>
          <w:rFonts w:ascii="Times New Roman" w:hAnsi="Times New Roman" w:cs="Times New Roman"/>
          <w:b/>
          <w:sz w:val="20"/>
          <w:szCs w:val="20"/>
        </w:rPr>
        <w:t xml:space="preserve">Учитель: </w:t>
      </w:r>
      <w:r>
        <w:rPr>
          <w:rFonts w:ascii="Times New Roman" w:hAnsi="Times New Roman" w:cs="Times New Roman"/>
          <w:sz w:val="20"/>
          <w:szCs w:val="20"/>
        </w:rPr>
        <w:t>тогда что же произошло с кузнецом?</w:t>
      </w:r>
    </w:p>
    <w:p w:rsidR="007F3BB7" w:rsidRDefault="007F3BB7" w:rsidP="00B1716F">
      <w:pPr>
        <w:pStyle w:val="a3"/>
        <w:jc w:val="both"/>
        <w:rPr>
          <w:rFonts w:ascii="Times New Roman" w:hAnsi="Times New Roman" w:cs="Times New Roman"/>
          <w:sz w:val="20"/>
          <w:szCs w:val="20"/>
        </w:rPr>
      </w:pPr>
      <w:r>
        <w:rPr>
          <w:rFonts w:ascii="Times New Roman" w:hAnsi="Times New Roman" w:cs="Times New Roman"/>
          <w:b/>
          <w:sz w:val="20"/>
          <w:szCs w:val="20"/>
        </w:rPr>
        <w:t>Ученик:</w:t>
      </w:r>
      <w:r>
        <w:rPr>
          <w:rFonts w:ascii="Times New Roman" w:hAnsi="Times New Roman" w:cs="Times New Roman"/>
          <w:sz w:val="20"/>
          <w:szCs w:val="20"/>
        </w:rPr>
        <w:t xml:space="preserve"> </w:t>
      </w:r>
      <w:r w:rsidR="008778D1">
        <w:rPr>
          <w:rFonts w:ascii="Times New Roman" w:hAnsi="Times New Roman" w:cs="Times New Roman"/>
          <w:sz w:val="20"/>
          <w:szCs w:val="20"/>
        </w:rPr>
        <w:t>помимо воздушного звукопроведения, также имеет место быть костное звукопроведение. При костном проведении звуковая волна идет через костные балки затылочной, теменной или височной костей, передается непосредственно на лабиринт (минуя систему среднего уха) и на его звуковоспринимающий аппарат. Природой не предусмотрена передача звуковых колебаний через кость, а значит, не предусмотрена система защиты. Звуковые волны от сильного удара молотка передались по железной станине кузнечного пресса на затылочную и височную кости спящего человека – непосредственно на лабиринт, и вследствие акустической травмы погибли звуковоспринимающие клетки.</w:t>
      </w:r>
    </w:p>
    <w:p w:rsidR="008175EC" w:rsidRPr="00F033D0" w:rsidRDefault="008175EC" w:rsidP="008175EC">
      <w:pPr>
        <w:pStyle w:val="a3"/>
        <w:jc w:val="both"/>
        <w:rPr>
          <w:rFonts w:ascii="Times New Roman" w:hAnsi="Times New Roman" w:cs="Times New Roman"/>
          <w:b/>
          <w:sz w:val="20"/>
          <w:szCs w:val="20"/>
          <w:u w:val="single"/>
        </w:rPr>
      </w:pPr>
      <w:r>
        <w:rPr>
          <w:rFonts w:ascii="Times New Roman" w:hAnsi="Times New Roman" w:cs="Times New Roman"/>
          <w:b/>
          <w:sz w:val="20"/>
          <w:szCs w:val="20"/>
          <w:u w:val="single"/>
        </w:rPr>
        <w:t>Физкультминутка.</w:t>
      </w:r>
      <w:r>
        <w:rPr>
          <w:rFonts w:ascii="Times New Roman" w:hAnsi="Times New Roman" w:cs="Times New Roman"/>
          <w:b/>
          <w:sz w:val="20"/>
          <w:szCs w:val="20"/>
          <w:u w:val="single"/>
        </w:rPr>
        <w:t xml:space="preserve"> Слайд 5 </w:t>
      </w:r>
    </w:p>
    <w:p w:rsidR="005A26A9" w:rsidRPr="008175EC" w:rsidRDefault="005A26A9" w:rsidP="00B1716F">
      <w:pPr>
        <w:pStyle w:val="a3"/>
        <w:jc w:val="both"/>
        <w:rPr>
          <w:rFonts w:ascii="Times New Roman" w:hAnsi="Times New Roman" w:cs="Times New Roman"/>
          <w:b/>
          <w:sz w:val="20"/>
          <w:szCs w:val="20"/>
        </w:rPr>
      </w:pPr>
      <w:r>
        <w:rPr>
          <w:rFonts w:ascii="Times New Roman" w:hAnsi="Times New Roman" w:cs="Times New Roman"/>
          <w:b/>
          <w:sz w:val="20"/>
          <w:szCs w:val="20"/>
        </w:rPr>
        <w:t xml:space="preserve">Учитель: </w:t>
      </w:r>
      <w:r>
        <w:rPr>
          <w:rFonts w:ascii="Times New Roman" w:hAnsi="Times New Roman" w:cs="Times New Roman"/>
          <w:sz w:val="20"/>
          <w:szCs w:val="20"/>
        </w:rPr>
        <w:t xml:space="preserve">орган слуха называется улиткой и действительно похож по форме на этого неприметного моллюска – он имеет форму раковины, завернутой на 2,5 оборота. Внутри костного лабиринта </w:t>
      </w:r>
      <w:r w:rsidR="008175EC">
        <w:rPr>
          <w:rFonts w:ascii="Times New Roman" w:hAnsi="Times New Roman" w:cs="Times New Roman"/>
          <w:sz w:val="20"/>
          <w:szCs w:val="20"/>
        </w:rPr>
        <w:t>улитки находится перепончатая ла</w:t>
      </w:r>
      <w:r>
        <w:rPr>
          <w:rFonts w:ascii="Times New Roman" w:hAnsi="Times New Roman" w:cs="Times New Roman"/>
          <w:sz w:val="20"/>
          <w:szCs w:val="20"/>
        </w:rPr>
        <w:t xml:space="preserve">биринт. Оба они заполнены жидкостью колебания которой вызываются ударами стремечка по овальному окну. Внутри перепончатого лабиринта по всей длине завитков улитки тянутся пять радов клеток с тончайшими волокнами. Это волосковые слуховые клетки, в одной улитке их около 24 тысяч. Нижней стороной </w:t>
      </w:r>
      <w:r>
        <w:rPr>
          <w:rFonts w:ascii="Times New Roman" w:hAnsi="Times New Roman" w:cs="Times New Roman"/>
          <w:sz w:val="20"/>
          <w:szCs w:val="20"/>
        </w:rPr>
        <w:lastRenderedPageBreak/>
        <w:t>волосковые клетки крепятся к мембране, которая подобна арфе и состоит из отдельных волокон. Собственно музыку этой арфы и слышит мозг. Ее струны как у настоящей арфы разной длины. Самые короткие находятся у основания улитки, а самые длинные – у ее вершины.  Над этим чудесным инструментом, увенчанным волосковыми клетками, нависает ряд других клеток</w:t>
      </w:r>
      <w:r w:rsidR="00F033D0">
        <w:rPr>
          <w:rFonts w:ascii="Times New Roman" w:hAnsi="Times New Roman" w:cs="Times New Roman"/>
          <w:sz w:val="20"/>
          <w:szCs w:val="20"/>
        </w:rPr>
        <w:t>, образующих похожую на занавес покровную мембрану. Стоит возникнуть колебаниям жидкости улитки, как занавес начинает касаться волосков слуховых клеток, порождая в них электрические импульсы различной силы. Слуховой нерв собирает эти импульсы и предает их  в кору височных долей головного мозга. Звуковоспринимающий аппарат  улитки называется кортиевым органом.</w:t>
      </w:r>
      <w:r w:rsidR="008175EC">
        <w:rPr>
          <w:rFonts w:ascii="Times New Roman" w:hAnsi="Times New Roman" w:cs="Times New Roman"/>
          <w:sz w:val="20"/>
          <w:szCs w:val="20"/>
        </w:rPr>
        <w:t xml:space="preserve"> </w:t>
      </w:r>
      <w:r w:rsidR="008175EC" w:rsidRPr="008175EC">
        <w:rPr>
          <w:rFonts w:ascii="Times New Roman" w:hAnsi="Times New Roman" w:cs="Times New Roman"/>
          <w:b/>
          <w:sz w:val="20"/>
          <w:szCs w:val="20"/>
        </w:rPr>
        <w:t>Слайд 6, 7,8</w:t>
      </w:r>
    </w:p>
    <w:p w:rsidR="006E71A7" w:rsidRPr="00B1716F" w:rsidRDefault="006E71A7" w:rsidP="00B1716F">
      <w:pPr>
        <w:pStyle w:val="a3"/>
        <w:jc w:val="both"/>
        <w:rPr>
          <w:rFonts w:ascii="Times New Roman" w:hAnsi="Times New Roman" w:cs="Times New Roman"/>
          <w:sz w:val="20"/>
          <w:szCs w:val="20"/>
        </w:rPr>
      </w:pPr>
    </w:p>
    <w:p w:rsidR="009F1EE5" w:rsidRPr="00B1716F" w:rsidRDefault="009F1EE5" w:rsidP="001200AA">
      <w:pPr>
        <w:pStyle w:val="a3"/>
        <w:numPr>
          <w:ilvl w:val="0"/>
          <w:numId w:val="2"/>
        </w:numPr>
        <w:rPr>
          <w:rFonts w:ascii="Times New Roman" w:hAnsi="Times New Roman" w:cs="Times New Roman"/>
          <w:b/>
          <w:sz w:val="20"/>
          <w:szCs w:val="20"/>
        </w:rPr>
      </w:pPr>
      <w:r w:rsidRPr="00B1716F">
        <w:rPr>
          <w:rFonts w:ascii="Times New Roman" w:hAnsi="Times New Roman" w:cs="Times New Roman"/>
          <w:b/>
          <w:sz w:val="20"/>
          <w:szCs w:val="20"/>
        </w:rPr>
        <w:t>Этап закрепления нового материала.</w:t>
      </w:r>
      <w:r w:rsidR="00F033D0">
        <w:rPr>
          <w:rFonts w:ascii="Times New Roman" w:hAnsi="Times New Roman" w:cs="Times New Roman"/>
          <w:b/>
          <w:sz w:val="20"/>
          <w:szCs w:val="20"/>
        </w:rPr>
        <w:t xml:space="preserve"> </w:t>
      </w:r>
      <w:r w:rsidR="00F033D0">
        <w:rPr>
          <w:rFonts w:ascii="Times New Roman" w:hAnsi="Times New Roman" w:cs="Times New Roman"/>
          <w:sz w:val="20"/>
          <w:szCs w:val="20"/>
        </w:rPr>
        <w:t>Учащиеся работают по карточкам. Указывают символами «+» и «-» правильность или неправильность утверждений. Затем меняются карточками соседями по плечу и поверяют правильность</w:t>
      </w:r>
      <w:r w:rsidR="00674A7B">
        <w:rPr>
          <w:rFonts w:ascii="Times New Roman" w:hAnsi="Times New Roman" w:cs="Times New Roman"/>
          <w:sz w:val="20"/>
          <w:szCs w:val="20"/>
        </w:rPr>
        <w:t xml:space="preserve"> сделанной работы. Обсуждают сделанные ошибки.</w:t>
      </w:r>
      <w:r w:rsidR="001200AA" w:rsidRPr="001200AA">
        <w:t xml:space="preserve"> </w:t>
      </w:r>
      <w:r w:rsidR="001200AA">
        <w:rPr>
          <w:rFonts w:ascii="Times New Roman" w:hAnsi="Times New Roman" w:cs="Times New Roman"/>
          <w:sz w:val="20"/>
          <w:szCs w:val="20"/>
        </w:rPr>
        <w:t>С</w:t>
      </w:r>
      <w:r w:rsidR="001200AA" w:rsidRPr="001200AA">
        <w:rPr>
          <w:rFonts w:ascii="Times New Roman" w:hAnsi="Times New Roman" w:cs="Times New Roman"/>
          <w:sz w:val="20"/>
          <w:szCs w:val="20"/>
        </w:rPr>
        <w:t>ималтиниус релли тэйбл</w:t>
      </w:r>
      <w:r w:rsidR="001200AA">
        <w:rPr>
          <w:rFonts w:ascii="Times New Roman" w:hAnsi="Times New Roman" w:cs="Times New Roman"/>
          <w:sz w:val="20"/>
          <w:szCs w:val="20"/>
        </w:rPr>
        <w:t>.</w:t>
      </w:r>
    </w:p>
    <w:p w:rsidR="008752E6" w:rsidRPr="008175EC" w:rsidRDefault="009F1EE5" w:rsidP="005A26A9">
      <w:pPr>
        <w:pStyle w:val="a3"/>
        <w:numPr>
          <w:ilvl w:val="0"/>
          <w:numId w:val="2"/>
        </w:numPr>
        <w:rPr>
          <w:rFonts w:ascii="Times New Roman" w:hAnsi="Times New Roman" w:cs="Times New Roman"/>
          <w:b/>
          <w:sz w:val="20"/>
          <w:szCs w:val="20"/>
        </w:rPr>
      </w:pPr>
      <w:r w:rsidRPr="00134292">
        <w:rPr>
          <w:rFonts w:ascii="Times New Roman" w:hAnsi="Times New Roman" w:cs="Times New Roman"/>
          <w:b/>
          <w:sz w:val="20"/>
          <w:szCs w:val="20"/>
        </w:rPr>
        <w:t>Домашнее задание</w:t>
      </w:r>
      <w:r w:rsidR="005A26A9">
        <w:rPr>
          <w:rFonts w:ascii="Times New Roman" w:hAnsi="Times New Roman" w:cs="Times New Roman"/>
          <w:sz w:val="20"/>
          <w:szCs w:val="20"/>
        </w:rPr>
        <w:t xml:space="preserve">. </w:t>
      </w:r>
      <w:r w:rsidR="005A26A9" w:rsidRPr="005A26A9">
        <w:rPr>
          <w:rFonts w:ascii="Times New Roman" w:hAnsi="Times New Roman" w:cs="Times New Roman"/>
          <w:sz w:val="20"/>
          <w:szCs w:val="20"/>
        </w:rPr>
        <w:t>Изучить с. 80-82, знать записи в тетрадях, сделать в тетрадях таблицу «Предупреждение нарушений слуха»</w:t>
      </w:r>
      <w:r w:rsidR="008175EC">
        <w:rPr>
          <w:rFonts w:ascii="Times New Roman" w:hAnsi="Times New Roman" w:cs="Times New Roman"/>
          <w:sz w:val="20"/>
          <w:szCs w:val="20"/>
        </w:rPr>
        <w:t xml:space="preserve"> </w:t>
      </w:r>
      <w:r w:rsidR="008175EC" w:rsidRPr="008175EC">
        <w:rPr>
          <w:rFonts w:ascii="Times New Roman" w:hAnsi="Times New Roman" w:cs="Times New Roman"/>
          <w:b/>
          <w:sz w:val="20"/>
          <w:szCs w:val="20"/>
        </w:rPr>
        <w:t xml:space="preserve">Слайд 10 </w:t>
      </w:r>
    </w:p>
    <w:p w:rsidR="00FE5F20" w:rsidRPr="00B1716F" w:rsidRDefault="00FE5F20" w:rsidP="00B1716F">
      <w:pPr>
        <w:spacing w:line="240" w:lineRule="auto"/>
        <w:rPr>
          <w:sz w:val="20"/>
          <w:szCs w:val="20"/>
        </w:rPr>
      </w:pPr>
      <w:bookmarkStart w:id="0" w:name="_GoBack"/>
      <w:bookmarkEnd w:id="0"/>
    </w:p>
    <w:p w:rsidR="008752E6" w:rsidRPr="00B1716F" w:rsidRDefault="00FE1217" w:rsidP="00B1716F">
      <w:pPr>
        <w:pStyle w:val="a3"/>
        <w:jc w:val="both"/>
        <w:rPr>
          <w:rFonts w:ascii="Times New Roman" w:hAnsi="Times New Roman" w:cs="Times New Roman"/>
          <w:b/>
          <w:sz w:val="20"/>
          <w:szCs w:val="20"/>
        </w:rPr>
      </w:pPr>
      <w:r w:rsidRPr="00B1716F">
        <w:rPr>
          <w:rFonts w:ascii="Times New Roman" w:hAnsi="Times New Roman" w:cs="Times New Roman"/>
          <w:b/>
          <w:sz w:val="20"/>
          <w:szCs w:val="20"/>
        </w:rPr>
        <w:t>Методическая литература:</w:t>
      </w:r>
    </w:p>
    <w:p w:rsidR="00FE5F20" w:rsidRPr="00B1716F" w:rsidRDefault="00FE5F20" w:rsidP="00B1716F">
      <w:pPr>
        <w:pStyle w:val="a3"/>
        <w:rPr>
          <w:rFonts w:ascii="Times New Roman" w:hAnsi="Times New Roman" w:cs="Times New Roman"/>
          <w:sz w:val="20"/>
          <w:szCs w:val="20"/>
        </w:rPr>
      </w:pPr>
      <w:r w:rsidRPr="00B1716F">
        <w:rPr>
          <w:rFonts w:ascii="Times New Roman" w:hAnsi="Times New Roman" w:cs="Times New Roman"/>
          <w:sz w:val="20"/>
          <w:szCs w:val="20"/>
        </w:rPr>
        <w:t>1.Берилло Т.А. Тесты по биологии: 8 класс: К учебнику Д. В. Колесов, Р.Д. Маш, И. Н. Беляев. «Биология. Человек. 8 класс». М.: Издательство «Экзамен», 2008 г.</w:t>
      </w:r>
    </w:p>
    <w:p w:rsidR="00FE5F20" w:rsidRPr="00B1716F" w:rsidRDefault="00FE5F20" w:rsidP="00B1716F">
      <w:pPr>
        <w:pStyle w:val="a3"/>
        <w:rPr>
          <w:rFonts w:ascii="Times New Roman" w:hAnsi="Times New Roman" w:cs="Times New Roman"/>
          <w:sz w:val="20"/>
          <w:szCs w:val="20"/>
        </w:rPr>
      </w:pPr>
      <w:r w:rsidRPr="00B1716F">
        <w:rPr>
          <w:rFonts w:ascii="Times New Roman" w:hAnsi="Times New Roman" w:cs="Times New Roman"/>
          <w:sz w:val="20"/>
          <w:szCs w:val="20"/>
        </w:rPr>
        <w:t xml:space="preserve">2. Биология. Человек. 8 класс: поурочные планы по учебнику Д. В. Колесова,  Р.Д. Маша, И. Н. Беляева. – Волгоград: Учитель, 2011 г. </w:t>
      </w:r>
    </w:p>
    <w:p w:rsidR="00FE5F20" w:rsidRPr="00B1716F" w:rsidRDefault="00FE5F20" w:rsidP="00B1716F">
      <w:pPr>
        <w:pStyle w:val="a3"/>
        <w:rPr>
          <w:rFonts w:ascii="Times New Roman" w:hAnsi="Times New Roman" w:cs="Times New Roman"/>
          <w:sz w:val="20"/>
          <w:szCs w:val="20"/>
        </w:rPr>
      </w:pPr>
      <w:r w:rsidRPr="00B1716F">
        <w:rPr>
          <w:rFonts w:ascii="Times New Roman" w:hAnsi="Times New Roman" w:cs="Times New Roman"/>
          <w:sz w:val="20"/>
          <w:szCs w:val="20"/>
        </w:rPr>
        <w:t>3. Гекалюк М.С. Биология. 8 класс. Тесты. – Саратов: Лицей, 2012 г.</w:t>
      </w:r>
    </w:p>
    <w:p w:rsidR="00FE5F20" w:rsidRPr="00B1716F" w:rsidRDefault="00FE5F20" w:rsidP="00B1716F">
      <w:pPr>
        <w:pStyle w:val="a3"/>
        <w:rPr>
          <w:rFonts w:ascii="Times New Roman" w:hAnsi="Times New Roman" w:cs="Times New Roman"/>
          <w:sz w:val="20"/>
          <w:szCs w:val="20"/>
        </w:rPr>
      </w:pPr>
      <w:r w:rsidRPr="00B1716F">
        <w:rPr>
          <w:rFonts w:ascii="Times New Roman" w:hAnsi="Times New Roman" w:cs="Times New Roman"/>
          <w:sz w:val="20"/>
          <w:szCs w:val="20"/>
        </w:rPr>
        <w:t>4. Д. В. Колесов, Р.Д. Маш, И. Н. Беляев. Биология. Человек. 8 класс. Учебник для общеобразовательных учреждений. М.: Дрофа.2012 г</w:t>
      </w:r>
    </w:p>
    <w:p w:rsidR="00FE5F20" w:rsidRPr="00B1716F" w:rsidRDefault="00FE5F20" w:rsidP="00B1716F">
      <w:pPr>
        <w:pStyle w:val="a3"/>
        <w:rPr>
          <w:rFonts w:ascii="Times New Roman" w:hAnsi="Times New Roman" w:cs="Times New Roman"/>
          <w:sz w:val="20"/>
          <w:szCs w:val="20"/>
        </w:rPr>
      </w:pPr>
      <w:r w:rsidRPr="00B1716F">
        <w:rPr>
          <w:rFonts w:ascii="Times New Roman" w:hAnsi="Times New Roman" w:cs="Times New Roman"/>
          <w:sz w:val="20"/>
          <w:szCs w:val="20"/>
        </w:rPr>
        <w:t>5. Печатная тетрадь. Д.В.Колесов, Р.Д.Маш, И.Н.Беляев. Биология. Человек. 8 класс. М.: Дрофа.2012г.</w:t>
      </w:r>
    </w:p>
    <w:p w:rsidR="00FE5F20" w:rsidRPr="00B1716F" w:rsidRDefault="00FE5F20" w:rsidP="00B1716F">
      <w:pPr>
        <w:pStyle w:val="a3"/>
        <w:rPr>
          <w:rFonts w:ascii="Times New Roman" w:hAnsi="Times New Roman" w:cs="Times New Roman"/>
          <w:b/>
          <w:sz w:val="20"/>
          <w:szCs w:val="20"/>
        </w:rPr>
      </w:pPr>
      <w:r w:rsidRPr="00B1716F">
        <w:rPr>
          <w:rFonts w:ascii="Times New Roman" w:hAnsi="Times New Roman" w:cs="Times New Roman"/>
          <w:b/>
          <w:sz w:val="20"/>
          <w:szCs w:val="20"/>
        </w:rPr>
        <w:t>Интернет – ресурсы:</w:t>
      </w:r>
    </w:p>
    <w:p w:rsidR="00BF49EF" w:rsidRPr="00B1716F" w:rsidRDefault="00FE5F20" w:rsidP="00B1716F">
      <w:pPr>
        <w:pStyle w:val="a3"/>
        <w:rPr>
          <w:sz w:val="20"/>
          <w:szCs w:val="20"/>
        </w:rPr>
      </w:pPr>
      <w:r w:rsidRPr="00B1716F">
        <w:rPr>
          <w:sz w:val="20"/>
          <w:szCs w:val="20"/>
        </w:rPr>
        <w:t>1.</w:t>
      </w:r>
      <w:hyperlink r:id="rId8" w:history="1">
        <w:r w:rsidRPr="00B1716F">
          <w:rPr>
            <w:rStyle w:val="ae"/>
            <w:sz w:val="20"/>
            <w:szCs w:val="20"/>
          </w:rPr>
          <w:t>http://www.youtube.com/watch?v=Mcq9hnrV5ac</w:t>
        </w:r>
      </w:hyperlink>
    </w:p>
    <w:p w:rsidR="00FE5F20" w:rsidRPr="00B1716F" w:rsidRDefault="00FE5F20" w:rsidP="00B1716F">
      <w:pPr>
        <w:pStyle w:val="a3"/>
        <w:rPr>
          <w:rFonts w:ascii="Times New Roman" w:hAnsi="Times New Roman" w:cs="Times New Roman"/>
          <w:sz w:val="20"/>
          <w:szCs w:val="20"/>
        </w:rPr>
      </w:pPr>
    </w:p>
    <w:p w:rsidR="00F033D0" w:rsidRPr="005A26A9" w:rsidRDefault="00F033D0" w:rsidP="00F033D0">
      <w:pPr>
        <w:pStyle w:val="a3"/>
        <w:jc w:val="center"/>
        <w:rPr>
          <w:rFonts w:ascii="Times New Roman" w:hAnsi="Times New Roman" w:cs="Times New Roman"/>
          <w:b/>
          <w:sz w:val="20"/>
          <w:szCs w:val="20"/>
        </w:rPr>
      </w:pPr>
      <w:r>
        <w:rPr>
          <w:rFonts w:ascii="Times New Roman" w:hAnsi="Times New Roman" w:cs="Times New Roman"/>
          <w:b/>
          <w:sz w:val="20"/>
          <w:szCs w:val="20"/>
        </w:rPr>
        <w:t>Строение и функция органа слуха</w:t>
      </w:r>
    </w:p>
    <w:tbl>
      <w:tblPr>
        <w:tblStyle w:val="a6"/>
        <w:tblW w:w="9889" w:type="dxa"/>
        <w:tblLook w:val="04A0" w:firstRow="1" w:lastRow="0" w:firstColumn="1" w:lastColumn="0" w:noHBand="0" w:noVBand="1"/>
      </w:tblPr>
      <w:tblGrid>
        <w:gridCol w:w="1951"/>
        <w:gridCol w:w="3402"/>
        <w:gridCol w:w="4536"/>
      </w:tblGrid>
      <w:tr w:rsidR="00F033D0" w:rsidRPr="00B1716F" w:rsidTr="0003600A">
        <w:tc>
          <w:tcPr>
            <w:tcW w:w="1951" w:type="dxa"/>
          </w:tcPr>
          <w:p w:rsidR="00F033D0" w:rsidRPr="00B1716F" w:rsidRDefault="00F033D0" w:rsidP="0003600A">
            <w:pPr>
              <w:pStyle w:val="a3"/>
              <w:jc w:val="center"/>
              <w:rPr>
                <w:rFonts w:ascii="Times New Roman" w:hAnsi="Times New Roman" w:cs="Times New Roman"/>
                <w:b/>
                <w:sz w:val="20"/>
                <w:szCs w:val="20"/>
              </w:rPr>
            </w:pPr>
            <w:r w:rsidRPr="00B1716F">
              <w:rPr>
                <w:rFonts w:ascii="Times New Roman" w:hAnsi="Times New Roman" w:cs="Times New Roman"/>
                <w:b/>
                <w:sz w:val="20"/>
                <w:szCs w:val="20"/>
              </w:rPr>
              <w:t xml:space="preserve">Отдел уха </w:t>
            </w:r>
          </w:p>
        </w:tc>
        <w:tc>
          <w:tcPr>
            <w:tcW w:w="3402" w:type="dxa"/>
          </w:tcPr>
          <w:p w:rsidR="00F033D0" w:rsidRPr="00B1716F" w:rsidRDefault="00F033D0" w:rsidP="0003600A">
            <w:pPr>
              <w:pStyle w:val="a3"/>
              <w:jc w:val="center"/>
              <w:rPr>
                <w:rFonts w:ascii="Times New Roman" w:hAnsi="Times New Roman" w:cs="Times New Roman"/>
                <w:b/>
                <w:sz w:val="20"/>
                <w:szCs w:val="20"/>
              </w:rPr>
            </w:pPr>
            <w:r w:rsidRPr="00B1716F">
              <w:rPr>
                <w:rFonts w:ascii="Times New Roman" w:hAnsi="Times New Roman" w:cs="Times New Roman"/>
                <w:b/>
                <w:sz w:val="20"/>
                <w:szCs w:val="20"/>
              </w:rPr>
              <w:t xml:space="preserve">Строение </w:t>
            </w:r>
          </w:p>
        </w:tc>
        <w:tc>
          <w:tcPr>
            <w:tcW w:w="4536" w:type="dxa"/>
          </w:tcPr>
          <w:p w:rsidR="00F033D0" w:rsidRPr="00B1716F" w:rsidRDefault="00F033D0" w:rsidP="0003600A">
            <w:pPr>
              <w:pStyle w:val="a3"/>
              <w:jc w:val="center"/>
              <w:rPr>
                <w:rFonts w:ascii="Times New Roman" w:hAnsi="Times New Roman" w:cs="Times New Roman"/>
                <w:b/>
                <w:sz w:val="20"/>
                <w:szCs w:val="20"/>
              </w:rPr>
            </w:pPr>
            <w:r w:rsidRPr="00B1716F">
              <w:rPr>
                <w:rFonts w:ascii="Times New Roman" w:hAnsi="Times New Roman" w:cs="Times New Roman"/>
                <w:b/>
                <w:sz w:val="20"/>
                <w:szCs w:val="20"/>
              </w:rPr>
              <w:t xml:space="preserve">Функции </w:t>
            </w:r>
          </w:p>
        </w:tc>
      </w:tr>
      <w:tr w:rsidR="00F033D0" w:rsidRPr="00B1716F" w:rsidTr="0003600A">
        <w:tc>
          <w:tcPr>
            <w:tcW w:w="1951" w:type="dxa"/>
          </w:tcPr>
          <w:p w:rsidR="00F033D0" w:rsidRPr="00B1716F" w:rsidRDefault="00F033D0" w:rsidP="0003600A">
            <w:pPr>
              <w:pStyle w:val="a3"/>
              <w:rPr>
                <w:rFonts w:ascii="Times New Roman" w:hAnsi="Times New Roman" w:cs="Times New Roman"/>
                <w:b/>
                <w:sz w:val="20"/>
                <w:szCs w:val="20"/>
              </w:rPr>
            </w:pPr>
            <w:r w:rsidRPr="00B1716F">
              <w:rPr>
                <w:rFonts w:ascii="Times New Roman" w:hAnsi="Times New Roman" w:cs="Times New Roman"/>
                <w:b/>
                <w:sz w:val="20"/>
                <w:szCs w:val="20"/>
              </w:rPr>
              <w:t xml:space="preserve">Наружное ухо </w:t>
            </w:r>
          </w:p>
        </w:tc>
        <w:tc>
          <w:tcPr>
            <w:tcW w:w="3402" w:type="dxa"/>
          </w:tcPr>
          <w:p w:rsidR="00F033D0" w:rsidRPr="00B1716F" w:rsidRDefault="00F033D0" w:rsidP="0003600A">
            <w:pPr>
              <w:pStyle w:val="a3"/>
              <w:rPr>
                <w:rFonts w:ascii="Times New Roman" w:hAnsi="Times New Roman" w:cs="Times New Roman"/>
                <w:sz w:val="20"/>
                <w:szCs w:val="20"/>
              </w:rPr>
            </w:pPr>
            <w:r w:rsidRPr="00B1716F">
              <w:rPr>
                <w:rFonts w:ascii="Times New Roman" w:eastAsia="Times New Roman" w:hAnsi="Times New Roman" w:cs="Times New Roman"/>
                <w:bCs/>
                <w:sz w:val="20"/>
                <w:szCs w:val="20"/>
              </w:rPr>
              <w:t>1. Ушная раковина.</w:t>
            </w:r>
            <w:r w:rsidRPr="00B1716F">
              <w:rPr>
                <w:rFonts w:ascii="Times New Roman" w:eastAsia="Times New Roman" w:hAnsi="Times New Roman" w:cs="Times New Roman"/>
                <w:bCs/>
                <w:sz w:val="20"/>
                <w:szCs w:val="20"/>
              </w:rPr>
              <w:br/>
              <w:t>2. Наружный слуховой проход.</w:t>
            </w:r>
            <w:r w:rsidRPr="00B1716F">
              <w:rPr>
                <w:rFonts w:ascii="Times New Roman" w:eastAsia="Times New Roman" w:hAnsi="Times New Roman" w:cs="Times New Roman"/>
                <w:bCs/>
                <w:sz w:val="20"/>
                <w:szCs w:val="20"/>
              </w:rPr>
              <w:br/>
              <w:t>3. Барабанная перепонка.</w:t>
            </w:r>
          </w:p>
        </w:tc>
        <w:tc>
          <w:tcPr>
            <w:tcW w:w="4536" w:type="dxa"/>
          </w:tcPr>
          <w:p w:rsidR="00F033D0" w:rsidRPr="00B1716F" w:rsidRDefault="00F033D0" w:rsidP="0003600A">
            <w:pPr>
              <w:pStyle w:val="a3"/>
              <w:rPr>
                <w:rFonts w:ascii="Times New Roman" w:eastAsia="Times New Roman" w:hAnsi="Times New Roman" w:cs="Times New Roman"/>
                <w:bCs/>
                <w:sz w:val="20"/>
                <w:szCs w:val="20"/>
              </w:rPr>
            </w:pPr>
            <w:r w:rsidRPr="00B1716F">
              <w:rPr>
                <w:rFonts w:ascii="Times New Roman" w:eastAsia="Times New Roman" w:hAnsi="Times New Roman" w:cs="Times New Roman"/>
                <w:bCs/>
                <w:sz w:val="20"/>
                <w:szCs w:val="20"/>
              </w:rPr>
              <w:t>1. Улавливает звук и направляет его в слуховой проход.</w:t>
            </w:r>
            <w:r w:rsidRPr="00B1716F">
              <w:rPr>
                <w:rFonts w:ascii="Times New Roman" w:eastAsia="Times New Roman" w:hAnsi="Times New Roman" w:cs="Times New Roman"/>
                <w:bCs/>
                <w:sz w:val="20"/>
                <w:szCs w:val="20"/>
              </w:rPr>
              <w:br/>
              <w:t>2. Ушная сера – задерживает пыль и микроорганизмы.</w:t>
            </w:r>
          </w:p>
          <w:p w:rsidR="00F033D0" w:rsidRPr="00B1716F" w:rsidRDefault="00F033D0" w:rsidP="0003600A">
            <w:pPr>
              <w:pStyle w:val="a3"/>
              <w:rPr>
                <w:rFonts w:ascii="Times New Roman" w:hAnsi="Times New Roman" w:cs="Times New Roman"/>
                <w:sz w:val="20"/>
                <w:szCs w:val="20"/>
              </w:rPr>
            </w:pPr>
            <w:r w:rsidRPr="00B1716F">
              <w:rPr>
                <w:rFonts w:ascii="Times New Roman" w:eastAsia="Times New Roman" w:hAnsi="Times New Roman" w:cs="Times New Roman"/>
                <w:bCs/>
                <w:sz w:val="20"/>
                <w:szCs w:val="20"/>
              </w:rPr>
              <w:t>3. Барабанная перепонка преобразует воздушные звуковые волны в механические колебания.</w:t>
            </w:r>
          </w:p>
        </w:tc>
      </w:tr>
      <w:tr w:rsidR="00F033D0" w:rsidRPr="00B1716F" w:rsidTr="0003600A">
        <w:tc>
          <w:tcPr>
            <w:tcW w:w="1951" w:type="dxa"/>
          </w:tcPr>
          <w:p w:rsidR="00F033D0" w:rsidRPr="00B1716F" w:rsidRDefault="00F033D0" w:rsidP="0003600A">
            <w:pPr>
              <w:pStyle w:val="a3"/>
              <w:rPr>
                <w:rFonts w:ascii="Times New Roman" w:hAnsi="Times New Roman" w:cs="Times New Roman"/>
                <w:b/>
                <w:sz w:val="20"/>
                <w:szCs w:val="20"/>
              </w:rPr>
            </w:pPr>
            <w:r w:rsidRPr="00B1716F">
              <w:rPr>
                <w:rFonts w:ascii="Times New Roman" w:hAnsi="Times New Roman" w:cs="Times New Roman"/>
                <w:b/>
                <w:sz w:val="20"/>
                <w:szCs w:val="20"/>
              </w:rPr>
              <w:t xml:space="preserve">Среднее ухо </w:t>
            </w:r>
          </w:p>
        </w:tc>
        <w:tc>
          <w:tcPr>
            <w:tcW w:w="3402" w:type="dxa"/>
          </w:tcPr>
          <w:p w:rsidR="00F033D0" w:rsidRPr="00B1716F" w:rsidRDefault="00F033D0" w:rsidP="0003600A">
            <w:pPr>
              <w:pStyle w:val="a3"/>
              <w:rPr>
                <w:rFonts w:ascii="Times New Roman" w:hAnsi="Times New Roman" w:cs="Times New Roman"/>
                <w:sz w:val="20"/>
                <w:szCs w:val="20"/>
              </w:rPr>
            </w:pPr>
            <w:r w:rsidRPr="00B1716F">
              <w:rPr>
                <w:rFonts w:ascii="Times New Roman" w:eastAsia="Times New Roman" w:hAnsi="Times New Roman" w:cs="Times New Roman"/>
                <w:bCs/>
                <w:sz w:val="20"/>
                <w:szCs w:val="20"/>
              </w:rPr>
              <w:t>1. Слуховые косточки:</w:t>
            </w:r>
            <w:r w:rsidRPr="00B1716F">
              <w:rPr>
                <w:rFonts w:ascii="Times New Roman" w:eastAsia="Times New Roman" w:hAnsi="Times New Roman" w:cs="Times New Roman"/>
                <w:bCs/>
                <w:sz w:val="20"/>
                <w:szCs w:val="20"/>
              </w:rPr>
              <w:br/>
              <w:t>– молоточек</w:t>
            </w:r>
            <w:r w:rsidRPr="00B1716F">
              <w:rPr>
                <w:rFonts w:ascii="Times New Roman" w:eastAsia="Times New Roman" w:hAnsi="Times New Roman" w:cs="Times New Roman"/>
                <w:bCs/>
                <w:sz w:val="20"/>
                <w:szCs w:val="20"/>
              </w:rPr>
              <w:br/>
              <w:t>– наковальня</w:t>
            </w:r>
            <w:r w:rsidRPr="00B1716F">
              <w:rPr>
                <w:rFonts w:ascii="Times New Roman" w:eastAsia="Times New Roman" w:hAnsi="Times New Roman" w:cs="Times New Roman"/>
                <w:bCs/>
                <w:sz w:val="20"/>
                <w:szCs w:val="20"/>
              </w:rPr>
              <w:br/>
              <w:t>– стремечко</w:t>
            </w:r>
            <w:r w:rsidRPr="00B1716F">
              <w:rPr>
                <w:rFonts w:ascii="Times New Roman" w:eastAsia="Times New Roman" w:hAnsi="Times New Roman" w:cs="Times New Roman"/>
                <w:bCs/>
                <w:sz w:val="20"/>
                <w:szCs w:val="20"/>
              </w:rPr>
              <w:br/>
              <w:t>2. Слуховая труба</w:t>
            </w:r>
          </w:p>
        </w:tc>
        <w:tc>
          <w:tcPr>
            <w:tcW w:w="4536" w:type="dxa"/>
          </w:tcPr>
          <w:p w:rsidR="00F033D0" w:rsidRPr="00B1716F" w:rsidRDefault="00F033D0" w:rsidP="0003600A">
            <w:pPr>
              <w:pStyle w:val="a3"/>
              <w:rPr>
                <w:rFonts w:ascii="Times New Roman" w:hAnsi="Times New Roman" w:cs="Times New Roman"/>
                <w:sz w:val="20"/>
                <w:szCs w:val="20"/>
              </w:rPr>
            </w:pPr>
            <w:r w:rsidRPr="00B1716F">
              <w:rPr>
                <w:rFonts w:ascii="Times New Roman" w:hAnsi="Times New Roman" w:cs="Times New Roman"/>
                <w:sz w:val="20"/>
                <w:szCs w:val="20"/>
              </w:rPr>
              <w:t xml:space="preserve">1. Увеличивают силу воздействия колебаний барабанной перепонки. </w:t>
            </w:r>
          </w:p>
          <w:p w:rsidR="00F033D0" w:rsidRPr="00B1716F" w:rsidRDefault="00F033D0" w:rsidP="0003600A">
            <w:pPr>
              <w:pStyle w:val="a3"/>
              <w:rPr>
                <w:rFonts w:ascii="Times New Roman" w:hAnsi="Times New Roman" w:cs="Times New Roman"/>
                <w:sz w:val="20"/>
                <w:szCs w:val="20"/>
              </w:rPr>
            </w:pPr>
          </w:p>
          <w:p w:rsidR="00F033D0" w:rsidRPr="00B1716F" w:rsidRDefault="00F033D0" w:rsidP="0003600A">
            <w:pPr>
              <w:pStyle w:val="a3"/>
              <w:rPr>
                <w:rFonts w:ascii="Times New Roman" w:hAnsi="Times New Roman" w:cs="Times New Roman"/>
                <w:sz w:val="20"/>
                <w:szCs w:val="20"/>
              </w:rPr>
            </w:pPr>
          </w:p>
          <w:p w:rsidR="00F033D0" w:rsidRPr="00B1716F" w:rsidRDefault="00F033D0" w:rsidP="0003600A">
            <w:pPr>
              <w:pStyle w:val="a3"/>
              <w:rPr>
                <w:rFonts w:ascii="Times New Roman" w:hAnsi="Times New Roman" w:cs="Times New Roman"/>
                <w:sz w:val="20"/>
                <w:szCs w:val="20"/>
              </w:rPr>
            </w:pPr>
            <w:r w:rsidRPr="00B1716F">
              <w:rPr>
                <w:rFonts w:ascii="Times New Roman" w:hAnsi="Times New Roman" w:cs="Times New Roman"/>
                <w:sz w:val="20"/>
                <w:szCs w:val="20"/>
              </w:rPr>
              <w:t xml:space="preserve">2. </w:t>
            </w:r>
            <w:r w:rsidRPr="00B1716F">
              <w:rPr>
                <w:rFonts w:ascii="Times New Roman" w:eastAsia="Times New Roman" w:hAnsi="Times New Roman" w:cs="Times New Roman"/>
                <w:bCs/>
                <w:sz w:val="20"/>
                <w:szCs w:val="20"/>
              </w:rPr>
              <w:t>Соединена с носоглоткой и выравнивает давление на барабанной перепонке.</w:t>
            </w:r>
          </w:p>
        </w:tc>
      </w:tr>
      <w:tr w:rsidR="00F033D0" w:rsidRPr="00B1716F" w:rsidTr="0003600A">
        <w:tc>
          <w:tcPr>
            <w:tcW w:w="1951" w:type="dxa"/>
          </w:tcPr>
          <w:p w:rsidR="00F033D0" w:rsidRPr="00B1716F" w:rsidRDefault="00F033D0" w:rsidP="0003600A">
            <w:pPr>
              <w:pStyle w:val="a3"/>
              <w:rPr>
                <w:rFonts w:ascii="Times New Roman" w:hAnsi="Times New Roman" w:cs="Times New Roman"/>
                <w:b/>
                <w:sz w:val="20"/>
                <w:szCs w:val="20"/>
              </w:rPr>
            </w:pPr>
            <w:r w:rsidRPr="00B1716F">
              <w:rPr>
                <w:rFonts w:ascii="Times New Roman" w:hAnsi="Times New Roman" w:cs="Times New Roman"/>
                <w:b/>
                <w:sz w:val="20"/>
                <w:szCs w:val="20"/>
              </w:rPr>
              <w:t xml:space="preserve">Внутреннее ухо </w:t>
            </w:r>
          </w:p>
        </w:tc>
        <w:tc>
          <w:tcPr>
            <w:tcW w:w="3402" w:type="dxa"/>
          </w:tcPr>
          <w:p w:rsidR="00F033D0" w:rsidRPr="00B1716F" w:rsidRDefault="00F033D0" w:rsidP="0003600A">
            <w:pPr>
              <w:pStyle w:val="a3"/>
              <w:rPr>
                <w:rFonts w:ascii="Times New Roman" w:hAnsi="Times New Roman" w:cs="Times New Roman"/>
                <w:sz w:val="20"/>
                <w:szCs w:val="20"/>
              </w:rPr>
            </w:pPr>
            <w:r w:rsidRPr="00B1716F">
              <w:rPr>
                <w:rFonts w:ascii="Times New Roman" w:hAnsi="Times New Roman" w:cs="Times New Roman"/>
                <w:sz w:val="20"/>
                <w:szCs w:val="20"/>
              </w:rPr>
              <w:t xml:space="preserve">1. </w:t>
            </w:r>
            <w:r w:rsidRPr="00B1716F">
              <w:rPr>
                <w:rFonts w:ascii="Times New Roman" w:eastAsia="Times New Roman" w:hAnsi="Times New Roman" w:cs="Times New Roman"/>
                <w:bCs/>
                <w:sz w:val="20"/>
                <w:szCs w:val="20"/>
              </w:rPr>
              <w:t>Орган слуха: улитка с полостью, заполненной жидкостью.</w:t>
            </w:r>
            <w:r w:rsidRPr="00B1716F">
              <w:rPr>
                <w:rFonts w:ascii="Times New Roman" w:eastAsia="Times New Roman" w:hAnsi="Times New Roman" w:cs="Times New Roman"/>
                <w:bCs/>
                <w:sz w:val="20"/>
                <w:szCs w:val="20"/>
              </w:rPr>
              <w:br/>
              <w:t>2. Орган равновесия – вестибулярный аппарат.</w:t>
            </w:r>
          </w:p>
        </w:tc>
        <w:tc>
          <w:tcPr>
            <w:tcW w:w="4536" w:type="dxa"/>
          </w:tcPr>
          <w:p w:rsidR="00F033D0" w:rsidRPr="00B1716F" w:rsidRDefault="00F033D0" w:rsidP="0003600A">
            <w:pPr>
              <w:pStyle w:val="a3"/>
              <w:jc w:val="both"/>
              <w:rPr>
                <w:rFonts w:ascii="Times New Roman" w:hAnsi="Times New Roman" w:cs="Times New Roman"/>
                <w:sz w:val="20"/>
                <w:szCs w:val="20"/>
              </w:rPr>
            </w:pPr>
            <w:r w:rsidRPr="00B1716F">
              <w:rPr>
                <w:rFonts w:ascii="Times New Roman" w:hAnsi="Times New Roman" w:cs="Times New Roman"/>
                <w:sz w:val="20"/>
                <w:szCs w:val="20"/>
              </w:rPr>
              <w:t xml:space="preserve">1.Колебания жидкости вызывают раздражение рецепторов спирального органа, возникающие возбуждения поступают в слуховую зону коры большого мозга. </w:t>
            </w:r>
          </w:p>
        </w:tc>
      </w:tr>
    </w:tbl>
    <w:p w:rsidR="00BF49EF" w:rsidRPr="00B1716F" w:rsidRDefault="00BF49EF" w:rsidP="00B1716F">
      <w:pPr>
        <w:spacing w:line="240" w:lineRule="auto"/>
        <w:rPr>
          <w:sz w:val="20"/>
          <w:szCs w:val="20"/>
        </w:rPr>
      </w:pPr>
    </w:p>
    <w:p w:rsidR="00BF49EF" w:rsidRPr="00B1716F" w:rsidRDefault="00BF49EF" w:rsidP="00B1716F">
      <w:pPr>
        <w:spacing w:line="240" w:lineRule="auto"/>
        <w:rPr>
          <w:sz w:val="20"/>
          <w:szCs w:val="20"/>
        </w:rPr>
      </w:pPr>
    </w:p>
    <w:p w:rsidR="00BF49EF" w:rsidRPr="00B1716F" w:rsidRDefault="00BF49EF" w:rsidP="00B1716F">
      <w:pPr>
        <w:spacing w:line="240" w:lineRule="auto"/>
        <w:rPr>
          <w:sz w:val="20"/>
          <w:szCs w:val="20"/>
        </w:rPr>
      </w:pPr>
    </w:p>
    <w:p w:rsidR="00BF49EF" w:rsidRPr="00B1716F" w:rsidRDefault="00BF49EF" w:rsidP="00B1716F">
      <w:pPr>
        <w:spacing w:line="240" w:lineRule="auto"/>
        <w:rPr>
          <w:sz w:val="20"/>
          <w:szCs w:val="20"/>
        </w:rPr>
      </w:pPr>
    </w:p>
    <w:p w:rsidR="00BF49EF" w:rsidRPr="00B1716F" w:rsidRDefault="00BF49EF" w:rsidP="00B1716F">
      <w:pPr>
        <w:spacing w:line="240" w:lineRule="auto"/>
        <w:rPr>
          <w:sz w:val="20"/>
          <w:szCs w:val="20"/>
        </w:rPr>
      </w:pPr>
    </w:p>
    <w:p w:rsidR="00BF49EF" w:rsidRPr="00B1716F" w:rsidRDefault="00BF49EF" w:rsidP="00B1716F">
      <w:pPr>
        <w:spacing w:line="240" w:lineRule="auto"/>
        <w:rPr>
          <w:sz w:val="20"/>
          <w:szCs w:val="20"/>
        </w:rPr>
      </w:pPr>
    </w:p>
    <w:p w:rsidR="00BF49EF" w:rsidRPr="00B1716F" w:rsidRDefault="00BF49EF" w:rsidP="00B1716F">
      <w:pPr>
        <w:spacing w:line="240" w:lineRule="auto"/>
        <w:rPr>
          <w:sz w:val="20"/>
          <w:szCs w:val="20"/>
        </w:rPr>
      </w:pPr>
    </w:p>
    <w:p w:rsidR="00BF49EF" w:rsidRPr="00B1716F" w:rsidRDefault="00BF49EF" w:rsidP="00B1716F">
      <w:pPr>
        <w:spacing w:line="240" w:lineRule="auto"/>
        <w:rPr>
          <w:sz w:val="20"/>
          <w:szCs w:val="20"/>
        </w:rPr>
      </w:pPr>
    </w:p>
    <w:sectPr w:rsidR="00BF49EF" w:rsidRPr="00B1716F" w:rsidSect="008752E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12D" w:rsidRDefault="004A612D" w:rsidP="009F1EE5">
      <w:pPr>
        <w:spacing w:after="0" w:line="240" w:lineRule="auto"/>
      </w:pPr>
      <w:r>
        <w:separator/>
      </w:r>
    </w:p>
  </w:endnote>
  <w:endnote w:type="continuationSeparator" w:id="0">
    <w:p w:rsidR="004A612D" w:rsidRDefault="004A612D" w:rsidP="009F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12D" w:rsidRDefault="004A612D" w:rsidP="009F1EE5">
      <w:pPr>
        <w:spacing w:after="0" w:line="240" w:lineRule="auto"/>
      </w:pPr>
      <w:r>
        <w:separator/>
      </w:r>
    </w:p>
  </w:footnote>
  <w:footnote w:type="continuationSeparator" w:id="0">
    <w:p w:rsidR="004A612D" w:rsidRDefault="004A612D" w:rsidP="009F1E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16906"/>
    <w:multiLevelType w:val="hybridMultilevel"/>
    <w:tmpl w:val="22E8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1D4F4F"/>
    <w:multiLevelType w:val="hybridMultilevel"/>
    <w:tmpl w:val="46CA06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8E6702"/>
    <w:multiLevelType w:val="hybridMultilevel"/>
    <w:tmpl w:val="CEC62D28"/>
    <w:lvl w:ilvl="0" w:tplc="896EE3AE">
      <w:start w:val="1"/>
      <w:numFmt w:val="decimal"/>
      <w:lvlText w:val="%1."/>
      <w:lvlJc w:val="left"/>
      <w:pPr>
        <w:ind w:left="720" w:hanging="360"/>
      </w:pPr>
      <w:rPr>
        <w:rFonts w:eastAsia="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827374"/>
    <w:multiLevelType w:val="hybridMultilevel"/>
    <w:tmpl w:val="05E8F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CF3603"/>
    <w:multiLevelType w:val="hybridMultilevel"/>
    <w:tmpl w:val="483C8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9A"/>
    <w:rsid w:val="0000659A"/>
    <w:rsid w:val="000237A4"/>
    <w:rsid w:val="00046CD4"/>
    <w:rsid w:val="0008526E"/>
    <w:rsid w:val="00090205"/>
    <w:rsid w:val="001200AA"/>
    <w:rsid w:val="001310E9"/>
    <w:rsid w:val="0013374B"/>
    <w:rsid w:val="00134292"/>
    <w:rsid w:val="001B63EB"/>
    <w:rsid w:val="0025371C"/>
    <w:rsid w:val="002D4E3A"/>
    <w:rsid w:val="0030332A"/>
    <w:rsid w:val="003D0285"/>
    <w:rsid w:val="00452293"/>
    <w:rsid w:val="00467209"/>
    <w:rsid w:val="00481771"/>
    <w:rsid w:val="004A612D"/>
    <w:rsid w:val="004B4EB5"/>
    <w:rsid w:val="004F3DDA"/>
    <w:rsid w:val="004F48D0"/>
    <w:rsid w:val="00536D93"/>
    <w:rsid w:val="00557D12"/>
    <w:rsid w:val="0058239D"/>
    <w:rsid w:val="005A26A9"/>
    <w:rsid w:val="005B4D17"/>
    <w:rsid w:val="005D3D3A"/>
    <w:rsid w:val="005E7DB8"/>
    <w:rsid w:val="00626F4E"/>
    <w:rsid w:val="00674A7B"/>
    <w:rsid w:val="006C410B"/>
    <w:rsid w:val="006D3876"/>
    <w:rsid w:val="006E71A7"/>
    <w:rsid w:val="00711A03"/>
    <w:rsid w:val="00736A6C"/>
    <w:rsid w:val="00741CF6"/>
    <w:rsid w:val="00760107"/>
    <w:rsid w:val="00781876"/>
    <w:rsid w:val="007839E4"/>
    <w:rsid w:val="007F3BB7"/>
    <w:rsid w:val="008175EC"/>
    <w:rsid w:val="008261B1"/>
    <w:rsid w:val="00850D2C"/>
    <w:rsid w:val="00861745"/>
    <w:rsid w:val="00864A26"/>
    <w:rsid w:val="008752E6"/>
    <w:rsid w:val="008778D1"/>
    <w:rsid w:val="008C6C79"/>
    <w:rsid w:val="00922B63"/>
    <w:rsid w:val="00930D4C"/>
    <w:rsid w:val="00957E45"/>
    <w:rsid w:val="00965DF8"/>
    <w:rsid w:val="0098511F"/>
    <w:rsid w:val="009B05F9"/>
    <w:rsid w:val="009F1EE5"/>
    <w:rsid w:val="00A15A4E"/>
    <w:rsid w:val="00A20604"/>
    <w:rsid w:val="00A415F8"/>
    <w:rsid w:val="00AC4B44"/>
    <w:rsid w:val="00AD2C35"/>
    <w:rsid w:val="00AE5F62"/>
    <w:rsid w:val="00AF7822"/>
    <w:rsid w:val="00B015E7"/>
    <w:rsid w:val="00B02806"/>
    <w:rsid w:val="00B1716F"/>
    <w:rsid w:val="00B73EDE"/>
    <w:rsid w:val="00BD0497"/>
    <w:rsid w:val="00BD26E4"/>
    <w:rsid w:val="00BE0E6D"/>
    <w:rsid w:val="00BF49EF"/>
    <w:rsid w:val="00C272B7"/>
    <w:rsid w:val="00C36F09"/>
    <w:rsid w:val="00CA04D7"/>
    <w:rsid w:val="00CB6F8E"/>
    <w:rsid w:val="00CD6125"/>
    <w:rsid w:val="00DE77C7"/>
    <w:rsid w:val="00DF58FD"/>
    <w:rsid w:val="00E1477B"/>
    <w:rsid w:val="00E520F4"/>
    <w:rsid w:val="00E65051"/>
    <w:rsid w:val="00EE1302"/>
    <w:rsid w:val="00EE6CF2"/>
    <w:rsid w:val="00F033D0"/>
    <w:rsid w:val="00F2332F"/>
    <w:rsid w:val="00F3593F"/>
    <w:rsid w:val="00F525E5"/>
    <w:rsid w:val="00FE1217"/>
    <w:rsid w:val="00FE5F20"/>
    <w:rsid w:val="00FF3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F75CC-3496-47CD-B6B8-BFA06032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659A"/>
    <w:pPr>
      <w:spacing w:after="0" w:line="240" w:lineRule="auto"/>
    </w:pPr>
  </w:style>
  <w:style w:type="paragraph" w:styleId="a4">
    <w:name w:val="Balloon Text"/>
    <w:basedOn w:val="a"/>
    <w:link w:val="a5"/>
    <w:uiPriority w:val="99"/>
    <w:semiHidden/>
    <w:unhideWhenUsed/>
    <w:rsid w:val="00C272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72B7"/>
    <w:rPr>
      <w:rFonts w:ascii="Tahoma" w:hAnsi="Tahoma" w:cs="Tahoma"/>
      <w:sz w:val="16"/>
      <w:szCs w:val="16"/>
    </w:rPr>
  </w:style>
  <w:style w:type="table" w:styleId="a6">
    <w:name w:val="Table Grid"/>
    <w:basedOn w:val="a1"/>
    <w:uiPriority w:val="59"/>
    <w:rsid w:val="00481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F1E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1EE5"/>
  </w:style>
  <w:style w:type="paragraph" w:styleId="a9">
    <w:name w:val="footer"/>
    <w:basedOn w:val="a"/>
    <w:link w:val="aa"/>
    <w:uiPriority w:val="99"/>
    <w:unhideWhenUsed/>
    <w:rsid w:val="009F1E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1EE5"/>
  </w:style>
  <w:style w:type="paragraph" w:styleId="ab">
    <w:name w:val="List Paragraph"/>
    <w:basedOn w:val="a"/>
    <w:uiPriority w:val="34"/>
    <w:qFormat/>
    <w:rsid w:val="00626F4E"/>
    <w:pPr>
      <w:ind w:left="720"/>
      <w:contextualSpacing/>
    </w:pPr>
  </w:style>
  <w:style w:type="paragraph" w:styleId="ac">
    <w:name w:val="Body Text"/>
    <w:basedOn w:val="a"/>
    <w:link w:val="ad"/>
    <w:rsid w:val="00FE1217"/>
    <w:pPr>
      <w:spacing w:after="0" w:line="240" w:lineRule="auto"/>
    </w:pPr>
    <w:rPr>
      <w:rFonts w:ascii="Times New Roman" w:eastAsia="Times New Roman" w:hAnsi="Times New Roman" w:cs="Times New Roman"/>
      <w:sz w:val="24"/>
      <w:szCs w:val="20"/>
    </w:rPr>
  </w:style>
  <w:style w:type="character" w:customStyle="1" w:styleId="ad">
    <w:name w:val="Основной текст Знак"/>
    <w:basedOn w:val="a0"/>
    <w:link w:val="ac"/>
    <w:rsid w:val="00FE1217"/>
    <w:rPr>
      <w:rFonts w:ascii="Times New Roman" w:eastAsia="Times New Roman" w:hAnsi="Times New Roman" w:cs="Times New Roman"/>
      <w:sz w:val="24"/>
      <w:szCs w:val="20"/>
      <w:lang w:eastAsia="ru-RU"/>
    </w:rPr>
  </w:style>
  <w:style w:type="character" w:styleId="ae">
    <w:name w:val="Hyperlink"/>
    <w:basedOn w:val="a0"/>
    <w:uiPriority w:val="99"/>
    <w:semiHidden/>
    <w:unhideWhenUsed/>
    <w:rsid w:val="00FE5F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12671">
      <w:bodyDiv w:val="1"/>
      <w:marLeft w:val="0"/>
      <w:marRight w:val="0"/>
      <w:marTop w:val="0"/>
      <w:marBottom w:val="0"/>
      <w:divBdr>
        <w:top w:val="none" w:sz="0" w:space="0" w:color="auto"/>
        <w:left w:val="none" w:sz="0" w:space="0" w:color="auto"/>
        <w:bottom w:val="none" w:sz="0" w:space="0" w:color="auto"/>
        <w:right w:val="none" w:sz="0" w:space="0" w:color="auto"/>
      </w:divBdr>
    </w:div>
    <w:div w:id="30081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Mcq9hnrV5a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1544</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Windows-7</cp:lastModifiedBy>
  <cp:revision>9</cp:revision>
  <cp:lastPrinted>2014-12-05T07:17:00Z</cp:lastPrinted>
  <dcterms:created xsi:type="dcterms:W3CDTF">2014-11-26T11:03:00Z</dcterms:created>
  <dcterms:modified xsi:type="dcterms:W3CDTF">2014-12-06T15:53:00Z</dcterms:modified>
</cp:coreProperties>
</file>