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F2" w:rsidRDefault="00D63FF2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«Лицей с. Верхний Мамон»</w:t>
      </w:r>
    </w:p>
    <w:p w:rsidR="00D63FF2" w:rsidRDefault="00D63FF2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FF2" w:rsidRDefault="00D63FF2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FF2" w:rsidRDefault="00D63FF2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FF2" w:rsidRDefault="00D63FF2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FF2" w:rsidRPr="00D63FF2" w:rsidRDefault="00D63FF2" w:rsidP="00B87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8 классе.</w:t>
      </w:r>
    </w:p>
    <w:p w:rsidR="00D63FF2" w:rsidRDefault="00D63FF2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FAD" w:rsidRPr="00D63FF2" w:rsidRDefault="00B87FAD" w:rsidP="00B87FA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DD6406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="00DD6406" w:rsidRPr="00D63FF2">
        <w:rPr>
          <w:rFonts w:ascii="Times New Roman" w:hAnsi="Times New Roman" w:cs="Times New Roman"/>
          <w:b/>
          <w:sz w:val="36"/>
          <w:szCs w:val="36"/>
        </w:rPr>
        <w:t>Н.В.Гоголь</w:t>
      </w:r>
      <w:proofErr w:type="spellEnd"/>
      <w:r w:rsidR="00DD6406" w:rsidRPr="00D63FF2">
        <w:rPr>
          <w:rFonts w:ascii="Times New Roman" w:hAnsi="Times New Roman" w:cs="Times New Roman"/>
          <w:b/>
          <w:sz w:val="36"/>
          <w:szCs w:val="36"/>
        </w:rPr>
        <w:t xml:space="preserve">.     </w:t>
      </w:r>
      <w:r w:rsidR="00D63FF2" w:rsidRPr="00D63FF2">
        <w:rPr>
          <w:rFonts w:ascii="Times New Roman" w:hAnsi="Times New Roman" w:cs="Times New Roman"/>
          <w:b/>
          <w:sz w:val="36"/>
          <w:szCs w:val="36"/>
        </w:rPr>
        <w:t>Комедия</w:t>
      </w:r>
      <w:r w:rsidR="00DD6406" w:rsidRPr="00D63FF2">
        <w:rPr>
          <w:rFonts w:ascii="Times New Roman" w:hAnsi="Times New Roman" w:cs="Times New Roman"/>
          <w:b/>
          <w:sz w:val="36"/>
          <w:szCs w:val="36"/>
        </w:rPr>
        <w:t xml:space="preserve">   «Ревизор»</w:t>
      </w:r>
    </w:p>
    <w:p w:rsidR="00DD6406" w:rsidRPr="00D63FF2" w:rsidRDefault="00DD6406" w:rsidP="00B87FA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63FF2">
        <w:rPr>
          <w:rFonts w:ascii="Times New Roman" w:hAnsi="Times New Roman" w:cs="Times New Roman"/>
          <w:b/>
          <w:sz w:val="36"/>
          <w:szCs w:val="36"/>
        </w:rPr>
        <w:t xml:space="preserve">            Чиновники города в комедии.  Индивидуальная и групповая характеристика.   Разоблачение нравственных и социальных пороков чиновничьей России. </w:t>
      </w:r>
    </w:p>
    <w:p w:rsidR="00DD6406" w:rsidRDefault="00DD6406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406" w:rsidRDefault="00DD6406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406" w:rsidRDefault="00DD6406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Pr="00D63FF2" w:rsidRDefault="00D63FF2" w:rsidP="00B87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63FF2">
        <w:rPr>
          <w:rFonts w:ascii="Times New Roman" w:hAnsi="Times New Roman" w:cs="Times New Roman"/>
          <w:sz w:val="28"/>
          <w:szCs w:val="28"/>
        </w:rPr>
        <w:t>Разработала</w:t>
      </w:r>
    </w:p>
    <w:p w:rsidR="00D63FF2" w:rsidRDefault="00D63FF2" w:rsidP="00B87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3FF2">
        <w:rPr>
          <w:rFonts w:ascii="Times New Roman" w:hAnsi="Times New Roman" w:cs="Times New Roman"/>
          <w:sz w:val="28"/>
          <w:szCs w:val="28"/>
        </w:rPr>
        <w:t>читель русского языка и литературы Ι КК</w:t>
      </w:r>
    </w:p>
    <w:p w:rsidR="00D63FF2" w:rsidRPr="00D63FF2" w:rsidRDefault="00D63FF2" w:rsidP="00B87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FF2" w:rsidRDefault="00D63FF2" w:rsidP="00D63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Цели:    развивать умение давать характеристику литературному персонажу. </w:t>
      </w:r>
    </w:p>
    <w:p w:rsidR="00D63FF2" w:rsidRDefault="00D63FF2" w:rsidP="00D63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D63FF2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E3575">
        <w:rPr>
          <w:rFonts w:ascii="Times New Roman" w:hAnsi="Times New Roman" w:cs="Times New Roman"/>
          <w:sz w:val="24"/>
          <w:szCs w:val="24"/>
        </w:rPr>
        <w:t xml:space="preserve">Работа по теме урока. </w:t>
      </w: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Pr="00D63FF2" w:rsidRDefault="00CE3575" w:rsidP="00B87F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3F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…добродушные жулики из «Ревизора». </w:t>
      </w:r>
      <w:r w:rsidRPr="00D63FF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                                                                      В.Набоков.</w:t>
      </w:r>
    </w:p>
    <w:p w:rsidR="00CE3575" w:rsidRDefault="00CE3575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CE35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урока, запись эпиграфа, в связи с которым постановка проблемного вопроса: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Согласны ли вы с такой оценкой гоголевских чиновников известным писателем?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E35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75">
        <w:rPr>
          <w:rFonts w:ascii="Times New Roman" w:hAnsi="Times New Roman" w:cs="Times New Roman"/>
          <w:sz w:val="24"/>
          <w:szCs w:val="24"/>
          <w:u w:val="single"/>
        </w:rPr>
        <w:t>Лексическая работа.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E3575">
        <w:rPr>
          <w:rFonts w:ascii="Times New Roman" w:hAnsi="Times New Roman" w:cs="Times New Roman"/>
          <w:sz w:val="24"/>
          <w:szCs w:val="24"/>
        </w:rPr>
        <w:t xml:space="preserve">Добродушный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добрый и мягкий по характеру, незлобный  человек.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E3575">
        <w:rPr>
          <w:rFonts w:ascii="Times New Roman" w:hAnsi="Times New Roman" w:cs="Times New Roman"/>
          <w:sz w:val="24"/>
          <w:szCs w:val="24"/>
        </w:rPr>
        <w:t>Ревизор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должностное лицо, производящее ревизию (т.е. обследование чиновничьей деятельности для установления правильности и законности действий).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357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75">
        <w:rPr>
          <w:rFonts w:ascii="Times New Roman" w:hAnsi="Times New Roman" w:cs="Times New Roman"/>
          <w:sz w:val="24"/>
          <w:szCs w:val="24"/>
        </w:rPr>
        <w:t xml:space="preserve">Читаем афишу </w:t>
      </w:r>
      <w:r>
        <w:rPr>
          <w:rFonts w:ascii="Times New Roman" w:hAnsi="Times New Roman" w:cs="Times New Roman"/>
          <w:sz w:val="24"/>
          <w:szCs w:val="24"/>
        </w:rPr>
        <w:t xml:space="preserve"> и «Характеры и костюмы».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узнали о действующих лицах?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Слово учителя.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Обычно, читая эпическое произведение, мы, читатели, обращаем внимание на время и место действия.  </w:t>
      </w: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можно сказать о времени и месте действия комедии?</w:t>
      </w:r>
    </w:p>
    <w:p w:rsidR="009C1D76" w:rsidRDefault="009C1D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место: уездный город удален от центров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Городничий замечает:  «Да отсюда хоть три года скачи, ни до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какого государства не доедешь»     1 д.,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76" w:rsidRDefault="009C1D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время:    1831 год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Судья говорит о том, что он 15 лет сидит на судейском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стуле (1 д.), докладывает:   с 816 года был избран на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трехлетие по воле дворянства и  продолжал должность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="004512F9">
        <w:rPr>
          <w:rFonts w:ascii="Times New Roman" w:hAnsi="Times New Roman" w:cs="Times New Roman"/>
          <w:sz w:val="24"/>
          <w:szCs w:val="24"/>
        </w:rPr>
        <w:t xml:space="preserve">                                              до сего времени»  -  4 д, 3 </w:t>
      </w:r>
      <w:proofErr w:type="spellStart"/>
      <w:r w:rsidR="004512F9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="004512F9">
        <w:rPr>
          <w:rFonts w:ascii="Times New Roman" w:hAnsi="Times New Roman" w:cs="Times New Roman"/>
          <w:sz w:val="24"/>
          <w:szCs w:val="24"/>
        </w:rPr>
        <w:t>.</w:t>
      </w:r>
    </w:p>
    <w:p w:rsidR="004512F9" w:rsidRDefault="004512F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 ранней редакции комедии почтенный чиновник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беседе с Хлестаковым на вопрос собеседника, как давно он подавал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просьбу о пенсии, разъясняет: «…не так…давно, - в  1801 году…да вот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уже 30 лет нет никакой революции».</w:t>
      </w:r>
    </w:p>
    <w:p w:rsidR="00080A76" w:rsidRDefault="00080A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A76" w:rsidRDefault="00080A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A76" w:rsidRDefault="00080A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комедии Н.В.Гоголя «Ревизор» перед читателем и зрителем проходят чиновники, городские помещики, мещане, крепостные, полицейские.  Гоголь изобразил типичный для первой половины 19 века небольшой уездный город с характерными для него чертами жизни:  произволом местных властей, отсутствием необходимого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порядком в городе, невежественностью его обитателей, грязью,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неблагоустроенностью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A76" w:rsidRDefault="00080A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Свидетельства современников подтверждают мысль о типичности запечатлённых Гоголем черт общественного строя России. </w:t>
      </w:r>
    </w:p>
    <w:p w:rsidR="00080A76" w:rsidRDefault="00080A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A76" w:rsidRDefault="00080A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Проверка домашнего задания. </w:t>
      </w:r>
    </w:p>
    <w:p w:rsidR="00080A76" w:rsidRDefault="00080A76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FB60CF">
        <w:rPr>
          <w:rFonts w:ascii="Times New Roman" w:hAnsi="Times New Roman" w:cs="Times New Roman"/>
          <w:sz w:val="24"/>
          <w:szCs w:val="24"/>
        </w:rPr>
        <w:t xml:space="preserve">материал статьи, почитанной дома (с. 162-164),  подтвердите примерами 1 действия пьесы повсеместность изображенного Гоголем произвола властей и беззаконием. </w:t>
      </w:r>
    </w:p>
    <w:p w:rsidR="00FB60CF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60CF">
        <w:rPr>
          <w:rFonts w:ascii="Times New Roman" w:hAnsi="Times New Roman" w:cs="Times New Roman"/>
          <w:sz w:val="24"/>
          <w:szCs w:val="24"/>
        </w:rPr>
        <w:t xml:space="preserve">  Присутственные места.</w:t>
      </w:r>
      <w:r w:rsidR="00FB60CF">
        <w:rPr>
          <w:rFonts w:ascii="Times New Roman" w:hAnsi="Times New Roman" w:cs="Times New Roman"/>
          <w:sz w:val="24"/>
          <w:szCs w:val="24"/>
        </w:rPr>
        <w:br/>
        <w:t>В канцелярии процветает пьянство чиновников. В комедии городничий тоже упоминает         о заседателе, от которого такой запах, будто он вышел из винокуренного завода.</w:t>
      </w:r>
    </w:p>
    <w:p w:rsidR="00FB60CF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60CF">
        <w:rPr>
          <w:rFonts w:ascii="Times New Roman" w:hAnsi="Times New Roman" w:cs="Times New Roman"/>
          <w:sz w:val="24"/>
          <w:szCs w:val="24"/>
        </w:rPr>
        <w:t xml:space="preserve"> Уездные города.</w:t>
      </w:r>
      <w:r w:rsidR="00FB60CF">
        <w:rPr>
          <w:rFonts w:ascii="Times New Roman" w:hAnsi="Times New Roman" w:cs="Times New Roman"/>
          <w:sz w:val="24"/>
          <w:szCs w:val="24"/>
        </w:rPr>
        <w:br/>
        <w:t>Грязь, тьма, неустроенность быта. Деньги, выделяемые на строительство набережной,  истрачены. В «Ревизоре» тоже говорится о церкви, на которую были из государственной казны выделены деньги, но её не построили, а говорят, что она сгорела.</w:t>
      </w:r>
    </w:p>
    <w:p w:rsidR="00FB60CF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60CF">
        <w:rPr>
          <w:rFonts w:ascii="Times New Roman" w:hAnsi="Times New Roman" w:cs="Times New Roman"/>
          <w:sz w:val="24"/>
          <w:szCs w:val="24"/>
        </w:rPr>
        <w:t xml:space="preserve"> Власть.</w:t>
      </w:r>
      <w:r w:rsidR="00FB60CF">
        <w:rPr>
          <w:rFonts w:ascii="Times New Roman" w:hAnsi="Times New Roman" w:cs="Times New Roman"/>
          <w:sz w:val="24"/>
          <w:szCs w:val="24"/>
        </w:rPr>
        <w:br/>
        <w:t>Процветает произвол властей, как в комедии Гоголя, повсеместно секут невинных, вскрывают письма. Начальник 3 отделения приказывает вскрывать корреспонденцию; взятки берутся деньгами, продуктами. Из комедии мы узнаем о том, что взятки</w:t>
      </w:r>
      <w:r>
        <w:rPr>
          <w:rFonts w:ascii="Times New Roman" w:hAnsi="Times New Roman" w:cs="Times New Roman"/>
          <w:sz w:val="24"/>
          <w:szCs w:val="24"/>
        </w:rPr>
        <w:t xml:space="preserve"> брались борзыми щенками. 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Беседа по 1 действию комедии.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Даем характеристику персонажей.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бы вы озаглавили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действие?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«К нам едет ревизор».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1 действие -  экспозиция пьесы.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встревожило чиновников города?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первом действии содержится своеобразная  экспозиция.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Из диалогов вырисовывается картина, позволяющая судить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о прошлом и настоящем уездного города, о царящих в нем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порядках и нравах.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является завязкой?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(1)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(2) появление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известием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о приезде ревизора.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так волнует городничего «инкогнито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проклятое</w:t>
      </w:r>
      <w:proofErr w:type="gramEnd"/>
      <w:r>
        <w:rPr>
          <w:rFonts w:ascii="Times New Roman" w:hAnsi="Times New Roman" w:cs="Times New Roman"/>
          <w:sz w:val="24"/>
          <w:szCs w:val="24"/>
        </w:rPr>
        <w:t>»?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особенно боится ревизора и почему?</w:t>
      </w:r>
    </w:p>
    <w:p w:rsidR="0053184E" w:rsidRDefault="0053184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Городничий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    с.85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с.85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смотрителю     с.86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присутственные места     с.86-87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заведения     с.88-89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почтмейстеру      с.90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Попечитель богоугодных заведений Земляника Артемий Филиппович.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обстановка в богоугодных заведениях?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условиях живут больные?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ли им помочь лекарь?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Первым в галерее городских чиновников появляется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А.Ф.Земляника.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Заметно, что автор сделал этого героя не только смешным, но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и отталкивающе неприятным лицом.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Перед нами проныра и плут, который абсолютно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мается делами попечительства в богоугодных заведениях. 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Судья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Фёдорович Ляпкин-Тяпкин</w:t>
      </w:r>
    </w:p>
    <w:p w:rsidR="00EB299D" w:rsidRDefault="00EB299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 реагирует на известие о приезде ревизора?</w:t>
      </w:r>
    </w:p>
    <w:p w:rsidR="00BA4A72" w:rsidRDefault="00D63FF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52pt;margin-top:4.85pt;width:21.05pt;height:10.15pt;z-index:251658240"/>
        </w:pict>
      </w:r>
      <w:r w:rsidR="00BA4A7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«умничает»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4A72">
        <w:rPr>
          <w:rFonts w:ascii="Times New Roman" w:hAnsi="Times New Roman" w:cs="Times New Roman"/>
          <w:sz w:val="24"/>
          <w:szCs w:val="24"/>
        </w:rPr>
        <w:t xml:space="preserve">               измена                   с.85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признается, что берет взятки        с.88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Почему судья утверждает, что спокоен?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1 д.,3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</w:t>
      </w:r>
      <w:proofErr w:type="spellEnd"/>
      <w:r>
        <w:rPr>
          <w:rFonts w:ascii="Times New Roman" w:hAnsi="Times New Roman" w:cs="Times New Roman"/>
          <w:sz w:val="24"/>
          <w:szCs w:val="24"/>
        </w:rPr>
        <w:t>.     с.94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Диалог городничего и судьи рисует картину уездного суда.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обстановка в здании суда?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Городничий понимает «неприличие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ныряющих гусей с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маленькими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гусёнками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передней, куда обыкновенно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являются просители».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Федорович согласен с ним. 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предмет можно назвать символом действий судьи?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Охотничий  арапник. 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О деятельности судьи мы узнаем из слов Городничего,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который распоряжается на время, пока не «проедет ревизор»,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снять висячий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бумагами охотничий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арапник».</w:t>
      </w:r>
    </w:p>
    <w:p w:rsidR="00BA4A72" w:rsidRDefault="00BA4A72" w:rsidP="009C1D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C14DB">
        <w:rPr>
          <w:rFonts w:ascii="Times New Roman" w:hAnsi="Times New Roman" w:cs="Times New Roman"/>
        </w:rPr>
        <w:t>Важнее собственных дел для судьи ничего нет, делами</w:t>
      </w:r>
      <w:r w:rsidR="00BC14DB" w:rsidRPr="00BC14DB">
        <w:rPr>
          <w:rFonts w:ascii="Times New Roman" w:hAnsi="Times New Roman" w:cs="Times New Roman"/>
        </w:rPr>
        <w:br/>
        <w:t xml:space="preserve">                                                  </w:t>
      </w:r>
      <w:r w:rsidR="00BC14DB">
        <w:rPr>
          <w:rFonts w:ascii="Times New Roman" w:hAnsi="Times New Roman" w:cs="Times New Roman"/>
        </w:rPr>
        <w:t xml:space="preserve">     </w:t>
      </w:r>
      <w:r w:rsidR="00BC14DB" w:rsidRPr="00BC14DB">
        <w:rPr>
          <w:rFonts w:ascii="Times New Roman" w:hAnsi="Times New Roman" w:cs="Times New Roman"/>
        </w:rPr>
        <w:t>подсудимых он не интересуется.</w:t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14DB">
        <w:rPr>
          <w:rFonts w:ascii="Times New Roman" w:hAnsi="Times New Roman" w:cs="Times New Roman"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 училищ</w:t>
      </w:r>
      <w:r w:rsidRPr="00BC14DB">
        <w:rPr>
          <w:rFonts w:ascii="Times New Roman" w:hAnsi="Times New Roman" w:cs="Times New Roman"/>
          <w:sz w:val="24"/>
          <w:szCs w:val="24"/>
        </w:rPr>
        <w:t xml:space="preserve"> Лука Лукич Хлопов.</w:t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и почему боится Лука Лукич?</w:t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Самым жалким из чиновников «Ревизоре» показан именно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он.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Речь перепуганного насмерть  чиновника говорит и 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положении всего учительства, находящегося под неусыпным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надзором властей.</w:t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Почтмейстер.</w:t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 то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все чиновники заняты только одним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приездом ревизора и скрытием своих «грешков»,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почтмейстеру горя мало. Он с удовольствием  соглашается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выполнять поручение Городничего (он и без этого поручения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вскрывает письма): распечатывать и читать письма, отлично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зная, что для него в них много любопытного. </w:t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спокоен?</w:t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 него нет такой возможности «грешить» как у других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чиновников.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волнуется больше всех?</w:t>
      </w:r>
    </w:p>
    <w:p w:rsidR="00BC14DB" w:rsidRDefault="007970ED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все герои названы Гоголем по имени и отчеству,</w:t>
      </w:r>
      <w:r w:rsidR="0027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Сквозник-</w:t>
      </w:r>
      <w:r w:rsidR="0027729E">
        <w:rPr>
          <w:rFonts w:ascii="Times New Roman" w:hAnsi="Times New Roman" w:cs="Times New Roman"/>
          <w:sz w:val="24"/>
          <w:szCs w:val="24"/>
        </w:rPr>
        <w:t>Дмухановский</w:t>
      </w:r>
      <w:proofErr w:type="spellEnd"/>
      <w:r w:rsidR="0027729E">
        <w:rPr>
          <w:rFonts w:ascii="Times New Roman" w:hAnsi="Times New Roman" w:cs="Times New Roman"/>
          <w:sz w:val="24"/>
          <w:szCs w:val="24"/>
        </w:rPr>
        <w:t xml:space="preserve"> -  городничим?</w:t>
      </w:r>
    </w:p>
    <w:p w:rsidR="0027729E" w:rsidRDefault="0027729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«замечаниях для господ актеров» Гоголь выдвигает фигуру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городничего на первый план, но не называет его фамилии.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Положение городничего в комедии выражает объективное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положение вещей: он начальник, важная персона.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В 1 д. он является главным действующим лицом, чиновники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только вторят ему, ведут его линию.</w:t>
      </w:r>
    </w:p>
    <w:p w:rsidR="0027729E" w:rsidRDefault="0027729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Страх охватывает всех, но с отца города первый спрос, да 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грехи у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посолиднее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 руки плывут не только шубы 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шали, но и городская, т.е. государственная, казна, средства,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отпущенные на благоустройство города, социальные нужды.</w:t>
      </w:r>
    </w:p>
    <w:p w:rsidR="0027729E" w:rsidRDefault="0027729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Вся власть в уездных городах принадлежала городничим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безраздельно, даже функции полиции лежали на них.</w:t>
      </w:r>
    </w:p>
    <w:p w:rsidR="0027729E" w:rsidRDefault="0027729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Недаром хозяин трактира собирается пожаловаться на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Хлестакова городничему.</w:t>
      </w:r>
    </w:p>
    <w:p w:rsidR="0027729E" w:rsidRDefault="0027729E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В его ведении</w:t>
      </w:r>
      <w:r w:rsidR="00F13619">
        <w:rPr>
          <w:rFonts w:ascii="Times New Roman" w:hAnsi="Times New Roman" w:cs="Times New Roman"/>
          <w:sz w:val="24"/>
          <w:szCs w:val="24"/>
        </w:rPr>
        <w:t xml:space="preserve"> находились и тюрьмы. Вот почему так </w:t>
      </w:r>
      <w:r w:rsidR="00F136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перепугался Хлестаков, когда городничий предложил ему</w:t>
      </w:r>
      <w:r w:rsidR="00F136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переехать на другую квартиру. </w:t>
      </w: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новость принесли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они описали «ревизора»?</w:t>
      </w: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«Недурной наружности, в партикулярном платье».</w:t>
      </w: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«…и в лице эдакое рассуждение… физиономия… поступки,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и здесь (вертит рукою около лба) много, много всего»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.92</w:t>
      </w: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все решили, что этот молодой человек и есть ревизор?</w:t>
      </w:r>
    </w:p>
    <w:p w:rsidR="00F13619" w:rsidRDefault="00F1361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Решающими аргументами в определении личности ревизора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явились его «недурная наружность»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«партикулярное платье»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«в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рассуждение»</w:t>
      </w:r>
      <w:r w:rsidR="00FF7B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а главное то, что «другую уж неделю живет,  из </w:t>
      </w:r>
      <w:r w:rsidR="00FF7B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трактира не едет, забирает все на счет и ни копейки</w:t>
      </w:r>
      <w:r w:rsidR="00FF7B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не хочет платить».</w:t>
      </w:r>
      <w:r w:rsidR="00FF7B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И последний довод, окончательно сразивший всех: «…так он в</w:t>
      </w:r>
      <w:r w:rsidR="00FF7B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тарелки к нам заглянул» - конечно, ревизор! 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новые грехи вспоминает городничий?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с.96-97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Городничий в панике.</w:t>
      </w:r>
      <w:r>
        <w:rPr>
          <w:rFonts w:ascii="Times New Roman" w:hAnsi="Times New Roman" w:cs="Times New Roman"/>
          <w:sz w:val="24"/>
          <w:szCs w:val="24"/>
        </w:rPr>
        <w:br/>
        <w:t>Как он решает действовать?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беспокоит жену и дочь городничего?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 урока.</w:t>
      </w:r>
    </w:p>
    <w:p w:rsidR="00FF7B39" w:rsidRDefault="00D63FF2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" style="position:absolute;margin-left:270.85pt;margin-top:7.25pt;width:22.45pt;height:3.55pt;z-index:251659264"/>
        </w:pict>
      </w:r>
      <w:r w:rsidR="00FF7B39">
        <w:rPr>
          <w:rFonts w:ascii="Times New Roman" w:hAnsi="Times New Roman" w:cs="Times New Roman"/>
          <w:sz w:val="24"/>
          <w:szCs w:val="24"/>
        </w:rPr>
        <w:t>- Проблемный вопрос, поставленный в начале урока          эпиграф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Согласны ли вы с такой оценкой гоголевских чиновников?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общественные пороки обличает Гоголь в деятельности городничего и чиновников уездного города? 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казнокрадство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взяточничество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самоуправство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произвол властей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безнаказанность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мошенничество</w:t>
      </w:r>
    </w:p>
    <w:p w:rsidR="00FF7B39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B39" w:rsidRPr="00BC14DB" w:rsidRDefault="00FF7B39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Домашнее задание. 1) читать 2 д., 3д.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вопросы 5-7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монолог Осипа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2) сравнить две сцены 1 д. - 3 и 4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В чем заключаются проявление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этих сценах? Чем различается в них смех?</w:t>
      </w:r>
    </w:p>
    <w:p w:rsidR="00BC14DB" w:rsidRPr="00BC14DB" w:rsidRDefault="00BC14DB" w:rsidP="009C1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575" w:rsidRP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575" w:rsidRPr="00CE3575" w:rsidRDefault="00CE3575" w:rsidP="00CE35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6406" w:rsidRDefault="00DD6406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406" w:rsidRPr="00B87FAD" w:rsidRDefault="00DD6406" w:rsidP="00B87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DD6406" w:rsidRPr="00B87FAD" w:rsidSect="0069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089"/>
    <w:multiLevelType w:val="hybridMultilevel"/>
    <w:tmpl w:val="549A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FAD"/>
    <w:rsid w:val="00080A76"/>
    <w:rsid w:val="0027729E"/>
    <w:rsid w:val="004512F9"/>
    <w:rsid w:val="0053184E"/>
    <w:rsid w:val="006913E8"/>
    <w:rsid w:val="007970ED"/>
    <w:rsid w:val="009C1D76"/>
    <w:rsid w:val="00B87FAD"/>
    <w:rsid w:val="00BA4A72"/>
    <w:rsid w:val="00BC14DB"/>
    <w:rsid w:val="00CE3575"/>
    <w:rsid w:val="00D63FF2"/>
    <w:rsid w:val="00DD6406"/>
    <w:rsid w:val="00EB299D"/>
    <w:rsid w:val="00F13619"/>
    <w:rsid w:val="00FB60C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2014-03-18T15:49:00Z</dcterms:created>
  <dcterms:modified xsi:type="dcterms:W3CDTF">2014-03-19T18:39:00Z</dcterms:modified>
</cp:coreProperties>
</file>