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DCB" w:rsidRPr="006B30E5" w:rsidRDefault="00837C17" w:rsidP="004509C3">
      <w:pPr>
        <w:jc w:val="center"/>
        <w:rPr>
          <w:rFonts w:ascii="Times New Roman" w:hAnsi="Times New Roman" w:cs="Times New Roman"/>
          <w:b/>
          <w:i/>
          <w:color w:val="FF0000"/>
          <w:sz w:val="28"/>
          <w:szCs w:val="28"/>
        </w:rPr>
      </w:pPr>
      <w:r w:rsidRPr="006B30E5">
        <w:rPr>
          <w:rFonts w:ascii="Times New Roman" w:hAnsi="Times New Roman" w:cs="Times New Roman"/>
          <w:b/>
          <w:i/>
          <w:color w:val="FF0000"/>
          <w:sz w:val="28"/>
          <w:szCs w:val="28"/>
        </w:rPr>
        <w:t>Приложение</w:t>
      </w:r>
      <w:r w:rsidR="004509C3" w:rsidRPr="006B30E5">
        <w:rPr>
          <w:rFonts w:ascii="Times New Roman" w:hAnsi="Times New Roman" w:cs="Times New Roman"/>
          <w:b/>
          <w:i/>
          <w:color w:val="FF0000"/>
          <w:sz w:val="28"/>
          <w:szCs w:val="28"/>
        </w:rPr>
        <w:t>.</w:t>
      </w:r>
    </w:p>
    <w:p w:rsidR="001E77FB" w:rsidRPr="00C828B2" w:rsidRDefault="004509C3" w:rsidP="001E77FB">
      <w:pPr>
        <w:pStyle w:val="a3"/>
        <w:rPr>
          <w:rFonts w:ascii="Times New Roman" w:hAnsi="Times New Roman" w:cs="Times New Roman"/>
          <w:b/>
          <w:color w:val="3333CC"/>
          <w:sz w:val="24"/>
          <w:szCs w:val="24"/>
        </w:rPr>
      </w:pPr>
      <w:r w:rsidRPr="00C828B2">
        <w:rPr>
          <w:rFonts w:ascii="Times New Roman" w:hAnsi="Times New Roman" w:cs="Times New Roman"/>
          <w:b/>
          <w:color w:val="3333CC"/>
          <w:sz w:val="24"/>
          <w:szCs w:val="24"/>
        </w:rPr>
        <w:t>Приложение №1.</w:t>
      </w:r>
    </w:p>
    <w:p w:rsidR="004509C3" w:rsidRPr="00FB71B7" w:rsidRDefault="004509C3" w:rsidP="00B35DAE">
      <w:pPr>
        <w:spacing w:after="225" w:line="240" w:lineRule="auto"/>
        <w:jc w:val="both"/>
        <w:textAlignment w:val="baseline"/>
        <w:rPr>
          <w:rFonts w:ascii="Times New Roman" w:eastAsia="Times New Roman" w:hAnsi="Times New Roman" w:cs="Times New Roman"/>
          <w:noProof/>
          <w:color w:val="000000"/>
          <w:sz w:val="24"/>
          <w:szCs w:val="24"/>
          <w:shd w:val="clear" w:color="auto" w:fill="FFFFFF"/>
          <w:lang w:eastAsia="ru-RU"/>
        </w:rPr>
      </w:pPr>
      <w:r w:rsidRPr="00FB71B7">
        <w:rPr>
          <w:rFonts w:ascii="Times New Roman" w:eastAsia="Times New Roman" w:hAnsi="Times New Roman" w:cs="Times New Roman"/>
          <w:color w:val="000000"/>
          <w:sz w:val="24"/>
          <w:szCs w:val="24"/>
          <w:shd w:val="clear" w:color="auto" w:fill="FFFFFF"/>
          <w:lang w:eastAsia="ru-RU"/>
        </w:rPr>
        <w:t xml:space="preserve">Мода на шали возникла в Европе после египетского похода Наполеона Бонапарта. Именно тогда Наполеон привез своей обожаемой </w:t>
      </w:r>
      <w:proofErr w:type="spellStart"/>
      <w:r w:rsidRPr="00FB71B7">
        <w:rPr>
          <w:rFonts w:ascii="Times New Roman" w:eastAsia="Times New Roman" w:hAnsi="Times New Roman" w:cs="Times New Roman"/>
          <w:color w:val="000000"/>
          <w:sz w:val="24"/>
          <w:szCs w:val="24"/>
          <w:shd w:val="clear" w:color="auto" w:fill="FFFFFF"/>
          <w:lang w:eastAsia="ru-RU"/>
        </w:rPr>
        <w:t>Жозефине</w:t>
      </w:r>
      <w:proofErr w:type="spellEnd"/>
      <w:r w:rsidRPr="00FB71B7">
        <w:rPr>
          <w:rFonts w:ascii="Times New Roman" w:eastAsia="Times New Roman" w:hAnsi="Times New Roman" w:cs="Times New Roman"/>
          <w:color w:val="000000"/>
          <w:sz w:val="24"/>
          <w:szCs w:val="24"/>
          <w:shd w:val="clear" w:color="auto" w:fill="FFFFFF"/>
          <w:lang w:eastAsia="ru-RU"/>
        </w:rPr>
        <w:t xml:space="preserve"> </w:t>
      </w:r>
      <w:proofErr w:type="spellStart"/>
      <w:r w:rsidRPr="00FB71B7">
        <w:rPr>
          <w:rFonts w:ascii="Times New Roman" w:eastAsia="Times New Roman" w:hAnsi="Times New Roman" w:cs="Times New Roman"/>
          <w:color w:val="000000"/>
          <w:sz w:val="24"/>
          <w:szCs w:val="24"/>
          <w:shd w:val="clear" w:color="auto" w:fill="FFFFFF"/>
          <w:lang w:eastAsia="ru-RU"/>
        </w:rPr>
        <w:t>Богарне</w:t>
      </w:r>
      <w:proofErr w:type="spellEnd"/>
      <w:r w:rsidRPr="00FB71B7">
        <w:rPr>
          <w:rFonts w:ascii="Times New Roman" w:eastAsia="Times New Roman" w:hAnsi="Times New Roman" w:cs="Times New Roman"/>
          <w:color w:val="000000"/>
          <w:sz w:val="24"/>
          <w:szCs w:val="24"/>
          <w:shd w:val="clear" w:color="auto" w:fill="FFFFFF"/>
          <w:lang w:eastAsia="ru-RU"/>
        </w:rPr>
        <w:t xml:space="preserve"> множество восточных подарков – сокровищ, среди которых были кашемировые, или, как было принято говорить, кашмирские шали. Супруга императора сходу ввела шали в обиход, с ее лёгкой руки шали стали неотъемлемой частью гардероба французских аристократок, быстро распространившись и по всей Европе. И конечно в России.</w:t>
      </w:r>
    </w:p>
    <w:p w:rsidR="004509C3" w:rsidRPr="00FB71B7" w:rsidRDefault="00BD1145" w:rsidP="00BD1145">
      <w:pPr>
        <w:spacing w:after="225" w:line="240" w:lineRule="auto"/>
        <w:jc w:val="center"/>
        <w:textAlignment w:val="baseline"/>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noProof/>
          <w:color w:val="000000"/>
          <w:sz w:val="24"/>
          <w:szCs w:val="24"/>
          <w:shd w:val="clear" w:color="auto" w:fill="FFFFFF"/>
          <w:lang w:eastAsia="ru-RU"/>
        </w:rPr>
        <w:t xml:space="preserve">  </w:t>
      </w:r>
      <w:r w:rsidR="004509C3" w:rsidRPr="00FB71B7">
        <w:rPr>
          <w:rFonts w:ascii="Times New Roman" w:eastAsia="Times New Roman" w:hAnsi="Times New Roman" w:cs="Times New Roman"/>
          <w:noProof/>
          <w:color w:val="000000"/>
          <w:sz w:val="24"/>
          <w:szCs w:val="24"/>
          <w:shd w:val="clear" w:color="auto" w:fill="FFFFFF"/>
          <w:lang w:eastAsia="ru-RU"/>
        </w:rPr>
        <w:drawing>
          <wp:inline distT="0" distB="0" distL="0" distR="0">
            <wp:extent cx="2066925" cy="3019648"/>
            <wp:effectExtent l="0" t="38100" r="47625" b="28352"/>
            <wp:docPr id="1" name="Рисунок 1" descr="Шаль. История покорения женских серд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ль. История покорения женских сердец"/>
                    <pic:cNvPicPr>
                      <a:picLocks noChangeAspect="1" noChangeArrowheads="1"/>
                    </pic:cNvPicPr>
                  </pic:nvPicPr>
                  <pic:blipFill>
                    <a:blip r:embed="rId5"/>
                    <a:srcRect/>
                    <a:stretch>
                      <a:fillRect/>
                    </a:stretch>
                  </pic:blipFill>
                  <pic:spPr bwMode="auto">
                    <a:xfrm>
                      <a:off x="0" y="0"/>
                      <a:ext cx="2066925" cy="3019648"/>
                    </a:xfrm>
                    <a:prstGeom prst="ellipse">
                      <a:avLst/>
                    </a:prstGeom>
                    <a:solidFill>
                      <a:srgbClr val="7030A0"/>
                    </a:solidFill>
                    <a:ln w="28575">
                      <a:solidFill>
                        <a:srgbClr val="7030A0"/>
                      </a:solidFill>
                      <a:miter lim="800000"/>
                      <a:headEnd/>
                      <a:tailEnd/>
                    </a:ln>
                  </pic:spPr>
                </pic:pic>
              </a:graphicData>
            </a:graphic>
          </wp:inline>
        </w:drawing>
      </w:r>
      <w:r>
        <w:rPr>
          <w:rFonts w:ascii="Times New Roman" w:eastAsia="Times New Roman" w:hAnsi="Times New Roman" w:cs="Times New Roman"/>
          <w:noProof/>
          <w:color w:val="000000"/>
          <w:sz w:val="24"/>
          <w:szCs w:val="24"/>
          <w:shd w:val="clear" w:color="auto" w:fill="FFFFFF"/>
          <w:lang w:eastAsia="ru-RU"/>
        </w:rPr>
        <w:t xml:space="preserve">        </w:t>
      </w:r>
      <w:r w:rsidR="004509C3" w:rsidRPr="00FB71B7">
        <w:rPr>
          <w:rFonts w:ascii="Times New Roman" w:eastAsia="Times New Roman" w:hAnsi="Times New Roman" w:cs="Times New Roman"/>
          <w:noProof/>
          <w:color w:val="000000"/>
          <w:sz w:val="24"/>
          <w:szCs w:val="24"/>
          <w:shd w:val="clear" w:color="auto" w:fill="FFFFFF"/>
          <w:lang w:eastAsia="ru-RU"/>
        </w:rPr>
        <w:drawing>
          <wp:inline distT="0" distB="0" distL="0" distR="0">
            <wp:extent cx="2119122" cy="2943225"/>
            <wp:effectExtent l="38100" t="19050" r="33528" b="28575"/>
            <wp:docPr id="4" name="Рисунок 2" descr="Шаль. История покорения женских серд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аль. История покорения женских сердец"/>
                    <pic:cNvPicPr>
                      <a:picLocks noChangeAspect="1" noChangeArrowheads="1"/>
                    </pic:cNvPicPr>
                  </pic:nvPicPr>
                  <pic:blipFill>
                    <a:blip r:embed="rId6"/>
                    <a:srcRect/>
                    <a:stretch>
                      <a:fillRect/>
                    </a:stretch>
                  </pic:blipFill>
                  <pic:spPr bwMode="auto">
                    <a:xfrm>
                      <a:off x="0" y="0"/>
                      <a:ext cx="2119122" cy="2943225"/>
                    </a:xfrm>
                    <a:prstGeom prst="ellipse">
                      <a:avLst/>
                    </a:prstGeom>
                    <a:noFill/>
                    <a:ln w="19050">
                      <a:solidFill>
                        <a:srgbClr val="0070C0"/>
                      </a:solidFill>
                      <a:miter lim="800000"/>
                      <a:headEnd/>
                      <a:tailEnd/>
                    </a:ln>
                  </pic:spPr>
                </pic:pic>
              </a:graphicData>
            </a:graphic>
          </wp:inline>
        </w:drawing>
      </w:r>
    </w:p>
    <w:p w:rsidR="004509C3" w:rsidRPr="00FB71B7" w:rsidRDefault="004509C3" w:rsidP="00BD1145">
      <w:pPr>
        <w:pStyle w:val="a3"/>
        <w:rPr>
          <w:rFonts w:ascii="Times New Roman" w:hAnsi="Times New Roman" w:cs="Times New Roman"/>
          <w:b/>
          <w:color w:val="7030A0"/>
          <w:sz w:val="24"/>
          <w:szCs w:val="24"/>
          <w:lang w:eastAsia="ru-RU"/>
        </w:rPr>
      </w:pPr>
      <w:r w:rsidRPr="00FB71B7">
        <w:rPr>
          <w:rFonts w:ascii="Times New Roman" w:hAnsi="Times New Roman" w:cs="Times New Roman"/>
          <w:b/>
          <w:color w:val="7030A0"/>
          <w:sz w:val="24"/>
          <w:szCs w:val="24"/>
          <w:lang w:eastAsia="ru-RU"/>
        </w:rPr>
        <w:t xml:space="preserve">1.А.Е.Чалон. Портрет  Елены  Михайловны </w:t>
      </w:r>
    </w:p>
    <w:p w:rsidR="00F33064" w:rsidRPr="00FB71B7" w:rsidRDefault="004509C3" w:rsidP="00BD1145">
      <w:pPr>
        <w:pStyle w:val="a3"/>
        <w:rPr>
          <w:rFonts w:ascii="Times New Roman" w:hAnsi="Times New Roman" w:cs="Times New Roman"/>
          <w:b/>
          <w:color w:val="7030A0"/>
          <w:sz w:val="24"/>
          <w:szCs w:val="24"/>
          <w:shd w:val="clear" w:color="auto" w:fill="FFFFFF"/>
          <w:lang w:eastAsia="ru-RU"/>
        </w:rPr>
        <w:sectPr w:rsidR="00F33064" w:rsidRPr="00FB71B7" w:rsidSect="00D219C9">
          <w:pgSz w:w="11906" w:h="16838"/>
          <w:pgMar w:top="709" w:right="1133" w:bottom="709" w:left="1418" w:header="708" w:footer="708" w:gutter="0"/>
          <w:pgBorders w:offsetFrom="page">
            <w:top w:val="thickThinSmallGap" w:sz="24" w:space="24" w:color="E36C0A" w:themeColor="accent6" w:themeShade="BF"/>
            <w:left w:val="thickThinSmallGap" w:sz="24" w:space="24" w:color="E36C0A" w:themeColor="accent6" w:themeShade="BF"/>
            <w:bottom w:val="thinThickSmallGap" w:sz="24" w:space="24" w:color="E36C0A" w:themeColor="accent6" w:themeShade="BF"/>
            <w:right w:val="thinThickSmallGap" w:sz="24" w:space="24" w:color="E36C0A" w:themeColor="accent6" w:themeShade="BF"/>
          </w:pgBorders>
          <w:cols w:space="708"/>
          <w:docGrid w:linePitch="360"/>
        </w:sectPr>
      </w:pPr>
      <w:proofErr w:type="spellStart"/>
      <w:r w:rsidRPr="00FB71B7">
        <w:rPr>
          <w:rFonts w:ascii="Times New Roman" w:hAnsi="Times New Roman" w:cs="Times New Roman"/>
          <w:b/>
          <w:color w:val="7030A0"/>
          <w:sz w:val="24"/>
          <w:szCs w:val="24"/>
          <w:lang w:eastAsia="ru-RU"/>
        </w:rPr>
        <w:t>Завадовской</w:t>
      </w:r>
      <w:proofErr w:type="spellEnd"/>
      <w:r w:rsidRPr="00FB71B7">
        <w:rPr>
          <w:rFonts w:ascii="Times New Roman" w:hAnsi="Times New Roman" w:cs="Times New Roman"/>
          <w:b/>
          <w:color w:val="7030A0"/>
          <w:sz w:val="24"/>
          <w:szCs w:val="24"/>
          <w:lang w:eastAsia="ru-RU"/>
        </w:rPr>
        <w:t>. 1838 г</w:t>
      </w:r>
    </w:p>
    <w:p w:rsidR="004509C3" w:rsidRPr="00FB71B7" w:rsidRDefault="004509C3" w:rsidP="00B35DAE">
      <w:pPr>
        <w:pStyle w:val="a3"/>
        <w:jc w:val="both"/>
        <w:rPr>
          <w:rFonts w:ascii="Times New Roman" w:hAnsi="Times New Roman" w:cs="Times New Roman"/>
          <w:b/>
          <w:color w:val="0070C0"/>
          <w:sz w:val="24"/>
          <w:szCs w:val="24"/>
        </w:rPr>
      </w:pPr>
      <w:r w:rsidRPr="00FB71B7">
        <w:rPr>
          <w:rFonts w:ascii="Times New Roman" w:hAnsi="Times New Roman" w:cs="Times New Roman"/>
          <w:b/>
          <w:color w:val="0070C0"/>
          <w:sz w:val="24"/>
          <w:szCs w:val="24"/>
          <w:lang w:eastAsia="ru-RU"/>
        </w:rPr>
        <w:lastRenderedPageBreak/>
        <w:t xml:space="preserve">2.Франц   </w:t>
      </w:r>
      <w:proofErr w:type="spellStart"/>
      <w:r w:rsidRPr="00FB71B7">
        <w:rPr>
          <w:rFonts w:ascii="Times New Roman" w:hAnsi="Times New Roman" w:cs="Times New Roman"/>
          <w:b/>
          <w:color w:val="0070C0"/>
          <w:sz w:val="24"/>
          <w:szCs w:val="24"/>
          <w:lang w:eastAsia="ru-RU"/>
        </w:rPr>
        <w:t>КсавьеВинтерхальтер</w:t>
      </w:r>
      <w:proofErr w:type="spellEnd"/>
      <w:r w:rsidRPr="00FB71B7">
        <w:rPr>
          <w:rFonts w:ascii="Times New Roman" w:hAnsi="Times New Roman" w:cs="Times New Roman"/>
          <w:b/>
          <w:color w:val="0070C0"/>
          <w:sz w:val="24"/>
          <w:szCs w:val="24"/>
          <w:lang w:eastAsia="ru-RU"/>
        </w:rPr>
        <w:t xml:space="preserve">.  Портрет мадам </w:t>
      </w:r>
      <w:proofErr w:type="spellStart"/>
      <w:r w:rsidRPr="00FB71B7">
        <w:rPr>
          <w:rFonts w:ascii="Times New Roman" w:hAnsi="Times New Roman" w:cs="Times New Roman"/>
          <w:b/>
          <w:color w:val="0070C0"/>
          <w:sz w:val="24"/>
          <w:szCs w:val="24"/>
          <w:lang w:eastAsia="ru-RU"/>
        </w:rPr>
        <w:t>Акерман</w:t>
      </w:r>
      <w:proofErr w:type="spellEnd"/>
      <w:r w:rsidRPr="00FB71B7">
        <w:rPr>
          <w:rFonts w:ascii="Times New Roman" w:hAnsi="Times New Roman" w:cs="Times New Roman"/>
          <w:b/>
          <w:color w:val="0070C0"/>
          <w:sz w:val="24"/>
          <w:szCs w:val="24"/>
          <w:lang w:eastAsia="ru-RU"/>
        </w:rPr>
        <w:t>,  жены главного министра финансов короля Луи Филиппа</w:t>
      </w:r>
    </w:p>
    <w:p w:rsidR="004509C3" w:rsidRPr="00FB71B7" w:rsidRDefault="004509C3" w:rsidP="00B35DAE">
      <w:pPr>
        <w:pStyle w:val="a3"/>
        <w:jc w:val="both"/>
        <w:rPr>
          <w:rFonts w:ascii="Times New Roman" w:hAnsi="Times New Roman" w:cs="Times New Roman"/>
          <w:b/>
          <w:color w:val="00B050"/>
          <w:sz w:val="24"/>
          <w:szCs w:val="24"/>
        </w:rPr>
      </w:pPr>
      <w:r w:rsidRPr="00FB71B7">
        <w:rPr>
          <w:rFonts w:ascii="Times New Roman" w:eastAsia="Times New Roman" w:hAnsi="Times New Roman" w:cs="Times New Roman"/>
          <w:color w:val="000000"/>
          <w:sz w:val="24"/>
          <w:szCs w:val="24"/>
          <w:shd w:val="clear" w:color="auto" w:fill="FFFFFF"/>
          <w:lang w:eastAsia="ru-RU"/>
        </w:rPr>
        <w:t>Шали были всевозможных форм и размеров: длинные, квадратные и даже восьми</w:t>
      </w:r>
      <w:r w:rsidRPr="00FB71B7">
        <w:rPr>
          <w:rFonts w:ascii="Times New Roman" w:eastAsia="Times New Roman" w:hAnsi="Times New Roman" w:cs="Times New Roman"/>
          <w:color w:val="000000"/>
          <w:sz w:val="24"/>
          <w:szCs w:val="24"/>
          <w:shd w:val="clear" w:color="auto" w:fill="FFFFFF"/>
          <w:lang w:eastAsia="ru-RU"/>
        </w:rPr>
        <w:softHyphen/>
        <w:t xml:space="preserve">угольные. Особенно ценилось искусство драпировки шали. О женщинах того времени чаще говорили, что они «хорошо задрапированы», чем «они хорошо одеты». Шаль была настолько популярна, что в начале XIX </w:t>
      </w:r>
      <w:proofErr w:type="gramStart"/>
      <w:r w:rsidRPr="00FB71B7">
        <w:rPr>
          <w:rFonts w:ascii="Times New Roman" w:eastAsia="Times New Roman" w:hAnsi="Times New Roman" w:cs="Times New Roman"/>
          <w:color w:val="000000"/>
          <w:sz w:val="24"/>
          <w:szCs w:val="24"/>
          <w:shd w:val="clear" w:color="auto" w:fill="FFFFFF"/>
          <w:lang w:eastAsia="ru-RU"/>
        </w:rPr>
        <w:t>в</w:t>
      </w:r>
      <w:proofErr w:type="gramEnd"/>
      <w:r w:rsidRPr="00FB71B7">
        <w:rPr>
          <w:rFonts w:ascii="Times New Roman" w:eastAsia="Times New Roman" w:hAnsi="Times New Roman" w:cs="Times New Roman"/>
          <w:color w:val="000000"/>
          <w:sz w:val="24"/>
          <w:szCs w:val="24"/>
          <w:shd w:val="clear" w:color="auto" w:fill="FFFFFF"/>
          <w:lang w:eastAsia="ru-RU"/>
        </w:rPr>
        <w:t xml:space="preserve">. </w:t>
      </w:r>
      <w:proofErr w:type="gramStart"/>
      <w:r w:rsidRPr="00FB71B7">
        <w:rPr>
          <w:rFonts w:ascii="Times New Roman" w:eastAsia="Times New Roman" w:hAnsi="Times New Roman" w:cs="Times New Roman"/>
          <w:color w:val="000000"/>
          <w:sz w:val="24"/>
          <w:szCs w:val="24"/>
          <w:shd w:val="clear" w:color="auto" w:fill="FFFFFF"/>
          <w:lang w:eastAsia="ru-RU"/>
        </w:rPr>
        <w:t>появляется</w:t>
      </w:r>
      <w:proofErr w:type="gramEnd"/>
      <w:r w:rsidRPr="00FB71B7">
        <w:rPr>
          <w:rFonts w:ascii="Times New Roman" w:eastAsia="Times New Roman" w:hAnsi="Times New Roman" w:cs="Times New Roman"/>
          <w:color w:val="000000"/>
          <w:sz w:val="24"/>
          <w:szCs w:val="24"/>
          <w:shd w:val="clear" w:color="auto" w:fill="FFFFFF"/>
          <w:lang w:eastAsia="ru-RU"/>
        </w:rPr>
        <w:t xml:space="preserve"> танец «па де шаль». Так девушки демонстрировали свое изящество, грациозность и хорошую осанку. Эта традиция сохранилась до конца XIX века.</w:t>
      </w:r>
    </w:p>
    <w:p w:rsidR="004509C3" w:rsidRPr="00FB71B7" w:rsidRDefault="004509C3" w:rsidP="00B35DAE">
      <w:pPr>
        <w:spacing w:after="225" w:line="240" w:lineRule="auto"/>
        <w:jc w:val="both"/>
        <w:textAlignment w:val="baseline"/>
        <w:rPr>
          <w:rFonts w:ascii="Times New Roman" w:eastAsia="Times New Roman" w:hAnsi="Times New Roman" w:cs="Times New Roman"/>
          <w:color w:val="000000"/>
          <w:sz w:val="24"/>
          <w:szCs w:val="24"/>
          <w:shd w:val="clear" w:color="auto" w:fill="FFFFFF"/>
          <w:lang w:eastAsia="ru-RU"/>
        </w:rPr>
      </w:pPr>
      <w:r w:rsidRPr="00FB71B7">
        <w:rPr>
          <w:rFonts w:ascii="Times New Roman" w:eastAsia="Times New Roman" w:hAnsi="Times New Roman" w:cs="Times New Roman"/>
          <w:color w:val="000000"/>
          <w:sz w:val="24"/>
          <w:szCs w:val="24"/>
          <w:shd w:val="clear" w:color="auto" w:fill="FFFFFF"/>
          <w:lang w:eastAsia="ru-RU"/>
        </w:rPr>
        <w:t>Один конец шали обёртывался вокруг руки, а другой спускался до самой земли. Чтобы шаль удерживалась в нужном положении, сохраняла красивую драпировку, в её углы вшивали маленькие металлические шарики, иногда такие шарики вплетали в кисти.</w:t>
      </w:r>
    </w:p>
    <w:p w:rsidR="004509C3" w:rsidRPr="00FB71B7" w:rsidRDefault="004509C3" w:rsidP="00B35DAE">
      <w:pPr>
        <w:spacing w:after="225" w:line="240" w:lineRule="auto"/>
        <w:jc w:val="center"/>
        <w:textAlignment w:val="baseline"/>
        <w:rPr>
          <w:rFonts w:ascii="Times New Roman" w:eastAsia="Times New Roman" w:hAnsi="Times New Roman" w:cs="Times New Roman"/>
          <w:color w:val="000000"/>
          <w:sz w:val="24"/>
          <w:szCs w:val="24"/>
          <w:shd w:val="clear" w:color="auto" w:fill="FFFFFF"/>
          <w:lang w:eastAsia="ru-RU"/>
        </w:rPr>
      </w:pPr>
      <w:r w:rsidRPr="00FB71B7">
        <w:rPr>
          <w:rFonts w:ascii="Times New Roman" w:eastAsia="Times New Roman" w:hAnsi="Times New Roman" w:cs="Times New Roman"/>
          <w:noProof/>
          <w:color w:val="000000"/>
          <w:sz w:val="24"/>
          <w:szCs w:val="24"/>
          <w:shd w:val="clear" w:color="auto" w:fill="FFFFFF"/>
          <w:lang w:eastAsia="ru-RU"/>
        </w:rPr>
        <w:drawing>
          <wp:inline distT="0" distB="0" distL="0" distR="0">
            <wp:extent cx="4657725" cy="2280199"/>
            <wp:effectExtent l="19050" t="19050" r="28575" b="24851"/>
            <wp:docPr id="6" name="Рисунок 5" descr="Шаль. История покорения женских серд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аль. История покорения женских сердец"/>
                    <pic:cNvPicPr>
                      <a:picLocks noChangeAspect="1" noChangeArrowheads="1"/>
                    </pic:cNvPicPr>
                  </pic:nvPicPr>
                  <pic:blipFill>
                    <a:blip r:embed="rId7"/>
                    <a:srcRect/>
                    <a:stretch>
                      <a:fillRect/>
                    </a:stretch>
                  </pic:blipFill>
                  <pic:spPr bwMode="auto">
                    <a:xfrm>
                      <a:off x="0" y="0"/>
                      <a:ext cx="4662572" cy="2282572"/>
                    </a:xfrm>
                    <a:prstGeom prst="rect">
                      <a:avLst/>
                    </a:prstGeom>
                    <a:noFill/>
                    <a:ln w="12700">
                      <a:solidFill>
                        <a:schemeClr val="tx1"/>
                      </a:solidFill>
                      <a:miter lim="800000"/>
                      <a:headEnd/>
                      <a:tailEnd/>
                    </a:ln>
                  </pic:spPr>
                </pic:pic>
              </a:graphicData>
            </a:graphic>
          </wp:inline>
        </w:drawing>
      </w:r>
    </w:p>
    <w:p w:rsidR="004509C3" w:rsidRPr="00FB71B7" w:rsidRDefault="004509C3" w:rsidP="00B35DAE">
      <w:pPr>
        <w:pStyle w:val="a3"/>
        <w:jc w:val="both"/>
        <w:rPr>
          <w:rFonts w:ascii="Times New Roman" w:hAnsi="Times New Roman" w:cs="Times New Roman"/>
          <w:sz w:val="24"/>
          <w:szCs w:val="24"/>
          <w:shd w:val="clear" w:color="auto" w:fill="FFFFFF"/>
          <w:lang w:eastAsia="ru-RU"/>
        </w:rPr>
      </w:pPr>
      <w:r w:rsidRPr="00FB71B7">
        <w:rPr>
          <w:rFonts w:ascii="Times New Roman" w:hAnsi="Times New Roman" w:cs="Times New Roman"/>
          <w:sz w:val="24"/>
          <w:szCs w:val="24"/>
          <w:shd w:val="clear" w:color="auto" w:fill="FFFFFF"/>
          <w:lang w:eastAsia="ru-RU"/>
        </w:rPr>
        <w:lastRenderedPageBreak/>
        <w:t>А на Руси женщины до конца XVII века покрывали голову белым льняным полотенцем с вышивкой – убрус, который постепенно уступает место разноцветному платку. Слово «платок» исконно русское, «плат» – кусок ткани. А спустя еще 100 лет (1790г.) в русском языке появляется персидское слово «шаль», означающее большой узорный платок. Считается, что производство первых шалей началось еще в XV веке в Кашмире, на северо-западе Индии. Там столетиями разводили коз с нежнейшей шерстью, из которой ткали тончайшие покрывала – «шали», предмет мужской (!) одежды. Да и сама профессия ткача была сугубо мужской. Шаль могли вышить, а могли и соткать, и вторая разновидность ценилась куда выше первой</w:t>
      </w:r>
      <w:r w:rsidR="00B35DAE" w:rsidRPr="00FB71B7">
        <w:rPr>
          <w:rFonts w:ascii="Times New Roman" w:hAnsi="Times New Roman" w:cs="Times New Roman"/>
          <w:sz w:val="24"/>
          <w:szCs w:val="24"/>
          <w:shd w:val="clear" w:color="auto" w:fill="FFFFFF"/>
          <w:lang w:eastAsia="ru-RU"/>
        </w:rPr>
        <w:t xml:space="preserve">. Шали, привезенные из Индии, стоили баснословно дорого. И эта дороговизна вполне объяснима: над обычной шалью три ткача трудились несколько месяцев, а </w:t>
      </w:r>
      <w:proofErr w:type="gramStart"/>
      <w:r w:rsidR="00B35DAE" w:rsidRPr="00FB71B7">
        <w:rPr>
          <w:rFonts w:ascii="Times New Roman" w:hAnsi="Times New Roman" w:cs="Times New Roman"/>
          <w:sz w:val="24"/>
          <w:szCs w:val="24"/>
          <w:shd w:val="clear" w:color="auto" w:fill="FFFFFF"/>
          <w:lang w:eastAsia="ru-RU"/>
        </w:rPr>
        <w:t>сложную</w:t>
      </w:r>
      <w:proofErr w:type="gramEnd"/>
      <w:r w:rsidR="00B35DAE" w:rsidRPr="00FB71B7">
        <w:rPr>
          <w:rFonts w:ascii="Times New Roman" w:hAnsi="Times New Roman" w:cs="Times New Roman"/>
          <w:sz w:val="24"/>
          <w:szCs w:val="24"/>
          <w:shd w:val="clear" w:color="auto" w:fill="FFFFFF"/>
          <w:lang w:eastAsia="ru-RU"/>
        </w:rPr>
        <w:t>, с замысловатым узором, ткали от полутора до четырёх лет.</w:t>
      </w:r>
    </w:p>
    <w:p w:rsidR="00B35DAE" w:rsidRPr="00FB71B7" w:rsidRDefault="00B35DAE" w:rsidP="00B35DAE">
      <w:pPr>
        <w:pStyle w:val="a3"/>
        <w:jc w:val="both"/>
        <w:rPr>
          <w:rFonts w:ascii="Times New Roman" w:hAnsi="Times New Roman" w:cs="Times New Roman"/>
          <w:sz w:val="24"/>
          <w:szCs w:val="24"/>
          <w:shd w:val="clear" w:color="auto" w:fill="FFFFFF"/>
          <w:lang w:eastAsia="ru-RU"/>
        </w:rPr>
      </w:pPr>
      <w:r w:rsidRPr="00FB71B7">
        <w:rPr>
          <w:rFonts w:ascii="Times New Roman" w:hAnsi="Times New Roman" w:cs="Times New Roman"/>
          <w:sz w:val="24"/>
          <w:szCs w:val="24"/>
          <w:shd w:val="clear" w:color="auto" w:fill="FFFFFF"/>
          <w:lang w:eastAsia="ru-RU"/>
        </w:rPr>
        <w:t>С введением в моду кринолинов женщины продолжали носить шали. На платье с его широкой юбкой, порой 5-6 метров в окружности подола, уходило очень много ткани, так что любой вид верхней одежды, кроме всевозможных накидок и шалей, подходил к ним мало.</w:t>
      </w:r>
    </w:p>
    <w:p w:rsidR="00B35DAE" w:rsidRPr="00FB71B7" w:rsidRDefault="00B35DAE" w:rsidP="00B35DAE">
      <w:pPr>
        <w:pStyle w:val="a3"/>
        <w:jc w:val="both"/>
        <w:rPr>
          <w:rFonts w:ascii="Times New Roman" w:hAnsi="Times New Roman" w:cs="Times New Roman"/>
          <w:sz w:val="24"/>
          <w:szCs w:val="24"/>
          <w:shd w:val="clear" w:color="auto" w:fill="FFFFFF"/>
          <w:lang w:eastAsia="ru-RU"/>
        </w:rPr>
      </w:pPr>
      <w:r w:rsidRPr="00FB71B7">
        <w:rPr>
          <w:rFonts w:ascii="Times New Roman" w:hAnsi="Times New Roman" w:cs="Times New Roman"/>
          <w:sz w:val="24"/>
          <w:szCs w:val="24"/>
          <w:shd w:val="clear" w:color="auto" w:fill="FFFFFF"/>
          <w:lang w:eastAsia="ru-RU"/>
        </w:rPr>
        <w:t>Шерстяные шали, соответственно, тоже увеличивались в размерах, покрывая значительную часть платья, и могли теперь достигать 4 м в длину.</w:t>
      </w:r>
    </w:p>
    <w:p w:rsidR="00B35DAE" w:rsidRPr="00FB71B7" w:rsidRDefault="00B35DAE" w:rsidP="00B35DAE">
      <w:pPr>
        <w:spacing w:after="225" w:line="240" w:lineRule="auto"/>
        <w:jc w:val="both"/>
        <w:textAlignment w:val="baseline"/>
        <w:rPr>
          <w:rFonts w:ascii="Times New Roman" w:eastAsia="Times New Roman" w:hAnsi="Times New Roman" w:cs="Times New Roman"/>
          <w:color w:val="000000"/>
          <w:sz w:val="24"/>
          <w:szCs w:val="24"/>
          <w:shd w:val="clear" w:color="auto" w:fill="FFFFFF"/>
          <w:lang w:eastAsia="ru-RU"/>
        </w:rPr>
      </w:pPr>
      <w:r w:rsidRPr="00FB71B7">
        <w:rPr>
          <w:rFonts w:ascii="Times New Roman" w:eastAsia="Times New Roman" w:hAnsi="Times New Roman" w:cs="Times New Roman"/>
          <w:color w:val="000000"/>
          <w:sz w:val="24"/>
          <w:szCs w:val="24"/>
          <w:shd w:val="clear" w:color="auto" w:fill="FFFFFF"/>
          <w:lang w:eastAsia="ru-RU"/>
        </w:rPr>
        <w:t>А в Испанию, через манильский порт (Манила – столица Филиппин), из Китая прибывали шёлковые шали, прозванные «манильскими» – им предстояло стать частью костюма испанских цыганок.</w:t>
      </w:r>
    </w:p>
    <w:p w:rsidR="00B35DAE" w:rsidRPr="00FB71B7" w:rsidRDefault="00B35DAE" w:rsidP="00B35DAE">
      <w:pPr>
        <w:spacing w:after="225" w:line="240" w:lineRule="auto"/>
        <w:jc w:val="center"/>
        <w:textAlignment w:val="baseline"/>
        <w:rPr>
          <w:rFonts w:ascii="Times New Roman" w:eastAsia="Times New Roman" w:hAnsi="Times New Roman" w:cs="Times New Roman"/>
          <w:color w:val="000000"/>
          <w:sz w:val="24"/>
          <w:szCs w:val="24"/>
          <w:shd w:val="clear" w:color="auto" w:fill="FFFFFF"/>
          <w:lang w:eastAsia="ru-RU"/>
        </w:rPr>
      </w:pPr>
      <w:r w:rsidRPr="00FB71B7">
        <w:rPr>
          <w:rFonts w:ascii="Times New Roman" w:eastAsia="Times New Roman" w:hAnsi="Times New Roman" w:cs="Times New Roman"/>
          <w:noProof/>
          <w:color w:val="000000"/>
          <w:sz w:val="24"/>
          <w:szCs w:val="24"/>
          <w:shd w:val="clear" w:color="auto" w:fill="FFFFFF"/>
          <w:lang w:eastAsia="ru-RU"/>
        </w:rPr>
        <w:drawing>
          <wp:inline distT="0" distB="0" distL="0" distR="0">
            <wp:extent cx="3952875" cy="3003005"/>
            <wp:effectExtent l="19050" t="19050" r="28575" b="25945"/>
            <wp:docPr id="14" name="Рисунок 14" descr="Шаль. История покорения женских серд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Шаль. История покорения женских сердец"/>
                    <pic:cNvPicPr>
                      <a:picLocks noChangeAspect="1" noChangeArrowheads="1"/>
                    </pic:cNvPicPr>
                  </pic:nvPicPr>
                  <pic:blipFill>
                    <a:blip r:embed="rId8"/>
                    <a:srcRect/>
                    <a:stretch>
                      <a:fillRect/>
                    </a:stretch>
                  </pic:blipFill>
                  <pic:spPr bwMode="auto">
                    <a:xfrm>
                      <a:off x="0" y="0"/>
                      <a:ext cx="3952875" cy="3003005"/>
                    </a:xfrm>
                    <a:prstGeom prst="rect">
                      <a:avLst/>
                    </a:prstGeom>
                    <a:noFill/>
                    <a:ln w="19050">
                      <a:solidFill>
                        <a:srgbClr val="FF0000"/>
                      </a:solidFill>
                      <a:miter lim="800000"/>
                      <a:headEnd/>
                      <a:tailEnd/>
                    </a:ln>
                  </pic:spPr>
                </pic:pic>
              </a:graphicData>
            </a:graphic>
          </wp:inline>
        </w:drawing>
      </w:r>
    </w:p>
    <w:p w:rsidR="00B35DAE" w:rsidRPr="00FB71B7" w:rsidRDefault="00B35DAE" w:rsidP="00B35DAE">
      <w:pPr>
        <w:spacing w:after="0" w:line="240" w:lineRule="auto"/>
        <w:jc w:val="both"/>
        <w:textAlignment w:val="baseline"/>
        <w:rPr>
          <w:rFonts w:ascii="Times New Roman" w:eastAsia="Times New Roman" w:hAnsi="Times New Roman" w:cs="Times New Roman"/>
          <w:b/>
          <w:color w:val="0070C0"/>
          <w:sz w:val="24"/>
          <w:szCs w:val="24"/>
          <w:shd w:val="clear" w:color="auto" w:fill="FFFFFF"/>
          <w:lang w:eastAsia="ru-RU"/>
        </w:rPr>
      </w:pPr>
      <w:r w:rsidRPr="00FB71B7">
        <w:rPr>
          <w:rFonts w:ascii="Times New Roman" w:eastAsia="Times New Roman" w:hAnsi="Times New Roman" w:cs="Times New Roman"/>
          <w:b/>
          <w:i/>
          <w:iCs/>
          <w:color w:val="0070C0"/>
          <w:sz w:val="24"/>
          <w:szCs w:val="24"/>
          <w:lang w:eastAsia="ru-RU"/>
        </w:rPr>
        <w:t>Уникальные китайские шали, украшенные вышивкой. 1885–1910гг.</w:t>
      </w:r>
    </w:p>
    <w:p w:rsidR="00B35DAE" w:rsidRPr="00FB71B7" w:rsidRDefault="00B35DAE" w:rsidP="00B35DAE">
      <w:pPr>
        <w:pStyle w:val="a3"/>
        <w:jc w:val="both"/>
        <w:rPr>
          <w:rFonts w:ascii="Times New Roman" w:hAnsi="Times New Roman" w:cs="Times New Roman"/>
          <w:sz w:val="24"/>
          <w:szCs w:val="24"/>
          <w:shd w:val="clear" w:color="auto" w:fill="FFFFFF"/>
          <w:lang w:eastAsia="ru-RU"/>
        </w:rPr>
      </w:pPr>
      <w:r w:rsidRPr="00FB71B7">
        <w:rPr>
          <w:rFonts w:ascii="Times New Roman" w:hAnsi="Times New Roman" w:cs="Times New Roman"/>
          <w:sz w:val="24"/>
          <w:szCs w:val="24"/>
          <w:shd w:val="clear" w:color="auto" w:fill="FFFFFF"/>
          <w:lang w:eastAsia="ru-RU"/>
        </w:rPr>
        <w:t xml:space="preserve">К тому времени в холодном российском Оренбурге </w:t>
      </w:r>
      <w:proofErr w:type="gramStart"/>
      <w:r w:rsidRPr="00FB71B7">
        <w:rPr>
          <w:rFonts w:ascii="Times New Roman" w:hAnsi="Times New Roman" w:cs="Times New Roman"/>
          <w:sz w:val="24"/>
          <w:szCs w:val="24"/>
          <w:shd w:val="clear" w:color="auto" w:fill="FFFFFF"/>
          <w:lang w:eastAsia="ru-RU"/>
        </w:rPr>
        <w:t>вовсю</w:t>
      </w:r>
      <w:proofErr w:type="gramEnd"/>
      <w:r w:rsidRPr="00FB71B7">
        <w:rPr>
          <w:rFonts w:ascii="Times New Roman" w:hAnsi="Times New Roman" w:cs="Times New Roman"/>
          <w:sz w:val="24"/>
          <w:szCs w:val="24"/>
          <w:shd w:val="clear" w:color="auto" w:fill="FFFFFF"/>
          <w:lang w:eastAsia="ru-RU"/>
        </w:rPr>
        <w:t xml:space="preserve"> уже вязали ставшие впоследствии знаменитыми пуховые платки и шали из козьего пуха. Как гласит легенда, первая оренбургская шаль была подарена императрице Екатерине II одной казачкой. Царица поразилась искусной работе, щедро одарила мастерицу, но приказала слугам ослепить её, чтобы никто ничего подобного больше не сделал.</w:t>
      </w:r>
      <w:r w:rsidRPr="00FB71B7">
        <w:rPr>
          <w:rFonts w:ascii="Times New Roman" w:hAnsi="Times New Roman" w:cs="Times New Roman"/>
          <w:sz w:val="24"/>
          <w:szCs w:val="24"/>
          <w:shd w:val="clear" w:color="auto" w:fill="FFFFFF"/>
          <w:lang w:eastAsia="ru-RU"/>
        </w:rPr>
        <w:br/>
        <w:t>К счастью, у казачки была дочь, которой она успела передать секреты вязания. Такова легенда.</w:t>
      </w:r>
    </w:p>
    <w:p w:rsidR="00B35DAE" w:rsidRPr="00FB71B7" w:rsidRDefault="00B35DAE" w:rsidP="00B35DAE">
      <w:pPr>
        <w:pStyle w:val="a3"/>
        <w:jc w:val="both"/>
        <w:rPr>
          <w:rFonts w:ascii="Times New Roman" w:hAnsi="Times New Roman" w:cs="Times New Roman"/>
          <w:sz w:val="24"/>
          <w:szCs w:val="24"/>
          <w:shd w:val="clear" w:color="auto" w:fill="FFFFFF"/>
          <w:lang w:eastAsia="ru-RU"/>
        </w:rPr>
      </w:pPr>
      <w:r w:rsidRPr="00FB71B7">
        <w:rPr>
          <w:rFonts w:ascii="Times New Roman" w:hAnsi="Times New Roman" w:cs="Times New Roman"/>
          <w:sz w:val="24"/>
          <w:szCs w:val="24"/>
          <w:shd w:val="clear" w:color="auto" w:fill="FFFFFF"/>
          <w:lang w:eastAsia="ru-RU"/>
        </w:rPr>
        <w:t>Мы знаем, что, начиная с середины XIX века, оренбургские пуховые изделия не раз удостаивались медалей на Всемирных промышленных выставках в Лондоне, Чикаго, Брюсселе. Размером 3,5м х 3,5м, лёгкие ажурные паутинки поражали своей красотой и тонкостью – платок можно было продеть сквозь золотое колечко и уместить в скорлупе гусиного яйца.</w:t>
      </w:r>
    </w:p>
    <w:p w:rsidR="00B35DAE" w:rsidRPr="00FB71B7" w:rsidRDefault="00B35DAE" w:rsidP="00FB71B7">
      <w:pPr>
        <w:spacing w:after="225" w:line="270" w:lineRule="atLeast"/>
        <w:jc w:val="both"/>
        <w:textAlignment w:val="baseline"/>
        <w:rPr>
          <w:rFonts w:ascii="Times New Roman" w:eastAsia="Times New Roman" w:hAnsi="Times New Roman" w:cs="Times New Roman"/>
          <w:color w:val="000000"/>
          <w:sz w:val="24"/>
          <w:szCs w:val="24"/>
          <w:shd w:val="clear" w:color="auto" w:fill="FFFFFF"/>
          <w:lang w:eastAsia="ru-RU"/>
        </w:rPr>
      </w:pPr>
      <w:r w:rsidRPr="00FB71B7">
        <w:rPr>
          <w:rFonts w:ascii="Times New Roman" w:eastAsia="Times New Roman" w:hAnsi="Times New Roman" w:cs="Times New Roman"/>
          <w:color w:val="000000"/>
          <w:sz w:val="24"/>
          <w:szCs w:val="24"/>
          <w:shd w:val="clear" w:color="auto" w:fill="FFFFFF"/>
          <w:lang w:eastAsia="ru-RU"/>
        </w:rPr>
        <w:t xml:space="preserve">С середины XIX века, в России начинают массово производить шали с набивным рисунком, которые были гораздо дешевле </w:t>
      </w:r>
      <w:proofErr w:type="gramStart"/>
      <w:r w:rsidRPr="00FB71B7">
        <w:rPr>
          <w:rFonts w:ascii="Times New Roman" w:eastAsia="Times New Roman" w:hAnsi="Times New Roman" w:cs="Times New Roman"/>
          <w:color w:val="000000"/>
          <w:sz w:val="24"/>
          <w:szCs w:val="24"/>
          <w:shd w:val="clear" w:color="auto" w:fill="FFFFFF"/>
          <w:lang w:eastAsia="ru-RU"/>
        </w:rPr>
        <w:t>тканых</w:t>
      </w:r>
      <w:proofErr w:type="gramEnd"/>
      <w:r w:rsidRPr="00FB71B7">
        <w:rPr>
          <w:rFonts w:ascii="Times New Roman" w:eastAsia="Times New Roman" w:hAnsi="Times New Roman" w:cs="Times New Roman"/>
          <w:color w:val="000000"/>
          <w:sz w:val="24"/>
          <w:szCs w:val="24"/>
          <w:shd w:val="clear" w:color="auto" w:fill="FFFFFF"/>
          <w:lang w:eastAsia="ru-RU"/>
        </w:rPr>
        <w:t xml:space="preserve">. И тогда шаль становится достоянием </w:t>
      </w:r>
      <w:r w:rsidRPr="00FB71B7">
        <w:rPr>
          <w:rFonts w:ascii="Times New Roman" w:eastAsia="Times New Roman" w:hAnsi="Times New Roman" w:cs="Times New Roman"/>
          <w:color w:val="000000"/>
          <w:sz w:val="24"/>
          <w:szCs w:val="24"/>
          <w:shd w:val="clear" w:color="auto" w:fill="FFFFFF"/>
          <w:lang w:eastAsia="ru-RU"/>
        </w:rPr>
        <w:lastRenderedPageBreak/>
        <w:t xml:space="preserve">всего народа, прочно войдя в быт всех слоёв русского общества. Теперь ею обладают не только дворянки и богатые купчихи, но и мещанки, и крестьянки.                                                                                                 Большой популярностью пользовались изделия из города Павловский Посад Богородского уезда Московской губернии. Здесь с середины XIX века существовал «Торговый дом Я. И. </w:t>
      </w:r>
      <w:proofErr w:type="spellStart"/>
      <w:r w:rsidRPr="00FB71B7">
        <w:rPr>
          <w:rFonts w:ascii="Times New Roman" w:eastAsia="Times New Roman" w:hAnsi="Times New Roman" w:cs="Times New Roman"/>
          <w:color w:val="000000"/>
          <w:sz w:val="24"/>
          <w:szCs w:val="24"/>
          <w:shd w:val="clear" w:color="auto" w:fill="FFFFFF"/>
          <w:lang w:eastAsia="ru-RU"/>
        </w:rPr>
        <w:t>Лабзина</w:t>
      </w:r>
      <w:proofErr w:type="spellEnd"/>
      <w:r w:rsidRPr="00FB71B7">
        <w:rPr>
          <w:rFonts w:ascii="Times New Roman" w:eastAsia="Times New Roman" w:hAnsi="Times New Roman" w:cs="Times New Roman"/>
          <w:color w:val="000000"/>
          <w:sz w:val="24"/>
          <w:szCs w:val="24"/>
          <w:shd w:val="clear" w:color="auto" w:fill="FFFFFF"/>
          <w:lang w:eastAsia="ru-RU"/>
        </w:rPr>
        <w:t xml:space="preserve"> и В. И. Грязнова», известный далеко за пределами России. С 1865 года шали этого Дома неоднократно отмечались призами российских и международных выставок.</w:t>
      </w:r>
    </w:p>
    <w:p w:rsidR="00B35DAE" w:rsidRPr="00FB71B7" w:rsidRDefault="00B35DAE" w:rsidP="00B35DAE">
      <w:pPr>
        <w:pStyle w:val="a3"/>
        <w:rPr>
          <w:rFonts w:ascii="Times New Roman" w:hAnsi="Times New Roman" w:cs="Times New Roman"/>
          <w:sz w:val="24"/>
          <w:szCs w:val="24"/>
          <w:shd w:val="clear" w:color="auto" w:fill="FFFFFF"/>
          <w:lang w:eastAsia="ru-RU"/>
        </w:rPr>
      </w:pPr>
      <w:r w:rsidRPr="00FB71B7">
        <w:rPr>
          <w:rFonts w:ascii="Times New Roman" w:hAnsi="Times New Roman" w:cs="Times New Roman"/>
          <w:noProof/>
          <w:sz w:val="24"/>
          <w:szCs w:val="24"/>
          <w:shd w:val="clear" w:color="auto" w:fill="FFFFFF"/>
          <w:lang w:eastAsia="ru-RU"/>
        </w:rPr>
        <w:drawing>
          <wp:inline distT="0" distB="0" distL="0" distR="0">
            <wp:extent cx="2590800" cy="3285892"/>
            <wp:effectExtent l="38100" t="19050" r="19050" b="9758"/>
            <wp:docPr id="8" name="Рисунок 21" descr="Шаль. История покорения женских серд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Шаль. История покорения женских сердец"/>
                    <pic:cNvPicPr>
                      <a:picLocks noChangeAspect="1" noChangeArrowheads="1"/>
                    </pic:cNvPicPr>
                  </pic:nvPicPr>
                  <pic:blipFill>
                    <a:blip r:embed="rId9"/>
                    <a:srcRect/>
                    <a:stretch>
                      <a:fillRect/>
                    </a:stretch>
                  </pic:blipFill>
                  <pic:spPr bwMode="auto">
                    <a:xfrm>
                      <a:off x="0" y="0"/>
                      <a:ext cx="2593687" cy="3289554"/>
                    </a:xfrm>
                    <a:prstGeom prst="rect">
                      <a:avLst/>
                    </a:prstGeom>
                    <a:noFill/>
                    <a:ln w="12700">
                      <a:solidFill>
                        <a:schemeClr val="tx1"/>
                      </a:solidFill>
                      <a:miter lim="800000"/>
                      <a:headEnd/>
                      <a:tailEnd/>
                    </a:ln>
                  </pic:spPr>
                </pic:pic>
              </a:graphicData>
            </a:graphic>
          </wp:inline>
        </w:drawing>
      </w:r>
      <w:r w:rsidRPr="00FB71B7">
        <w:rPr>
          <w:rFonts w:ascii="Times New Roman" w:hAnsi="Times New Roman" w:cs="Times New Roman"/>
          <w:noProof/>
          <w:sz w:val="24"/>
          <w:szCs w:val="24"/>
          <w:shd w:val="clear" w:color="auto" w:fill="FFFFFF"/>
          <w:lang w:eastAsia="ru-RU"/>
        </w:rPr>
        <w:drawing>
          <wp:inline distT="0" distB="0" distL="0" distR="0">
            <wp:extent cx="2971800" cy="3260109"/>
            <wp:effectExtent l="38100" t="19050" r="19050" b="16491"/>
            <wp:docPr id="9" name="Рисунок 25" descr="Шаль. История покорения женских серд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Шаль. История покорения женских сердец"/>
                    <pic:cNvPicPr>
                      <a:picLocks noChangeAspect="1" noChangeArrowheads="1"/>
                    </pic:cNvPicPr>
                  </pic:nvPicPr>
                  <pic:blipFill>
                    <a:blip r:embed="rId10"/>
                    <a:srcRect l="49866" t="-292"/>
                    <a:stretch>
                      <a:fillRect/>
                    </a:stretch>
                  </pic:blipFill>
                  <pic:spPr bwMode="auto">
                    <a:xfrm>
                      <a:off x="0" y="0"/>
                      <a:ext cx="2971800" cy="3260109"/>
                    </a:xfrm>
                    <a:prstGeom prst="rect">
                      <a:avLst/>
                    </a:prstGeom>
                    <a:noFill/>
                    <a:ln w="9525">
                      <a:solidFill>
                        <a:srgbClr val="FF0000"/>
                      </a:solidFill>
                      <a:miter lim="800000"/>
                      <a:headEnd/>
                      <a:tailEnd/>
                    </a:ln>
                  </pic:spPr>
                </pic:pic>
              </a:graphicData>
            </a:graphic>
          </wp:inline>
        </w:drawing>
      </w:r>
    </w:p>
    <w:p w:rsidR="00B35DAE" w:rsidRPr="00FB71B7" w:rsidRDefault="00B35DAE" w:rsidP="00FB71B7">
      <w:pPr>
        <w:pStyle w:val="a3"/>
        <w:jc w:val="both"/>
        <w:rPr>
          <w:rFonts w:ascii="Times New Roman" w:eastAsia="Times New Roman" w:hAnsi="Times New Roman" w:cs="Times New Roman"/>
          <w:i/>
          <w:iCs/>
          <w:color w:val="000000"/>
          <w:sz w:val="24"/>
          <w:szCs w:val="24"/>
          <w:lang w:eastAsia="ru-RU"/>
        </w:rPr>
      </w:pPr>
      <w:r w:rsidRPr="00F01881">
        <w:rPr>
          <w:rFonts w:ascii="Times New Roman" w:eastAsia="Times New Roman" w:hAnsi="Times New Roman" w:cs="Times New Roman"/>
          <w:b/>
          <w:i/>
          <w:iCs/>
          <w:color w:val="000000"/>
          <w:sz w:val="24"/>
          <w:szCs w:val="24"/>
          <w:lang w:eastAsia="ru-RU"/>
        </w:rPr>
        <w:t xml:space="preserve">1.Б. М. Кустодиев. «Купчиха с зеркалом». 1920 год.   2. </w:t>
      </w:r>
      <w:proofErr w:type="spellStart"/>
      <w:r w:rsidRPr="00F01881">
        <w:rPr>
          <w:rFonts w:ascii="Times New Roman" w:eastAsia="Times New Roman" w:hAnsi="Times New Roman" w:cs="Times New Roman"/>
          <w:b/>
          <w:i/>
          <w:iCs/>
          <w:color w:val="000000"/>
          <w:sz w:val="24"/>
          <w:szCs w:val="24"/>
          <w:lang w:eastAsia="ru-RU"/>
        </w:rPr>
        <w:t>Павловопосадские</w:t>
      </w:r>
      <w:proofErr w:type="spellEnd"/>
      <w:r w:rsidRPr="00F01881">
        <w:rPr>
          <w:rFonts w:ascii="Times New Roman" w:eastAsia="Times New Roman" w:hAnsi="Times New Roman" w:cs="Times New Roman"/>
          <w:b/>
          <w:i/>
          <w:iCs/>
          <w:color w:val="000000"/>
          <w:sz w:val="24"/>
          <w:szCs w:val="24"/>
          <w:lang w:eastAsia="ru-RU"/>
        </w:rPr>
        <w:t xml:space="preserve"> платки</w:t>
      </w:r>
      <w:r w:rsidRPr="00FB71B7">
        <w:rPr>
          <w:rFonts w:ascii="Times New Roman" w:eastAsia="Times New Roman" w:hAnsi="Times New Roman" w:cs="Times New Roman"/>
          <w:i/>
          <w:iCs/>
          <w:color w:val="000000"/>
          <w:sz w:val="24"/>
          <w:szCs w:val="24"/>
          <w:lang w:eastAsia="ru-RU"/>
        </w:rPr>
        <w:t>.</w:t>
      </w:r>
    </w:p>
    <w:p w:rsidR="00FB71B7" w:rsidRPr="00FB71B7" w:rsidRDefault="00F01881" w:rsidP="00FB71B7">
      <w:pPr>
        <w:pStyle w:val="a3"/>
        <w:jc w:val="both"/>
        <w:rPr>
          <w:rFonts w:ascii="Times New Roman" w:hAnsi="Times New Roman" w:cs="Times New Roman"/>
          <w:sz w:val="24"/>
          <w:szCs w:val="24"/>
          <w:shd w:val="clear" w:color="auto" w:fill="FFFFFF"/>
          <w:lang w:eastAsia="ru-RU"/>
        </w:rPr>
      </w:pPr>
      <w:r>
        <w:rPr>
          <w:rFonts w:ascii="Times New Roman" w:hAnsi="Times New Roman" w:cs="Times New Roman"/>
          <w:sz w:val="24"/>
          <w:szCs w:val="24"/>
          <w:shd w:val="clear" w:color="auto" w:fill="FFFFFF"/>
          <w:lang w:eastAsia="ru-RU"/>
        </w:rPr>
        <w:t xml:space="preserve">      </w:t>
      </w:r>
      <w:r w:rsidR="00FB71B7" w:rsidRPr="00FB71B7">
        <w:rPr>
          <w:rFonts w:ascii="Times New Roman" w:hAnsi="Times New Roman" w:cs="Times New Roman"/>
          <w:sz w:val="24"/>
          <w:szCs w:val="24"/>
          <w:shd w:val="clear" w:color="auto" w:fill="FFFFFF"/>
          <w:lang w:eastAsia="ru-RU"/>
        </w:rPr>
        <w:t xml:space="preserve">Во второй половине ХХ </w:t>
      </w:r>
      <w:proofErr w:type="gramStart"/>
      <w:r w:rsidR="00FB71B7" w:rsidRPr="00FB71B7">
        <w:rPr>
          <w:rFonts w:ascii="Times New Roman" w:hAnsi="Times New Roman" w:cs="Times New Roman"/>
          <w:sz w:val="24"/>
          <w:szCs w:val="24"/>
          <w:shd w:val="clear" w:color="auto" w:fill="FFFFFF"/>
          <w:lang w:eastAsia="ru-RU"/>
        </w:rPr>
        <w:t>в</w:t>
      </w:r>
      <w:proofErr w:type="gramEnd"/>
      <w:r w:rsidR="00FB71B7" w:rsidRPr="00FB71B7">
        <w:rPr>
          <w:rFonts w:ascii="Times New Roman" w:hAnsi="Times New Roman" w:cs="Times New Roman"/>
          <w:sz w:val="24"/>
          <w:szCs w:val="24"/>
          <w:shd w:val="clear" w:color="auto" w:fill="FFFFFF"/>
          <w:lang w:eastAsia="ru-RU"/>
        </w:rPr>
        <w:t>. мода на шали из ткани вновь вернулась. Они стали рассматриваться как дополнение к костюму. И непременно – как тёплая вещь.</w:t>
      </w:r>
    </w:p>
    <w:p w:rsidR="00FB71B7" w:rsidRPr="00FB71B7" w:rsidRDefault="00FB71B7" w:rsidP="00FB71B7">
      <w:pPr>
        <w:pStyle w:val="a3"/>
        <w:jc w:val="both"/>
        <w:rPr>
          <w:rFonts w:ascii="Times New Roman" w:hAnsi="Times New Roman" w:cs="Times New Roman"/>
          <w:sz w:val="24"/>
          <w:szCs w:val="24"/>
          <w:shd w:val="clear" w:color="auto" w:fill="FFFFFF"/>
          <w:lang w:eastAsia="ru-RU"/>
        </w:rPr>
      </w:pPr>
      <w:r w:rsidRPr="00FB71B7">
        <w:rPr>
          <w:rFonts w:ascii="Times New Roman" w:hAnsi="Times New Roman" w:cs="Times New Roman"/>
          <w:sz w:val="24"/>
          <w:szCs w:val="24"/>
          <w:shd w:val="clear" w:color="auto" w:fill="FFFFFF"/>
          <w:lang w:eastAsia="ru-RU"/>
        </w:rPr>
        <w:t>Платки и шали всё чаще появляются в коллекциях лучших модельеров, их с удовольствием носят многие знаменитости:</w:t>
      </w:r>
    </w:p>
    <w:p w:rsidR="00B35DAE" w:rsidRPr="00FB71B7" w:rsidRDefault="00FB71B7" w:rsidP="00FB71B7">
      <w:pPr>
        <w:pStyle w:val="a3"/>
        <w:jc w:val="both"/>
        <w:rPr>
          <w:rFonts w:ascii="Times New Roman" w:hAnsi="Times New Roman" w:cs="Times New Roman"/>
          <w:sz w:val="24"/>
          <w:szCs w:val="24"/>
          <w:shd w:val="clear" w:color="auto" w:fill="FFFFFF"/>
          <w:lang w:eastAsia="ru-RU"/>
        </w:rPr>
      </w:pPr>
      <w:r w:rsidRPr="00FB71B7">
        <w:rPr>
          <w:rFonts w:ascii="Times New Roman" w:hAnsi="Times New Roman" w:cs="Times New Roman"/>
          <w:noProof/>
          <w:sz w:val="24"/>
          <w:szCs w:val="24"/>
          <w:shd w:val="clear" w:color="auto" w:fill="FFFFFF"/>
          <w:lang w:eastAsia="ru-RU"/>
        </w:rPr>
        <w:drawing>
          <wp:inline distT="0" distB="0" distL="0" distR="0">
            <wp:extent cx="5284887" cy="2524125"/>
            <wp:effectExtent l="19050" t="0" r="0" b="0"/>
            <wp:docPr id="30" name="Рисунок 30" descr="Шаль. История покорения женских серд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Шаль. История покорения женских сердец"/>
                    <pic:cNvPicPr>
                      <a:picLocks noChangeAspect="1" noChangeArrowheads="1"/>
                    </pic:cNvPicPr>
                  </pic:nvPicPr>
                  <pic:blipFill>
                    <a:blip r:embed="rId11"/>
                    <a:srcRect/>
                    <a:stretch>
                      <a:fillRect/>
                    </a:stretch>
                  </pic:blipFill>
                  <pic:spPr bwMode="auto">
                    <a:xfrm>
                      <a:off x="0" y="0"/>
                      <a:ext cx="5284887" cy="2524125"/>
                    </a:xfrm>
                    <a:prstGeom prst="rect">
                      <a:avLst/>
                    </a:prstGeom>
                    <a:noFill/>
                    <a:ln w="9525">
                      <a:noFill/>
                      <a:miter lim="800000"/>
                      <a:headEnd/>
                      <a:tailEnd/>
                    </a:ln>
                  </pic:spPr>
                </pic:pic>
              </a:graphicData>
            </a:graphic>
          </wp:inline>
        </w:drawing>
      </w:r>
    </w:p>
    <w:p w:rsidR="00F01881" w:rsidRDefault="00F01881" w:rsidP="00FB71B7">
      <w:pPr>
        <w:pStyle w:val="a3"/>
        <w:rPr>
          <w:rFonts w:eastAsia="Times New Roman"/>
          <w:shd w:val="clear" w:color="auto" w:fill="FFFFFF"/>
          <w:lang w:eastAsia="ru-RU"/>
        </w:rPr>
      </w:pPr>
      <w:r>
        <w:rPr>
          <w:rFonts w:eastAsia="Times New Roman"/>
          <w:shd w:val="clear" w:color="auto" w:fill="FFFFFF"/>
          <w:lang w:eastAsia="ru-RU"/>
        </w:rPr>
        <w:t xml:space="preserve"> </w:t>
      </w:r>
    </w:p>
    <w:p w:rsidR="00FB71B7" w:rsidRPr="00FB71B7" w:rsidRDefault="00FB71B7" w:rsidP="00FB71B7">
      <w:pPr>
        <w:pStyle w:val="a3"/>
        <w:rPr>
          <w:rFonts w:ascii="Times New Roman" w:eastAsia="Times New Roman" w:hAnsi="Times New Roman" w:cs="Times New Roman"/>
          <w:sz w:val="24"/>
          <w:szCs w:val="24"/>
          <w:shd w:val="clear" w:color="auto" w:fill="FFFFFF"/>
          <w:lang w:eastAsia="ru-RU"/>
        </w:rPr>
      </w:pPr>
      <w:r w:rsidRPr="00FB71B7">
        <w:rPr>
          <w:rFonts w:eastAsia="Times New Roman"/>
          <w:shd w:val="clear" w:color="auto" w:fill="FFFFFF"/>
          <w:lang w:eastAsia="ru-RU"/>
        </w:rPr>
        <w:t xml:space="preserve">Шерсть для тепла, шифоновые и шёлковые шали как стильный аксессуар сегодня носятся </w:t>
      </w:r>
      <w:r w:rsidRPr="00FB71B7">
        <w:rPr>
          <w:rFonts w:ascii="Times New Roman" w:eastAsia="Times New Roman" w:hAnsi="Times New Roman" w:cs="Times New Roman"/>
          <w:sz w:val="24"/>
          <w:szCs w:val="24"/>
          <w:shd w:val="clear" w:color="auto" w:fill="FFFFFF"/>
          <w:lang w:eastAsia="ru-RU"/>
        </w:rPr>
        <w:t>повсеместно. И не только по прямому назначению. Из платков шьют и другие предметы одежды:платья, корсеты, сумки и т.д.</w:t>
      </w:r>
      <w:r w:rsidRPr="00FB71B7">
        <w:rPr>
          <w:rStyle w:val="a8"/>
          <w:rFonts w:ascii="Times New Roman" w:hAnsi="Times New Roman" w:cs="Times New Roman"/>
          <w:color w:val="000000"/>
          <w:sz w:val="24"/>
          <w:szCs w:val="24"/>
        </w:rPr>
        <w:t>Шаль ручной вязки нынче в моде как никогда.</w:t>
      </w:r>
      <w:r w:rsidRPr="00FB71B7">
        <w:rPr>
          <w:rStyle w:val="apple-converted-space"/>
          <w:rFonts w:ascii="Times New Roman" w:hAnsi="Times New Roman" w:cs="Times New Roman"/>
          <w:bCs/>
          <w:color w:val="000000"/>
          <w:sz w:val="24"/>
          <w:szCs w:val="24"/>
        </w:rPr>
        <w:t> </w:t>
      </w:r>
      <w:r w:rsidRPr="00FB71B7">
        <w:rPr>
          <w:rFonts w:ascii="Times New Roman" w:hAnsi="Times New Roman" w:cs="Times New Roman"/>
          <w:sz w:val="24"/>
          <w:szCs w:val="24"/>
        </w:rPr>
        <w:t xml:space="preserve">Причем, хорошо, если вязка грубая и крупная. </w:t>
      </w:r>
      <w:r w:rsidRPr="00FB71B7">
        <w:rPr>
          <w:rStyle w:val="a8"/>
          <w:rFonts w:ascii="Times New Roman" w:hAnsi="Times New Roman" w:cs="Times New Roman"/>
          <w:color w:val="000000"/>
          <w:sz w:val="24"/>
          <w:szCs w:val="24"/>
        </w:rPr>
        <w:t>Шаль бывает нарядной, классической, теплой шерстяной или легкой.</w:t>
      </w:r>
      <w:r w:rsidRPr="00FB71B7">
        <w:rPr>
          <w:rStyle w:val="apple-converted-space"/>
          <w:rFonts w:ascii="Times New Roman" w:hAnsi="Times New Roman" w:cs="Times New Roman"/>
          <w:color w:val="000000"/>
          <w:sz w:val="24"/>
          <w:szCs w:val="24"/>
        </w:rPr>
        <w:t> </w:t>
      </w:r>
      <w:r w:rsidRPr="00FB71B7">
        <w:rPr>
          <w:rFonts w:ascii="Times New Roman" w:hAnsi="Times New Roman" w:cs="Times New Roman"/>
          <w:sz w:val="24"/>
          <w:szCs w:val="24"/>
        </w:rPr>
        <w:t>Эта вещь может преобразить любую одежду, придать кокетливость, оригинальность и выразительность</w:t>
      </w:r>
      <w:r>
        <w:rPr>
          <w:rFonts w:ascii="Times New Roman" w:hAnsi="Times New Roman" w:cs="Times New Roman"/>
          <w:sz w:val="24"/>
          <w:szCs w:val="24"/>
        </w:rPr>
        <w:t>.</w:t>
      </w:r>
    </w:p>
    <w:p w:rsidR="00FB71B7" w:rsidRPr="00FB71B7" w:rsidRDefault="00FB71B7" w:rsidP="00FB71B7">
      <w:pPr>
        <w:spacing w:after="225" w:line="270" w:lineRule="atLeast"/>
        <w:jc w:val="both"/>
        <w:textAlignment w:val="baseline"/>
        <w:rPr>
          <w:rFonts w:ascii="Times New Roman" w:eastAsia="Times New Roman" w:hAnsi="Times New Roman" w:cs="Times New Roman"/>
          <w:color w:val="000000"/>
          <w:sz w:val="24"/>
          <w:szCs w:val="24"/>
          <w:shd w:val="clear" w:color="auto" w:fill="FFFFFF"/>
          <w:lang w:eastAsia="ru-RU"/>
        </w:rPr>
      </w:pPr>
    </w:p>
    <w:p w:rsidR="00BD1145" w:rsidRDefault="00BD1145" w:rsidP="00FB71B7">
      <w:pPr>
        <w:pStyle w:val="a3"/>
        <w:rPr>
          <w:rFonts w:ascii="Times New Roman" w:hAnsi="Times New Roman" w:cs="Times New Roman"/>
          <w:b/>
          <w:color w:val="3333CC"/>
          <w:sz w:val="24"/>
          <w:szCs w:val="24"/>
        </w:rPr>
      </w:pPr>
    </w:p>
    <w:p w:rsidR="00FB71B7" w:rsidRPr="00C828B2" w:rsidRDefault="00C828B2" w:rsidP="00FB71B7">
      <w:pPr>
        <w:pStyle w:val="a3"/>
        <w:rPr>
          <w:rFonts w:ascii="Times New Roman" w:hAnsi="Times New Roman" w:cs="Times New Roman"/>
          <w:b/>
          <w:color w:val="3333CC"/>
          <w:sz w:val="24"/>
          <w:szCs w:val="24"/>
        </w:rPr>
      </w:pPr>
      <w:r w:rsidRPr="00C828B2">
        <w:rPr>
          <w:rFonts w:ascii="Times New Roman" w:hAnsi="Times New Roman" w:cs="Times New Roman"/>
          <w:b/>
          <w:color w:val="3333CC"/>
          <w:sz w:val="24"/>
          <w:szCs w:val="24"/>
        </w:rPr>
        <w:lastRenderedPageBreak/>
        <w:t>Приложение №2</w:t>
      </w:r>
      <w:r w:rsidR="00FB71B7" w:rsidRPr="00C828B2">
        <w:rPr>
          <w:rFonts w:ascii="Times New Roman" w:hAnsi="Times New Roman" w:cs="Times New Roman"/>
          <w:b/>
          <w:color w:val="3333CC"/>
          <w:sz w:val="24"/>
          <w:szCs w:val="24"/>
        </w:rPr>
        <w:t>.</w:t>
      </w:r>
    </w:p>
    <w:p w:rsidR="00FB71B7" w:rsidRPr="00215266" w:rsidRDefault="00FB71B7" w:rsidP="00FB71B7">
      <w:pPr>
        <w:pStyle w:val="a3"/>
        <w:jc w:val="both"/>
        <w:rPr>
          <w:rFonts w:ascii="Times New Roman" w:hAnsi="Times New Roman" w:cs="Times New Roman"/>
          <w:b/>
          <w:i/>
          <w:color w:val="FF0000"/>
          <w:sz w:val="28"/>
          <w:szCs w:val="28"/>
        </w:rPr>
      </w:pPr>
      <w:r>
        <w:rPr>
          <w:rFonts w:ascii="Times New Roman" w:hAnsi="Times New Roman" w:cs="Times New Roman"/>
          <w:b/>
          <w:i/>
          <w:color w:val="FF0000"/>
          <w:sz w:val="28"/>
          <w:szCs w:val="28"/>
        </w:rPr>
        <w:t>Материал</w:t>
      </w:r>
      <w:r w:rsidRPr="00215266">
        <w:rPr>
          <w:rFonts w:ascii="Times New Roman" w:hAnsi="Times New Roman" w:cs="Times New Roman"/>
          <w:b/>
          <w:i/>
          <w:color w:val="FF0000"/>
          <w:sz w:val="28"/>
          <w:szCs w:val="28"/>
        </w:rPr>
        <w:t>.</w:t>
      </w:r>
    </w:p>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В качестве материала для плетения используются:</w:t>
      </w:r>
    </w:p>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                    Цветная штопка</w:t>
      </w:r>
    </w:p>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                    Ирис</w:t>
      </w:r>
    </w:p>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                    Шерстяная и синтетическая пряжа (как новая, так и бывшая в употреблении)</w:t>
      </w:r>
    </w:p>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Чтобы изделие имело эстетичный вид, нужно знать цветовую гармонию, т.е. согласованность в сочетании цветов. Ведь цвет – одно из самых выразительных средств. За основу гармоничного подбора цветов берется цветовой круг, состоящий из тех же цветов, что и радуга:</w:t>
      </w:r>
    </w:p>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                    Красный</w:t>
      </w:r>
    </w:p>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                    Оранжевый</w:t>
      </w:r>
    </w:p>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                    Желтый</w:t>
      </w:r>
    </w:p>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                    Зеленый</w:t>
      </w:r>
    </w:p>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                    Голубой</w:t>
      </w:r>
    </w:p>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                    Синий</w:t>
      </w:r>
    </w:p>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                    Фиолетовый</w:t>
      </w:r>
    </w:p>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 xml:space="preserve">Гармоничное сочетание получают из оттенков, расположенных вблизи друг друга в спектральном круге. Контрастное сочетание составляют из цветов, лежащих напротив друг друга. Ахроматические цвета хорошо сочетаются между собой и гармонируют с любым цветом. </w:t>
      </w:r>
      <w:proofErr w:type="gramStart"/>
      <w:r w:rsidRPr="00FB71B7">
        <w:rPr>
          <w:rFonts w:ascii="Times New Roman" w:hAnsi="Times New Roman" w:cs="Times New Roman"/>
          <w:sz w:val="24"/>
          <w:szCs w:val="24"/>
        </w:rPr>
        <w:t>Насыщенные цвета хорошо выглядят с черным и белым, а малонасыщенные – с различными оттенками серого.</w:t>
      </w:r>
      <w:proofErr w:type="gramEnd"/>
    </w:p>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Приведу таблицу, с помощью которой можно определить сочетание цветов. Правда, многое зависит от конкретности оттенка каждого цвета – а их великое множество </w:t>
      </w:r>
    </w:p>
    <w:tbl>
      <w:tblPr>
        <w:tblW w:w="0" w:type="auto"/>
        <w:tblCellMar>
          <w:left w:w="0" w:type="dxa"/>
          <w:right w:w="0" w:type="dxa"/>
        </w:tblCellMar>
        <w:tblLook w:val="04A0"/>
      </w:tblPr>
      <w:tblGrid>
        <w:gridCol w:w="2115"/>
        <w:gridCol w:w="3349"/>
        <w:gridCol w:w="7"/>
        <w:gridCol w:w="4100"/>
      </w:tblGrid>
      <w:tr w:rsidR="00FB71B7" w:rsidRPr="00FB71B7" w:rsidTr="00670991">
        <w:tc>
          <w:tcPr>
            <w:tcW w:w="2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b/>
                <w:color w:val="0070C0"/>
                <w:sz w:val="24"/>
                <w:szCs w:val="24"/>
              </w:rPr>
            </w:pPr>
            <w:r w:rsidRPr="00FB71B7">
              <w:rPr>
                <w:rFonts w:ascii="Times New Roman" w:hAnsi="Times New Roman" w:cs="Times New Roman"/>
                <w:b/>
                <w:color w:val="0070C0"/>
                <w:sz w:val="24"/>
                <w:szCs w:val="24"/>
              </w:rPr>
              <w:br w:type="page"/>
              <w:t>Основные цвета</w:t>
            </w:r>
          </w:p>
        </w:tc>
        <w:tc>
          <w:tcPr>
            <w:tcW w:w="371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b/>
                <w:color w:val="0070C0"/>
                <w:sz w:val="24"/>
                <w:szCs w:val="24"/>
              </w:rPr>
            </w:pPr>
            <w:r w:rsidRPr="00FB71B7">
              <w:rPr>
                <w:rFonts w:ascii="Times New Roman" w:hAnsi="Times New Roman" w:cs="Times New Roman"/>
                <w:b/>
                <w:color w:val="0070C0"/>
                <w:sz w:val="24"/>
                <w:szCs w:val="24"/>
              </w:rPr>
              <w:t>Гармонирующие цвета и оттенки</w:t>
            </w:r>
          </w:p>
        </w:tc>
        <w:tc>
          <w:tcPr>
            <w:tcW w:w="46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b/>
                <w:color w:val="0070C0"/>
                <w:sz w:val="24"/>
                <w:szCs w:val="24"/>
              </w:rPr>
            </w:pPr>
            <w:r w:rsidRPr="00FB71B7">
              <w:rPr>
                <w:rFonts w:ascii="Times New Roman" w:hAnsi="Times New Roman" w:cs="Times New Roman"/>
                <w:b/>
                <w:color w:val="0070C0"/>
                <w:sz w:val="24"/>
                <w:szCs w:val="24"/>
              </w:rPr>
              <w:t>Не гармонирующие цвета</w:t>
            </w:r>
          </w:p>
        </w:tc>
      </w:tr>
      <w:tr w:rsidR="00FB71B7" w:rsidRPr="00FB71B7" w:rsidTr="00670991">
        <w:tc>
          <w:tcPr>
            <w:tcW w:w="21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sz w:val="28"/>
                <w:szCs w:val="28"/>
              </w:rPr>
            </w:pPr>
            <w:r w:rsidRPr="00FB71B7">
              <w:rPr>
                <w:rFonts w:ascii="Times New Roman" w:hAnsi="Times New Roman" w:cs="Times New Roman"/>
                <w:b/>
                <w:color w:val="FF0000"/>
                <w:sz w:val="28"/>
                <w:szCs w:val="28"/>
              </w:rPr>
              <w:t>Чисто красный</w:t>
            </w:r>
            <w:r w:rsidRPr="00FB71B7">
              <w:rPr>
                <w:rFonts w:ascii="Times New Roman" w:hAnsi="Times New Roman" w:cs="Times New Roman"/>
                <w:sz w:val="28"/>
                <w:szCs w:val="28"/>
              </w:rPr>
              <w:t>.</w:t>
            </w:r>
          </w:p>
        </w:tc>
        <w:tc>
          <w:tcPr>
            <w:tcW w:w="371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Зеленый, синий, синевато – зеленый, золотисто – желтый, серый.</w:t>
            </w:r>
          </w:p>
        </w:tc>
        <w:tc>
          <w:tcPr>
            <w:tcW w:w="4679" w:type="dxa"/>
            <w:tcBorders>
              <w:top w:val="nil"/>
              <w:left w:val="nil"/>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Фиолетовый, кирпичный, коричневый, каштановый, красновато – желтый.</w:t>
            </w:r>
          </w:p>
        </w:tc>
      </w:tr>
      <w:tr w:rsidR="00FB71B7" w:rsidRPr="00FB71B7" w:rsidTr="00670991">
        <w:tc>
          <w:tcPr>
            <w:tcW w:w="21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b/>
                <w:color w:val="FF99FF"/>
                <w:sz w:val="28"/>
                <w:szCs w:val="28"/>
              </w:rPr>
            </w:pPr>
            <w:r w:rsidRPr="00FB71B7">
              <w:rPr>
                <w:rFonts w:ascii="Times New Roman" w:hAnsi="Times New Roman" w:cs="Times New Roman"/>
                <w:b/>
                <w:color w:val="FF99FF"/>
                <w:sz w:val="28"/>
                <w:szCs w:val="28"/>
              </w:rPr>
              <w:t>Розовый.</w:t>
            </w:r>
          </w:p>
        </w:tc>
        <w:tc>
          <w:tcPr>
            <w:tcW w:w="371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Бордо, коричневый, серый.</w:t>
            </w:r>
          </w:p>
        </w:tc>
        <w:tc>
          <w:tcPr>
            <w:tcW w:w="4679" w:type="dxa"/>
            <w:tcBorders>
              <w:top w:val="nil"/>
              <w:left w:val="nil"/>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Синий, красный, каштановый, сиреневый.</w:t>
            </w:r>
          </w:p>
        </w:tc>
      </w:tr>
      <w:tr w:rsidR="00FB71B7" w:rsidRPr="00FB71B7" w:rsidTr="00670991">
        <w:tc>
          <w:tcPr>
            <w:tcW w:w="21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b/>
                <w:color w:val="FF6600"/>
                <w:sz w:val="28"/>
                <w:szCs w:val="28"/>
              </w:rPr>
            </w:pPr>
            <w:r w:rsidRPr="00FB71B7">
              <w:rPr>
                <w:rFonts w:ascii="Times New Roman" w:hAnsi="Times New Roman" w:cs="Times New Roman"/>
                <w:b/>
                <w:color w:val="FF6600"/>
                <w:sz w:val="28"/>
                <w:szCs w:val="28"/>
              </w:rPr>
              <w:t>Оранжевый.</w:t>
            </w:r>
          </w:p>
        </w:tc>
        <w:tc>
          <w:tcPr>
            <w:tcW w:w="3709" w:type="dxa"/>
            <w:tcBorders>
              <w:top w:val="nil"/>
              <w:left w:val="nil"/>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Небесно – голубой, зеленый, фиолетовый, лиловый, коричневый, белый.</w:t>
            </w:r>
          </w:p>
        </w:tc>
        <w:tc>
          <w:tcPr>
            <w:tcW w:w="468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Красный.</w:t>
            </w:r>
          </w:p>
        </w:tc>
      </w:tr>
      <w:tr w:rsidR="00FB71B7" w:rsidRPr="00FB71B7" w:rsidTr="00670991">
        <w:tc>
          <w:tcPr>
            <w:tcW w:w="21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b/>
                <w:color w:val="800000"/>
                <w:sz w:val="28"/>
                <w:szCs w:val="28"/>
              </w:rPr>
            </w:pPr>
            <w:r w:rsidRPr="00FB71B7">
              <w:rPr>
                <w:rFonts w:ascii="Times New Roman" w:hAnsi="Times New Roman" w:cs="Times New Roman"/>
                <w:b/>
                <w:color w:val="800000"/>
                <w:sz w:val="28"/>
                <w:szCs w:val="28"/>
              </w:rPr>
              <w:t>Коричневый.</w:t>
            </w:r>
          </w:p>
        </w:tc>
        <w:tc>
          <w:tcPr>
            <w:tcW w:w="371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Беж, синий с зеленоватым оттенком, серый, золотистый.</w:t>
            </w:r>
          </w:p>
        </w:tc>
        <w:tc>
          <w:tcPr>
            <w:tcW w:w="4679" w:type="dxa"/>
            <w:tcBorders>
              <w:top w:val="nil"/>
              <w:left w:val="nil"/>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Бордо, каштановый, сиреневый, розовый.</w:t>
            </w:r>
          </w:p>
        </w:tc>
      </w:tr>
      <w:tr w:rsidR="00FB71B7" w:rsidRPr="00FB71B7" w:rsidTr="00670991">
        <w:tc>
          <w:tcPr>
            <w:tcW w:w="21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71B7" w:rsidRPr="00BD1145" w:rsidRDefault="00FB71B7" w:rsidP="00FB71B7">
            <w:pPr>
              <w:pStyle w:val="a3"/>
              <w:jc w:val="both"/>
              <w:rPr>
                <w:rFonts w:ascii="Times New Roman" w:hAnsi="Times New Roman" w:cs="Times New Roman"/>
                <w:b/>
                <w:color w:val="FFCC66"/>
                <w:sz w:val="28"/>
                <w:szCs w:val="28"/>
              </w:rPr>
            </w:pPr>
            <w:r w:rsidRPr="00BD1145">
              <w:rPr>
                <w:rFonts w:ascii="Times New Roman" w:hAnsi="Times New Roman" w:cs="Times New Roman"/>
                <w:b/>
                <w:color w:val="FFCC66"/>
                <w:sz w:val="28"/>
                <w:szCs w:val="28"/>
              </w:rPr>
              <w:t>Желтый.</w:t>
            </w:r>
          </w:p>
        </w:tc>
        <w:tc>
          <w:tcPr>
            <w:tcW w:w="371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Зеленый, коричневый, золотистый.</w:t>
            </w:r>
          </w:p>
        </w:tc>
        <w:tc>
          <w:tcPr>
            <w:tcW w:w="4679" w:type="dxa"/>
            <w:tcBorders>
              <w:top w:val="nil"/>
              <w:left w:val="nil"/>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Бордо, розовый.</w:t>
            </w:r>
          </w:p>
        </w:tc>
      </w:tr>
      <w:tr w:rsidR="00FB71B7" w:rsidRPr="00FB71B7" w:rsidTr="00670991">
        <w:tc>
          <w:tcPr>
            <w:tcW w:w="21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b/>
                <w:color w:val="33CCFF"/>
                <w:sz w:val="28"/>
                <w:szCs w:val="28"/>
              </w:rPr>
            </w:pPr>
            <w:r w:rsidRPr="00FB71B7">
              <w:rPr>
                <w:rFonts w:ascii="Times New Roman" w:hAnsi="Times New Roman" w:cs="Times New Roman"/>
                <w:b/>
                <w:color w:val="33CCFF"/>
                <w:sz w:val="28"/>
                <w:szCs w:val="28"/>
              </w:rPr>
              <w:t>Голубой.</w:t>
            </w:r>
          </w:p>
        </w:tc>
        <w:tc>
          <w:tcPr>
            <w:tcW w:w="371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Красный, коричневый, синий, оранжевый, светло – фиолетовый.</w:t>
            </w:r>
          </w:p>
        </w:tc>
        <w:tc>
          <w:tcPr>
            <w:tcW w:w="4679" w:type="dxa"/>
            <w:tcBorders>
              <w:top w:val="nil"/>
              <w:left w:val="nil"/>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Бордо, темно – фиолетовый, сиреневый.</w:t>
            </w:r>
          </w:p>
        </w:tc>
      </w:tr>
      <w:tr w:rsidR="00FB71B7" w:rsidRPr="00FB71B7" w:rsidTr="00670991">
        <w:tc>
          <w:tcPr>
            <w:tcW w:w="21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b/>
                <w:color w:val="0070C0"/>
                <w:sz w:val="28"/>
                <w:szCs w:val="28"/>
              </w:rPr>
            </w:pPr>
            <w:r w:rsidRPr="00FB71B7">
              <w:rPr>
                <w:rFonts w:ascii="Times New Roman" w:hAnsi="Times New Roman" w:cs="Times New Roman"/>
                <w:b/>
                <w:color w:val="0070C0"/>
                <w:sz w:val="28"/>
                <w:szCs w:val="28"/>
              </w:rPr>
              <w:t>Синий.</w:t>
            </w:r>
          </w:p>
        </w:tc>
        <w:tc>
          <w:tcPr>
            <w:tcW w:w="371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Красный, серый, золотистый, бордо.</w:t>
            </w:r>
          </w:p>
        </w:tc>
        <w:tc>
          <w:tcPr>
            <w:tcW w:w="4679" w:type="dxa"/>
            <w:tcBorders>
              <w:top w:val="nil"/>
              <w:left w:val="nil"/>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Зеленый, сиреневый, розовый, коричневый.</w:t>
            </w:r>
          </w:p>
        </w:tc>
      </w:tr>
      <w:tr w:rsidR="00FB71B7" w:rsidRPr="00FB71B7" w:rsidTr="00670991">
        <w:tc>
          <w:tcPr>
            <w:tcW w:w="21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b/>
                <w:color w:val="6600CC"/>
                <w:sz w:val="28"/>
                <w:szCs w:val="28"/>
              </w:rPr>
            </w:pPr>
            <w:r w:rsidRPr="00FB71B7">
              <w:rPr>
                <w:rFonts w:ascii="Times New Roman" w:hAnsi="Times New Roman" w:cs="Times New Roman"/>
                <w:b/>
                <w:color w:val="6600CC"/>
                <w:sz w:val="28"/>
                <w:szCs w:val="28"/>
              </w:rPr>
              <w:t>Фиолетовый.</w:t>
            </w:r>
          </w:p>
        </w:tc>
        <w:tc>
          <w:tcPr>
            <w:tcW w:w="371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Золотистый, желтый, оранжевый, светло – зеленый, травяной, цвет морской воды.</w:t>
            </w:r>
          </w:p>
        </w:tc>
        <w:tc>
          <w:tcPr>
            <w:tcW w:w="4679" w:type="dxa"/>
            <w:tcBorders>
              <w:top w:val="nil"/>
              <w:left w:val="nil"/>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Красный, кирпичный.</w:t>
            </w:r>
          </w:p>
        </w:tc>
      </w:tr>
      <w:tr w:rsidR="00FB71B7" w:rsidRPr="00FB71B7" w:rsidTr="00670991">
        <w:tc>
          <w:tcPr>
            <w:tcW w:w="21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b/>
                <w:color w:val="800080"/>
                <w:sz w:val="28"/>
                <w:szCs w:val="28"/>
              </w:rPr>
            </w:pPr>
            <w:r w:rsidRPr="00FB71B7">
              <w:rPr>
                <w:rFonts w:ascii="Times New Roman" w:hAnsi="Times New Roman" w:cs="Times New Roman"/>
                <w:b/>
                <w:color w:val="800080"/>
                <w:sz w:val="28"/>
                <w:szCs w:val="28"/>
              </w:rPr>
              <w:t>Сиреневый.</w:t>
            </w:r>
          </w:p>
        </w:tc>
        <w:tc>
          <w:tcPr>
            <w:tcW w:w="371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Серый, каштановый, светло – фиолетовый, зеленый.</w:t>
            </w:r>
          </w:p>
        </w:tc>
        <w:tc>
          <w:tcPr>
            <w:tcW w:w="4679" w:type="dxa"/>
            <w:tcBorders>
              <w:top w:val="nil"/>
              <w:left w:val="nil"/>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Синий, кирпичный, красный, бордо, золотистый, розовый.</w:t>
            </w:r>
          </w:p>
        </w:tc>
      </w:tr>
      <w:tr w:rsidR="00FB71B7" w:rsidRPr="00FB71B7" w:rsidTr="00670991">
        <w:tc>
          <w:tcPr>
            <w:tcW w:w="21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b/>
                <w:color w:val="800000"/>
                <w:sz w:val="28"/>
                <w:szCs w:val="28"/>
              </w:rPr>
            </w:pPr>
            <w:r w:rsidRPr="00FB71B7">
              <w:rPr>
                <w:rFonts w:ascii="Times New Roman" w:hAnsi="Times New Roman" w:cs="Times New Roman"/>
                <w:b/>
                <w:color w:val="800000"/>
                <w:sz w:val="28"/>
                <w:szCs w:val="28"/>
              </w:rPr>
              <w:t>Бордо.</w:t>
            </w:r>
          </w:p>
        </w:tc>
        <w:tc>
          <w:tcPr>
            <w:tcW w:w="371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Зеленый, сине – зеленый, серый, розовый, синий.</w:t>
            </w:r>
          </w:p>
        </w:tc>
        <w:tc>
          <w:tcPr>
            <w:tcW w:w="4679" w:type="dxa"/>
            <w:tcBorders>
              <w:top w:val="nil"/>
              <w:left w:val="nil"/>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Сиреневый, каштановый, красный, бордо, золотистый.</w:t>
            </w:r>
          </w:p>
        </w:tc>
      </w:tr>
      <w:tr w:rsidR="00FB71B7" w:rsidRPr="00FB71B7" w:rsidTr="00670991">
        <w:tc>
          <w:tcPr>
            <w:tcW w:w="21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b/>
                <w:color w:val="595959" w:themeColor="text1" w:themeTint="A6"/>
                <w:sz w:val="28"/>
                <w:szCs w:val="28"/>
              </w:rPr>
            </w:pPr>
            <w:r w:rsidRPr="00FB71B7">
              <w:rPr>
                <w:rFonts w:ascii="Times New Roman" w:hAnsi="Times New Roman" w:cs="Times New Roman"/>
                <w:b/>
                <w:color w:val="595959" w:themeColor="text1" w:themeTint="A6"/>
                <w:sz w:val="28"/>
                <w:szCs w:val="28"/>
              </w:rPr>
              <w:t>Серый.</w:t>
            </w:r>
          </w:p>
        </w:tc>
        <w:tc>
          <w:tcPr>
            <w:tcW w:w="371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Черный, зеленый, красный, синий, розовый, желтый, голубой.</w:t>
            </w:r>
          </w:p>
        </w:tc>
        <w:tc>
          <w:tcPr>
            <w:tcW w:w="4679" w:type="dxa"/>
            <w:tcBorders>
              <w:top w:val="nil"/>
              <w:left w:val="nil"/>
              <w:bottom w:val="single" w:sz="8" w:space="0" w:color="auto"/>
              <w:right w:val="single" w:sz="8" w:space="0" w:color="auto"/>
            </w:tcBorders>
            <w:tcMar>
              <w:top w:w="0" w:type="dxa"/>
              <w:left w:w="108" w:type="dxa"/>
              <w:bottom w:w="0" w:type="dxa"/>
              <w:right w:w="108" w:type="dxa"/>
            </w:tcMar>
            <w:hideMark/>
          </w:tcPr>
          <w:p w:rsidR="00FB71B7" w:rsidRPr="00FB71B7" w:rsidRDefault="00FB71B7" w:rsidP="00FB71B7">
            <w:pPr>
              <w:pStyle w:val="a3"/>
              <w:jc w:val="both"/>
              <w:rPr>
                <w:rFonts w:ascii="Times New Roman" w:hAnsi="Times New Roman" w:cs="Times New Roman"/>
                <w:sz w:val="24"/>
                <w:szCs w:val="24"/>
              </w:rPr>
            </w:pPr>
            <w:r w:rsidRPr="00FB71B7">
              <w:rPr>
                <w:rFonts w:ascii="Times New Roman" w:hAnsi="Times New Roman" w:cs="Times New Roman"/>
                <w:sz w:val="24"/>
                <w:szCs w:val="24"/>
              </w:rPr>
              <w:t>Коричневый, беж.</w:t>
            </w:r>
          </w:p>
        </w:tc>
      </w:tr>
      <w:tr w:rsidR="00FB71B7" w:rsidRPr="00FB71B7" w:rsidTr="00670991">
        <w:tc>
          <w:tcPr>
            <w:tcW w:w="2169" w:type="dxa"/>
            <w:tcBorders>
              <w:top w:val="nil"/>
              <w:left w:val="nil"/>
              <w:bottom w:val="nil"/>
              <w:right w:val="nil"/>
            </w:tcBorders>
            <w:vAlign w:val="center"/>
            <w:hideMark/>
          </w:tcPr>
          <w:p w:rsidR="00FB71B7" w:rsidRPr="00FB71B7" w:rsidRDefault="00FB71B7" w:rsidP="00670991">
            <w:pPr>
              <w:pStyle w:val="a3"/>
              <w:rPr>
                <w:rFonts w:ascii="Times New Roman" w:hAnsi="Times New Roman" w:cs="Times New Roman"/>
                <w:sz w:val="24"/>
                <w:szCs w:val="24"/>
              </w:rPr>
            </w:pPr>
          </w:p>
        </w:tc>
        <w:tc>
          <w:tcPr>
            <w:tcW w:w="3709" w:type="dxa"/>
            <w:tcBorders>
              <w:top w:val="nil"/>
              <w:left w:val="nil"/>
              <w:bottom w:val="nil"/>
              <w:right w:val="nil"/>
            </w:tcBorders>
            <w:vAlign w:val="center"/>
            <w:hideMark/>
          </w:tcPr>
          <w:p w:rsidR="00FB71B7" w:rsidRPr="00FB71B7" w:rsidRDefault="00FB71B7" w:rsidP="00670991">
            <w:pPr>
              <w:pStyle w:val="a3"/>
              <w:rPr>
                <w:rFonts w:ascii="Times New Roman" w:hAnsi="Times New Roman" w:cs="Times New Roman"/>
                <w:sz w:val="24"/>
                <w:szCs w:val="24"/>
              </w:rPr>
            </w:pPr>
          </w:p>
        </w:tc>
        <w:tc>
          <w:tcPr>
            <w:tcW w:w="7" w:type="dxa"/>
            <w:tcBorders>
              <w:top w:val="nil"/>
              <w:left w:val="nil"/>
              <w:bottom w:val="nil"/>
              <w:right w:val="nil"/>
            </w:tcBorders>
            <w:vAlign w:val="center"/>
            <w:hideMark/>
          </w:tcPr>
          <w:p w:rsidR="00FB71B7" w:rsidRPr="00FB71B7" w:rsidRDefault="00FB71B7" w:rsidP="00670991">
            <w:pPr>
              <w:pStyle w:val="a3"/>
              <w:rPr>
                <w:rFonts w:ascii="Times New Roman" w:hAnsi="Times New Roman" w:cs="Times New Roman"/>
                <w:sz w:val="24"/>
                <w:szCs w:val="24"/>
              </w:rPr>
            </w:pPr>
          </w:p>
        </w:tc>
        <w:tc>
          <w:tcPr>
            <w:tcW w:w="4679" w:type="dxa"/>
            <w:tcBorders>
              <w:top w:val="nil"/>
              <w:left w:val="nil"/>
              <w:bottom w:val="nil"/>
              <w:right w:val="nil"/>
            </w:tcBorders>
            <w:vAlign w:val="center"/>
            <w:hideMark/>
          </w:tcPr>
          <w:p w:rsidR="00FB71B7" w:rsidRPr="00FB71B7" w:rsidRDefault="00FB71B7" w:rsidP="00670991">
            <w:pPr>
              <w:pStyle w:val="a3"/>
              <w:rPr>
                <w:rFonts w:ascii="Times New Roman" w:hAnsi="Times New Roman" w:cs="Times New Roman"/>
                <w:sz w:val="24"/>
                <w:szCs w:val="24"/>
              </w:rPr>
            </w:pPr>
          </w:p>
        </w:tc>
      </w:tr>
    </w:tbl>
    <w:p w:rsidR="00FB71B7" w:rsidRPr="00FB71B7" w:rsidRDefault="00FB71B7" w:rsidP="00FB71B7">
      <w:pPr>
        <w:pStyle w:val="a3"/>
        <w:rPr>
          <w:rFonts w:ascii="Times New Roman" w:hAnsi="Times New Roman" w:cs="Times New Roman"/>
          <w:sz w:val="24"/>
          <w:szCs w:val="24"/>
        </w:rPr>
      </w:pPr>
      <w:r w:rsidRPr="00FB71B7">
        <w:rPr>
          <w:rFonts w:ascii="Times New Roman" w:hAnsi="Times New Roman" w:cs="Times New Roman"/>
          <w:sz w:val="24"/>
          <w:szCs w:val="24"/>
        </w:rPr>
        <w:lastRenderedPageBreak/>
        <w:t>Правильный подбор сочетания цветов играет большую роль в работе плетения  изделия на рамке. Чистые яркие тона радуют глаз, создают приподнятое настроение, а мрачные, блеклые и невыразительные могут угнетать, вызывать чувство подавленности.</w:t>
      </w:r>
    </w:p>
    <w:p w:rsidR="00BD1145" w:rsidRPr="00F01881" w:rsidRDefault="00FB71B7" w:rsidP="00F01881">
      <w:pPr>
        <w:pStyle w:val="a3"/>
        <w:rPr>
          <w:rFonts w:ascii="Times New Roman" w:hAnsi="Times New Roman" w:cs="Times New Roman"/>
          <w:sz w:val="24"/>
          <w:szCs w:val="24"/>
        </w:rPr>
      </w:pPr>
      <w:r w:rsidRPr="00FB71B7">
        <w:rPr>
          <w:rFonts w:ascii="Times New Roman" w:hAnsi="Times New Roman" w:cs="Times New Roman"/>
          <w:sz w:val="24"/>
          <w:szCs w:val="24"/>
        </w:rPr>
        <w:t>В выборе материала для плетения изделия  на рамке необходим творческий подход, и даже некоторая смелость и тогда цветовое решение может придать вашему изделию оригинальный и неповторимый вид</w:t>
      </w:r>
      <w:r>
        <w:rPr>
          <w:rFonts w:ascii="Times New Roman" w:hAnsi="Times New Roman" w:cs="Times New Roman"/>
          <w:sz w:val="24"/>
          <w:szCs w:val="24"/>
        </w:rPr>
        <w:t>.</w:t>
      </w:r>
    </w:p>
    <w:p w:rsidR="00FB71B7" w:rsidRDefault="00FB71B7" w:rsidP="00FB71B7">
      <w:pPr>
        <w:pStyle w:val="a3"/>
        <w:jc w:val="both"/>
        <w:rPr>
          <w:rFonts w:ascii="Times New Roman" w:hAnsi="Times New Roman" w:cs="Times New Roman"/>
          <w:b/>
          <w:color w:val="800080"/>
          <w:sz w:val="24"/>
          <w:szCs w:val="24"/>
        </w:rPr>
      </w:pPr>
      <w:r w:rsidRPr="00FB71B7">
        <w:rPr>
          <w:rFonts w:ascii="Times New Roman" w:hAnsi="Times New Roman" w:cs="Times New Roman"/>
          <w:b/>
          <w:color w:val="800080"/>
          <w:sz w:val="24"/>
          <w:szCs w:val="24"/>
        </w:rPr>
        <w:t>Приложение №3</w:t>
      </w:r>
      <w:r>
        <w:rPr>
          <w:rFonts w:ascii="Times New Roman" w:hAnsi="Times New Roman" w:cs="Times New Roman"/>
          <w:b/>
          <w:color w:val="800080"/>
          <w:sz w:val="24"/>
          <w:szCs w:val="24"/>
        </w:rPr>
        <w:t>.</w:t>
      </w:r>
    </w:p>
    <w:p w:rsidR="00A67913" w:rsidRDefault="00A67913" w:rsidP="00A67913">
      <w:pPr>
        <w:pStyle w:val="a3"/>
        <w:jc w:val="both"/>
        <w:rPr>
          <w:b/>
          <w:bCs/>
          <w:color w:val="FF0000"/>
          <w:shd w:val="clear" w:color="auto" w:fill="FFFFFF"/>
        </w:rPr>
      </w:pPr>
      <w:r w:rsidRPr="00BD1145">
        <w:rPr>
          <w:rFonts w:ascii="Times New Roman" w:hAnsi="Times New Roman" w:cs="Times New Roman"/>
          <w:b/>
          <w:bCs/>
          <w:color w:val="FF0000"/>
          <w:shd w:val="clear" w:color="auto" w:fill="FFFFFF"/>
        </w:rPr>
        <w:t>Из истории</w:t>
      </w:r>
      <w:r w:rsidR="00324DE7" w:rsidRPr="00BD1145">
        <w:rPr>
          <w:rFonts w:ascii="Times New Roman" w:hAnsi="Times New Roman" w:cs="Times New Roman"/>
          <w:b/>
          <w:bCs/>
          <w:color w:val="FF0000"/>
          <w:shd w:val="clear" w:color="auto" w:fill="FFFFFF"/>
        </w:rPr>
        <w:t xml:space="preserve"> плетения салфеток на рамках</w:t>
      </w:r>
      <w:r w:rsidR="00324DE7" w:rsidRPr="00A67913">
        <w:rPr>
          <w:b/>
          <w:bCs/>
          <w:color w:val="FF0000"/>
          <w:shd w:val="clear" w:color="auto" w:fill="FFFFFF"/>
        </w:rPr>
        <w:t>.</w:t>
      </w:r>
    </w:p>
    <w:p w:rsidR="00324DE7" w:rsidRDefault="00324DE7" w:rsidP="00A67913">
      <w:pPr>
        <w:pStyle w:val="a3"/>
        <w:jc w:val="both"/>
        <w:rPr>
          <w:rFonts w:ascii="Times New Roman" w:hAnsi="Times New Roman" w:cs="Times New Roman"/>
          <w:color w:val="000000"/>
          <w:sz w:val="24"/>
          <w:szCs w:val="24"/>
          <w:shd w:val="clear" w:color="auto" w:fill="FFFFFF"/>
        </w:rPr>
      </w:pPr>
      <w:r w:rsidRPr="00A67913">
        <w:rPr>
          <w:rFonts w:ascii="Times New Roman" w:hAnsi="Times New Roman" w:cs="Times New Roman"/>
          <w:sz w:val="24"/>
          <w:szCs w:val="24"/>
          <w:shd w:val="clear" w:color="auto" w:fill="FFFFFF"/>
        </w:rPr>
        <w:t>Плетение один из самых древних и удивительных видов рукоделия. История плетения уходит в глубину веков. Человек, возможно, завязал первый узел тогда, когда ему потребовалось изготовить ловчую сеть, чтобы добыть себе пищу. Вначале веревки заменяли полоски кожи, волокна растений, шерсть, лианы. Из них плели одежду, корзины, охотничьи сумки, силки. Когда человек открыл прядильные свойства волокон некоторых растений (крапивы, конопли) и научились изготавливать из</w:t>
      </w:r>
      <w:r w:rsidRPr="00A67913">
        <w:rPr>
          <w:rFonts w:ascii="Times New Roman" w:hAnsi="Times New Roman" w:cs="Times New Roman"/>
          <w:color w:val="000000"/>
          <w:sz w:val="24"/>
          <w:szCs w:val="24"/>
          <w:shd w:val="clear" w:color="auto" w:fill="FFFFFF"/>
        </w:rPr>
        <w:t xml:space="preserve"> них веревки, то умение завязывать узлы стало совершенствоваться. Эти навыки передавались и ценились очень высоко от поколения к поколению.</w:t>
      </w:r>
    </w:p>
    <w:p w:rsidR="00A67913" w:rsidRPr="00A67913" w:rsidRDefault="00A67913" w:rsidP="00A67913">
      <w:pPr>
        <w:pStyle w:val="a3"/>
        <w:jc w:val="both"/>
        <w:rPr>
          <w:rFonts w:ascii="Times New Roman" w:hAnsi="Times New Roman" w:cs="Times New Roman"/>
          <w:b/>
          <w:bCs/>
          <w:color w:val="FF0000"/>
          <w:sz w:val="24"/>
          <w:szCs w:val="24"/>
          <w:shd w:val="clear" w:color="auto" w:fill="FFFFFF"/>
        </w:rPr>
      </w:pPr>
      <w:r w:rsidRPr="00A67913">
        <w:rPr>
          <w:rFonts w:ascii="Times New Roman" w:hAnsi="Times New Roman" w:cs="Times New Roman"/>
          <w:b/>
          <w:bCs/>
          <w:noProof/>
          <w:color w:val="FF0000"/>
          <w:sz w:val="24"/>
          <w:szCs w:val="24"/>
          <w:shd w:val="clear" w:color="auto" w:fill="FFFFFF"/>
          <w:lang w:eastAsia="ru-RU"/>
        </w:rPr>
        <w:drawing>
          <wp:inline distT="0" distB="0" distL="0" distR="0">
            <wp:extent cx="2647950" cy="1809750"/>
            <wp:effectExtent l="19050" t="19050" r="19050" b="19050"/>
            <wp:docPr id="28" name="Рисунок 6" descr="E:\сети\7749-0.jpg"/>
            <wp:cNvGraphicFramePr/>
            <a:graphic xmlns:a="http://schemas.openxmlformats.org/drawingml/2006/main">
              <a:graphicData uri="http://schemas.openxmlformats.org/drawingml/2006/picture">
                <pic:pic xmlns:pic="http://schemas.openxmlformats.org/drawingml/2006/picture">
                  <pic:nvPicPr>
                    <pic:cNvPr id="53250" name="Picture 2" descr="E:\сети\7749-0.jpg"/>
                    <pic:cNvPicPr>
                      <a:picLocks noChangeAspect="1" noChangeArrowheads="1"/>
                    </pic:cNvPicPr>
                  </pic:nvPicPr>
                  <pic:blipFill>
                    <a:blip r:embed="rId12"/>
                    <a:srcRect/>
                    <a:stretch>
                      <a:fillRect/>
                    </a:stretch>
                  </pic:blipFill>
                  <pic:spPr bwMode="auto">
                    <a:xfrm>
                      <a:off x="0" y="0"/>
                      <a:ext cx="2647888" cy="1809708"/>
                    </a:xfrm>
                    <a:prstGeom prst="rect">
                      <a:avLst/>
                    </a:prstGeom>
                    <a:noFill/>
                    <a:ln w="12700">
                      <a:solidFill>
                        <a:srgbClr val="00B050"/>
                      </a:solidFill>
                    </a:ln>
                  </pic:spPr>
                </pic:pic>
              </a:graphicData>
            </a:graphic>
          </wp:inline>
        </w:drawing>
      </w:r>
      <w:r w:rsidRPr="00A67913">
        <w:rPr>
          <w:rFonts w:ascii="Times New Roman" w:hAnsi="Times New Roman" w:cs="Times New Roman"/>
          <w:b/>
          <w:bCs/>
          <w:noProof/>
          <w:color w:val="FF0000"/>
          <w:sz w:val="24"/>
          <w:szCs w:val="24"/>
          <w:shd w:val="clear" w:color="auto" w:fill="FFFFFF"/>
          <w:lang w:eastAsia="ru-RU"/>
        </w:rPr>
        <w:drawing>
          <wp:inline distT="0" distB="0" distL="0" distR="0">
            <wp:extent cx="2419350" cy="1814829"/>
            <wp:effectExtent l="19050" t="19050" r="19050" b="13971"/>
            <wp:docPr id="29" name="Рисунок 7" descr="E:\164553_02.jpg"/>
            <wp:cNvGraphicFramePr/>
            <a:graphic xmlns:a="http://schemas.openxmlformats.org/drawingml/2006/main">
              <a:graphicData uri="http://schemas.openxmlformats.org/drawingml/2006/picture">
                <pic:pic xmlns:pic="http://schemas.openxmlformats.org/drawingml/2006/picture">
                  <pic:nvPicPr>
                    <pic:cNvPr id="53251" name="Picture 3" descr="E:\164553_02.jpg"/>
                    <pic:cNvPicPr>
                      <a:picLocks noChangeAspect="1" noChangeArrowheads="1"/>
                    </pic:cNvPicPr>
                  </pic:nvPicPr>
                  <pic:blipFill>
                    <a:blip r:embed="rId13"/>
                    <a:srcRect/>
                    <a:stretch>
                      <a:fillRect/>
                    </a:stretch>
                  </pic:blipFill>
                  <pic:spPr bwMode="auto">
                    <a:xfrm>
                      <a:off x="0" y="0"/>
                      <a:ext cx="2419121" cy="1814657"/>
                    </a:xfrm>
                    <a:prstGeom prst="rect">
                      <a:avLst/>
                    </a:prstGeom>
                    <a:noFill/>
                    <a:ln w="12700">
                      <a:solidFill>
                        <a:srgbClr val="00B050"/>
                      </a:solidFill>
                    </a:ln>
                  </pic:spPr>
                </pic:pic>
              </a:graphicData>
            </a:graphic>
          </wp:inline>
        </w:drawing>
      </w:r>
    </w:p>
    <w:p w:rsidR="00324DE7" w:rsidRPr="00A67913" w:rsidRDefault="00324DE7" w:rsidP="00A67913">
      <w:pPr>
        <w:pStyle w:val="a3"/>
        <w:jc w:val="both"/>
        <w:rPr>
          <w:rFonts w:ascii="Times New Roman" w:hAnsi="Times New Roman" w:cs="Times New Roman"/>
          <w:color w:val="000000"/>
          <w:sz w:val="24"/>
          <w:szCs w:val="24"/>
          <w:shd w:val="clear" w:color="auto" w:fill="FFFFFF"/>
        </w:rPr>
      </w:pPr>
      <w:r w:rsidRPr="00A67913">
        <w:rPr>
          <w:rFonts w:ascii="Times New Roman" w:hAnsi="Times New Roman" w:cs="Times New Roman"/>
          <w:color w:val="000000"/>
          <w:sz w:val="24"/>
          <w:szCs w:val="24"/>
          <w:shd w:val="clear" w:color="auto" w:fill="FFFFFF"/>
        </w:rPr>
        <w:t xml:space="preserve">В разные времена человечество относилось к узлам </w:t>
      </w:r>
      <w:proofErr w:type="gramStart"/>
      <w:r w:rsidRPr="00A67913">
        <w:rPr>
          <w:rFonts w:ascii="Times New Roman" w:hAnsi="Times New Roman" w:cs="Times New Roman"/>
          <w:color w:val="000000"/>
          <w:sz w:val="24"/>
          <w:szCs w:val="24"/>
          <w:shd w:val="clear" w:color="auto" w:fill="FFFFFF"/>
        </w:rPr>
        <w:t>по разному</w:t>
      </w:r>
      <w:proofErr w:type="gramEnd"/>
      <w:r w:rsidRPr="00A67913">
        <w:rPr>
          <w:rFonts w:ascii="Times New Roman" w:hAnsi="Times New Roman" w:cs="Times New Roman"/>
          <w:color w:val="000000"/>
          <w:sz w:val="24"/>
          <w:szCs w:val="24"/>
          <w:shd w:val="clear" w:color="auto" w:fill="FFFFFF"/>
        </w:rPr>
        <w:t xml:space="preserve">. С узлами в жизни </w:t>
      </w:r>
      <w:proofErr w:type="gramStart"/>
      <w:r w:rsidRPr="00A67913">
        <w:rPr>
          <w:rFonts w:ascii="Times New Roman" w:hAnsi="Times New Roman" w:cs="Times New Roman"/>
          <w:color w:val="000000"/>
          <w:sz w:val="24"/>
          <w:szCs w:val="24"/>
          <w:shd w:val="clear" w:color="auto" w:fill="FFFFFF"/>
        </w:rPr>
        <w:t>людей</w:t>
      </w:r>
      <w:proofErr w:type="gramEnd"/>
      <w:r w:rsidRPr="00A67913">
        <w:rPr>
          <w:rFonts w:ascii="Times New Roman" w:hAnsi="Times New Roman" w:cs="Times New Roman"/>
          <w:color w:val="000000"/>
          <w:sz w:val="24"/>
          <w:szCs w:val="24"/>
          <w:shd w:val="clear" w:color="auto" w:fill="FFFFFF"/>
        </w:rPr>
        <w:t xml:space="preserve"> было связано немало примет и суеверий. Многие народы верили в магические свойства узлов и носили узлы – амулеты, считая, что они охраняют от злых духов. Были периоды, когда некоторые узлы просто запрещались. На Руси слово «</w:t>
      </w:r>
      <w:proofErr w:type="spellStart"/>
      <w:r w:rsidRPr="00A67913">
        <w:rPr>
          <w:rFonts w:ascii="Times New Roman" w:hAnsi="Times New Roman" w:cs="Times New Roman"/>
          <w:color w:val="000000"/>
          <w:sz w:val="24"/>
          <w:szCs w:val="24"/>
          <w:shd w:val="clear" w:color="auto" w:fill="FFFFFF"/>
        </w:rPr>
        <w:t>наузить</w:t>
      </w:r>
      <w:proofErr w:type="spellEnd"/>
      <w:r w:rsidRPr="00A67913">
        <w:rPr>
          <w:rFonts w:ascii="Times New Roman" w:hAnsi="Times New Roman" w:cs="Times New Roman"/>
          <w:color w:val="000000"/>
          <w:sz w:val="24"/>
          <w:szCs w:val="24"/>
          <w:shd w:val="clear" w:color="auto" w:fill="FFFFFF"/>
        </w:rPr>
        <w:t>» означало колдовать, ворожить. Считалось, что тот или иной узел укрепит брачные узы, сохранит дом, защитит от врага. Христианство преследовало языческие обычаи, знахарство и поэтому порицало использование узлов с такой целью.</w:t>
      </w:r>
    </w:p>
    <w:p w:rsidR="00324DE7" w:rsidRPr="00A67913" w:rsidRDefault="00324DE7" w:rsidP="00A67913">
      <w:pPr>
        <w:pStyle w:val="a3"/>
        <w:jc w:val="both"/>
        <w:rPr>
          <w:rFonts w:ascii="Times New Roman" w:hAnsi="Times New Roman" w:cs="Times New Roman"/>
          <w:color w:val="000000"/>
          <w:sz w:val="24"/>
          <w:szCs w:val="24"/>
          <w:shd w:val="clear" w:color="auto" w:fill="FFFFFF"/>
        </w:rPr>
      </w:pPr>
      <w:r w:rsidRPr="00A67913">
        <w:rPr>
          <w:rFonts w:ascii="Times New Roman" w:hAnsi="Times New Roman" w:cs="Times New Roman"/>
          <w:color w:val="000000"/>
          <w:sz w:val="24"/>
          <w:szCs w:val="24"/>
          <w:shd w:val="clear" w:color="auto" w:fill="FFFFFF"/>
        </w:rPr>
        <w:t>«Узел счастья» – самый распространенный из всех возможных узлов. Он очень древний и был известен еще в третьем тысячелетии до н.э., его изображение есть в Успенском соборе Московского кремля.</w:t>
      </w:r>
    </w:p>
    <w:p w:rsidR="00324DE7" w:rsidRPr="00A67913" w:rsidRDefault="00324DE7" w:rsidP="00A67913">
      <w:pPr>
        <w:pStyle w:val="a3"/>
        <w:jc w:val="both"/>
        <w:rPr>
          <w:rFonts w:ascii="Times New Roman" w:hAnsi="Times New Roman" w:cs="Times New Roman"/>
          <w:color w:val="000000"/>
          <w:sz w:val="24"/>
          <w:szCs w:val="24"/>
          <w:shd w:val="clear" w:color="auto" w:fill="FFFFFF"/>
        </w:rPr>
      </w:pPr>
      <w:r w:rsidRPr="00A67913">
        <w:rPr>
          <w:rFonts w:ascii="Times New Roman" w:hAnsi="Times New Roman" w:cs="Times New Roman"/>
          <w:color w:val="000000"/>
          <w:sz w:val="24"/>
          <w:szCs w:val="24"/>
          <w:shd w:val="clear" w:color="auto" w:fill="FFFFFF"/>
        </w:rPr>
        <w:t>В Древней Греции и Риме некоторые узлы использовались для лечения переломов и перетягивания ран, а в дни народных гуляний проводились состязания по завязыванию и развязыванию хитроумных узлов.</w:t>
      </w:r>
    </w:p>
    <w:p w:rsidR="00324DE7" w:rsidRPr="00A67913" w:rsidRDefault="00324DE7" w:rsidP="00A67913">
      <w:pPr>
        <w:pStyle w:val="a3"/>
        <w:jc w:val="both"/>
        <w:rPr>
          <w:rFonts w:ascii="Times New Roman" w:hAnsi="Times New Roman" w:cs="Times New Roman"/>
          <w:color w:val="000000"/>
          <w:sz w:val="24"/>
          <w:szCs w:val="24"/>
          <w:shd w:val="clear" w:color="auto" w:fill="FFFFFF"/>
        </w:rPr>
      </w:pPr>
      <w:r w:rsidRPr="00A67913">
        <w:rPr>
          <w:rFonts w:ascii="Times New Roman" w:hAnsi="Times New Roman" w:cs="Times New Roman"/>
          <w:color w:val="000000"/>
          <w:sz w:val="24"/>
          <w:szCs w:val="24"/>
          <w:shd w:val="clear" w:color="auto" w:fill="FFFFFF"/>
        </w:rPr>
        <w:t>На обломках древнегреческих ваз и кувшинов встречаются изображения различных узлов.</w:t>
      </w:r>
    </w:p>
    <w:p w:rsidR="00324DE7" w:rsidRPr="00A67913" w:rsidRDefault="00324DE7" w:rsidP="00A67913">
      <w:pPr>
        <w:pStyle w:val="a3"/>
        <w:jc w:val="both"/>
        <w:rPr>
          <w:rFonts w:ascii="Times New Roman" w:hAnsi="Times New Roman" w:cs="Times New Roman"/>
          <w:color w:val="000000"/>
          <w:sz w:val="24"/>
          <w:szCs w:val="24"/>
          <w:shd w:val="clear" w:color="auto" w:fill="FFFFFF"/>
        </w:rPr>
      </w:pPr>
      <w:r w:rsidRPr="00A67913">
        <w:rPr>
          <w:rFonts w:ascii="Times New Roman" w:hAnsi="Times New Roman" w:cs="Times New Roman"/>
          <w:color w:val="000000"/>
          <w:sz w:val="24"/>
          <w:szCs w:val="24"/>
          <w:shd w:val="clear" w:color="auto" w:fill="FFFFFF"/>
        </w:rPr>
        <w:t>В египетских пирамидах были найдены предметы, в изготовлении которых использовалось завязывание узлов. Все это говорит о том, что умение завязывать узлы очень древнее и насчитывает не одно тысячелетие.</w:t>
      </w:r>
    </w:p>
    <w:p w:rsidR="00A67913" w:rsidRPr="00A67913" w:rsidRDefault="00324DE7" w:rsidP="00A67913">
      <w:pPr>
        <w:widowControl w:val="0"/>
        <w:autoSpaceDE w:val="0"/>
        <w:autoSpaceDN w:val="0"/>
        <w:adjustRightInd w:val="0"/>
        <w:spacing w:after="0" w:line="240" w:lineRule="auto"/>
        <w:jc w:val="both"/>
        <w:rPr>
          <w:rFonts w:ascii="Times New Roman" w:hAnsi="Times New Roman" w:cs="Times New Roman"/>
          <w:b/>
          <w:sz w:val="24"/>
          <w:szCs w:val="24"/>
        </w:rPr>
      </w:pPr>
      <w:r w:rsidRPr="00A67913">
        <w:rPr>
          <w:rFonts w:ascii="Times New Roman" w:hAnsi="Times New Roman" w:cs="Times New Roman"/>
          <w:color w:val="000000"/>
          <w:sz w:val="24"/>
          <w:szCs w:val="24"/>
          <w:shd w:val="clear" w:color="auto" w:fill="FFFFFF"/>
        </w:rPr>
        <w:t xml:space="preserve">Действительно, умение завязывать узлы, очень древнее. Еще моя бабушка рассказывала очень интересно о плетеных вещах, которые делала своими руками. Ведь они украшают наш быт и, конечно, научила тому, что умела сама. Добрые бабушкины руки могли очень многое. Ведь человек – большой выдумщик, он может придумывать </w:t>
      </w:r>
      <w:proofErr w:type="gramStart"/>
      <w:r w:rsidRPr="00A67913">
        <w:rPr>
          <w:rFonts w:ascii="Times New Roman" w:hAnsi="Times New Roman" w:cs="Times New Roman"/>
          <w:color w:val="000000"/>
          <w:sz w:val="24"/>
          <w:szCs w:val="24"/>
          <w:shd w:val="clear" w:color="auto" w:fill="FFFFFF"/>
        </w:rPr>
        <w:t>самое</w:t>
      </w:r>
      <w:proofErr w:type="gramEnd"/>
      <w:r w:rsidRPr="00A67913">
        <w:rPr>
          <w:rFonts w:ascii="Times New Roman" w:hAnsi="Times New Roman" w:cs="Times New Roman"/>
          <w:color w:val="000000"/>
          <w:sz w:val="24"/>
          <w:szCs w:val="24"/>
          <w:shd w:val="clear" w:color="auto" w:fill="FFFFFF"/>
        </w:rPr>
        <w:t xml:space="preserve"> невероятное. Был у нее волшебный сундучок – хранитель всех секретов, и если она открывала его, значит, я узнавала обязательно что - </w:t>
      </w:r>
      <w:proofErr w:type="spellStart"/>
      <w:r w:rsidRPr="00A67913">
        <w:rPr>
          <w:rFonts w:ascii="Times New Roman" w:hAnsi="Times New Roman" w:cs="Times New Roman"/>
          <w:color w:val="000000"/>
          <w:sz w:val="24"/>
          <w:szCs w:val="24"/>
          <w:shd w:val="clear" w:color="auto" w:fill="FFFFFF"/>
        </w:rPr>
        <w:t>нибудь</w:t>
      </w:r>
      <w:proofErr w:type="spellEnd"/>
      <w:r w:rsidRPr="00A67913">
        <w:rPr>
          <w:rFonts w:ascii="Times New Roman" w:hAnsi="Times New Roman" w:cs="Times New Roman"/>
          <w:color w:val="000000"/>
          <w:sz w:val="24"/>
          <w:szCs w:val="24"/>
          <w:shd w:val="clear" w:color="auto" w:fill="FFFFFF"/>
        </w:rPr>
        <w:t xml:space="preserve"> новое, нужное и интересное. И вот она – то мне рассказала и показала, как плести салфетку на рамке</w:t>
      </w:r>
      <w:proofErr w:type="gramStart"/>
      <w:r w:rsidRPr="00A67913">
        <w:rPr>
          <w:rFonts w:ascii="Times New Roman" w:hAnsi="Times New Roman" w:cs="Times New Roman"/>
          <w:color w:val="000000"/>
          <w:sz w:val="24"/>
          <w:szCs w:val="24"/>
          <w:shd w:val="clear" w:color="auto" w:fill="FFFFFF"/>
        </w:rPr>
        <w:t>.</w:t>
      </w:r>
      <w:r w:rsidR="00A67913" w:rsidRPr="009864AB">
        <w:rPr>
          <w:rFonts w:ascii="Times New Roman" w:hAnsi="Times New Roman" w:cs="Times New Roman"/>
          <w:sz w:val="24"/>
          <w:szCs w:val="24"/>
        </w:rPr>
        <w:t>О</w:t>
      </w:r>
      <w:proofErr w:type="gramEnd"/>
      <w:r w:rsidR="00A67913" w:rsidRPr="009864AB">
        <w:rPr>
          <w:rFonts w:ascii="Times New Roman" w:hAnsi="Times New Roman" w:cs="Times New Roman"/>
          <w:sz w:val="24"/>
          <w:szCs w:val="24"/>
        </w:rPr>
        <w:t xml:space="preserve"> технологии плетения  на рамках  в книгах и журналах  написано  очень мало.  В основном  этот вид рукоделия  передается  из  поколения в  поколение опытными рукодельницами.</w:t>
      </w:r>
      <w:r w:rsidR="00A67913" w:rsidRPr="00A67913">
        <w:rPr>
          <w:rStyle w:val="apple-style-span"/>
          <w:rFonts w:ascii="Times New Roman" w:hAnsi="Times New Roman" w:cs="Times New Roman"/>
          <w:sz w:val="24"/>
          <w:szCs w:val="24"/>
          <w:shd w:val="clear" w:color="auto" w:fill="FFFFFF"/>
        </w:rPr>
        <w:t>В этой технике в старину плели не только салфетки, но и платки,  косынки и шали.</w:t>
      </w:r>
    </w:p>
    <w:p w:rsidR="00324DE7" w:rsidRPr="00A67913" w:rsidRDefault="00324DE7" w:rsidP="00A67913">
      <w:pPr>
        <w:pStyle w:val="a3"/>
        <w:jc w:val="both"/>
        <w:rPr>
          <w:rFonts w:ascii="Times New Roman" w:hAnsi="Times New Roman" w:cs="Times New Roman"/>
          <w:sz w:val="24"/>
          <w:szCs w:val="24"/>
          <w:shd w:val="clear" w:color="auto" w:fill="FFFFFF"/>
        </w:rPr>
      </w:pPr>
    </w:p>
    <w:p w:rsidR="00324DE7" w:rsidRPr="00A67913" w:rsidRDefault="00324DE7" w:rsidP="00A67913">
      <w:pPr>
        <w:pStyle w:val="a3"/>
        <w:jc w:val="both"/>
        <w:rPr>
          <w:rFonts w:ascii="Times New Roman" w:hAnsi="Times New Roman" w:cs="Times New Roman"/>
          <w:b/>
          <w:sz w:val="24"/>
          <w:szCs w:val="24"/>
        </w:rPr>
      </w:pPr>
    </w:p>
    <w:p w:rsidR="00324DE7" w:rsidRPr="00B50C24" w:rsidRDefault="00A67913" w:rsidP="00A67913">
      <w:pPr>
        <w:pStyle w:val="a3"/>
        <w:jc w:val="both"/>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lastRenderedPageBreak/>
        <w:drawing>
          <wp:inline distT="0" distB="0" distL="0" distR="0">
            <wp:extent cx="2003735" cy="1504950"/>
            <wp:effectExtent l="19050" t="0" r="0" b="0"/>
            <wp:docPr id="31" name="Рисунок 8" descr="C:\Documents and Settings\Admin\Рабочий стол\Плетение салфеток\Плетеные изделия\65310498_1287086983_rp21628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Плетение салфеток\Плетеные изделия\65310498_1287086983_rp21628_large.jpg"/>
                    <pic:cNvPicPr>
                      <a:picLocks noChangeAspect="1" noChangeArrowheads="1"/>
                    </pic:cNvPicPr>
                  </pic:nvPicPr>
                  <pic:blipFill>
                    <a:blip r:embed="rId14" cstate="print"/>
                    <a:srcRect/>
                    <a:stretch>
                      <a:fillRect/>
                    </a:stretch>
                  </pic:blipFill>
                  <pic:spPr bwMode="auto">
                    <a:xfrm>
                      <a:off x="0" y="0"/>
                      <a:ext cx="2008134" cy="1508254"/>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ru-RU"/>
        </w:rPr>
        <w:drawing>
          <wp:inline distT="0" distB="0" distL="0" distR="0">
            <wp:extent cx="1467148" cy="1476375"/>
            <wp:effectExtent l="19050" t="0" r="0" b="0"/>
            <wp:docPr id="32" name="Рисунок 9" descr="C:\Documents and Settings\Admin\Рабочий стол\Плетение салфеток\Фото салфеток\3840220_s600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Плетение салфеток\Фото салфеток\3840220_s6002806.jpg"/>
                    <pic:cNvPicPr>
                      <a:picLocks noChangeAspect="1" noChangeArrowheads="1"/>
                    </pic:cNvPicPr>
                  </pic:nvPicPr>
                  <pic:blipFill>
                    <a:blip r:embed="rId15" cstate="print"/>
                    <a:srcRect/>
                    <a:stretch>
                      <a:fillRect/>
                    </a:stretch>
                  </pic:blipFill>
                  <pic:spPr bwMode="auto">
                    <a:xfrm>
                      <a:off x="0" y="0"/>
                      <a:ext cx="1467148" cy="1476375"/>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ru-RU"/>
        </w:rPr>
        <w:drawing>
          <wp:inline distT="0" distB="0" distL="0" distR="0">
            <wp:extent cx="1981200" cy="1485900"/>
            <wp:effectExtent l="19050" t="0" r="0" b="0"/>
            <wp:docPr id="34" name="Рисунок 10" descr="C:\Documents and Settings\Admin\Рабочий стол\Плетение салфеток\плетение шали\P12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Плетение салфеток\плетение шали\P1200001.JPG"/>
                    <pic:cNvPicPr>
                      <a:picLocks noChangeAspect="1" noChangeArrowheads="1"/>
                    </pic:cNvPicPr>
                  </pic:nvPicPr>
                  <pic:blipFill>
                    <a:blip r:embed="rId16" cstate="print"/>
                    <a:srcRect/>
                    <a:stretch>
                      <a:fillRect/>
                    </a:stretch>
                  </pic:blipFill>
                  <pic:spPr bwMode="auto">
                    <a:xfrm>
                      <a:off x="0" y="0"/>
                      <a:ext cx="1984524" cy="1488393"/>
                    </a:xfrm>
                    <a:prstGeom prst="rect">
                      <a:avLst/>
                    </a:prstGeom>
                    <a:noFill/>
                    <a:ln w="9525">
                      <a:noFill/>
                      <a:miter lim="800000"/>
                      <a:headEnd/>
                      <a:tailEnd/>
                    </a:ln>
                  </pic:spPr>
                </pic:pic>
              </a:graphicData>
            </a:graphic>
          </wp:inline>
        </w:drawing>
      </w:r>
    </w:p>
    <w:p w:rsidR="00B50C24" w:rsidRDefault="00B50C24" w:rsidP="00A67913">
      <w:pPr>
        <w:pStyle w:val="a3"/>
        <w:jc w:val="both"/>
        <w:rPr>
          <w:rFonts w:ascii="Times New Roman" w:hAnsi="Times New Roman" w:cs="Times New Roman"/>
          <w:b/>
          <w:bCs/>
          <w:color w:val="FF0000"/>
          <w:sz w:val="24"/>
          <w:szCs w:val="24"/>
          <w:shd w:val="clear" w:color="auto" w:fill="FFFFFF"/>
        </w:rPr>
      </w:pPr>
    </w:p>
    <w:p w:rsidR="00B50C24" w:rsidRDefault="00B50C24" w:rsidP="00B50C24">
      <w:pPr>
        <w:pStyle w:val="a3"/>
        <w:rPr>
          <w:rFonts w:ascii="Times New Roman" w:hAnsi="Times New Roman" w:cs="Times New Roman"/>
          <w:b/>
          <w:color w:val="800080"/>
          <w:sz w:val="24"/>
          <w:szCs w:val="24"/>
        </w:rPr>
      </w:pPr>
      <w:r>
        <w:rPr>
          <w:rFonts w:ascii="Times New Roman" w:hAnsi="Times New Roman" w:cs="Times New Roman"/>
          <w:b/>
          <w:bCs/>
          <w:noProof/>
          <w:color w:val="FF0000"/>
          <w:sz w:val="24"/>
          <w:szCs w:val="24"/>
          <w:shd w:val="clear" w:color="auto" w:fill="FFFFFF"/>
          <w:lang w:eastAsia="ru-RU"/>
        </w:rPr>
        <w:drawing>
          <wp:inline distT="0" distB="0" distL="0" distR="0">
            <wp:extent cx="1971675" cy="1473452"/>
            <wp:effectExtent l="19050" t="0" r="9525" b="0"/>
            <wp:docPr id="35" name="Рисунок 11" descr="C:\Documents and Settings\Admin\Рабочий стол\Плетение салфеток\Плетеные изделия\79162145_2qxcc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Плетение салфеток\Плетеные изделия\79162145_2qxccax.jpg"/>
                    <pic:cNvPicPr>
                      <a:picLocks noChangeAspect="1" noChangeArrowheads="1"/>
                    </pic:cNvPicPr>
                  </pic:nvPicPr>
                  <pic:blipFill>
                    <a:blip r:embed="rId17"/>
                    <a:srcRect l="8246" t="6765" r="5547" b="8676"/>
                    <a:stretch>
                      <a:fillRect/>
                    </a:stretch>
                  </pic:blipFill>
                  <pic:spPr bwMode="auto">
                    <a:xfrm>
                      <a:off x="0" y="0"/>
                      <a:ext cx="1971675" cy="1473452"/>
                    </a:xfrm>
                    <a:prstGeom prst="rect">
                      <a:avLst/>
                    </a:prstGeom>
                    <a:noFill/>
                    <a:ln w="9525">
                      <a:noFill/>
                      <a:miter lim="800000"/>
                      <a:headEnd/>
                      <a:tailEnd/>
                    </a:ln>
                  </pic:spPr>
                </pic:pic>
              </a:graphicData>
            </a:graphic>
          </wp:inline>
        </w:drawing>
      </w:r>
      <w:r>
        <w:rPr>
          <w:rFonts w:ascii="Times New Roman" w:hAnsi="Times New Roman" w:cs="Times New Roman"/>
          <w:b/>
          <w:noProof/>
          <w:color w:val="800080"/>
          <w:sz w:val="24"/>
          <w:szCs w:val="24"/>
          <w:lang w:eastAsia="ru-RU"/>
        </w:rPr>
        <w:drawing>
          <wp:inline distT="0" distB="0" distL="0" distR="0">
            <wp:extent cx="2030861" cy="1466850"/>
            <wp:effectExtent l="19050" t="0" r="7489" b="0"/>
            <wp:docPr id="36" name="Рисунок 12" descr="C:\Documents and Settings\Admin\Рабочий стол\Плетение салфеток\Плетеные изделия\izobrazhenie_1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Плетение салфеток\Плетеные изделия\izobrazhenie_124 (1).jpg"/>
                    <pic:cNvPicPr>
                      <a:picLocks noChangeAspect="1" noChangeArrowheads="1"/>
                    </pic:cNvPicPr>
                  </pic:nvPicPr>
                  <pic:blipFill>
                    <a:blip r:embed="rId18"/>
                    <a:srcRect r="2367" b="2583"/>
                    <a:stretch>
                      <a:fillRect/>
                    </a:stretch>
                  </pic:blipFill>
                  <pic:spPr bwMode="auto">
                    <a:xfrm>
                      <a:off x="0" y="0"/>
                      <a:ext cx="2030861" cy="1466850"/>
                    </a:xfrm>
                    <a:prstGeom prst="rect">
                      <a:avLst/>
                    </a:prstGeom>
                    <a:noFill/>
                    <a:ln w="9525">
                      <a:noFill/>
                      <a:miter lim="800000"/>
                      <a:headEnd/>
                      <a:tailEnd/>
                    </a:ln>
                  </pic:spPr>
                </pic:pic>
              </a:graphicData>
            </a:graphic>
          </wp:inline>
        </w:drawing>
      </w:r>
      <w:r>
        <w:rPr>
          <w:rFonts w:ascii="Times New Roman" w:hAnsi="Times New Roman" w:cs="Times New Roman"/>
          <w:b/>
          <w:noProof/>
          <w:color w:val="800080"/>
          <w:sz w:val="24"/>
          <w:szCs w:val="24"/>
          <w:lang w:eastAsia="ru-RU"/>
        </w:rPr>
        <w:drawing>
          <wp:inline distT="0" distB="0" distL="0" distR="0">
            <wp:extent cx="1638300" cy="1474472"/>
            <wp:effectExtent l="19050" t="0" r="0" b="0"/>
            <wp:docPr id="37" name="Рисунок 13" descr="C:\Documents and Settings\Admin\Рабочий стол\Плетение салфеток\Фото салфеток\3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Плетение салфеток\Фото салфеток\38_0.jpg"/>
                    <pic:cNvPicPr>
                      <a:picLocks noChangeAspect="1" noChangeArrowheads="1"/>
                    </pic:cNvPicPr>
                  </pic:nvPicPr>
                  <pic:blipFill>
                    <a:blip r:embed="rId19"/>
                    <a:srcRect l="6952" r="16845" b="8556"/>
                    <a:stretch>
                      <a:fillRect/>
                    </a:stretch>
                  </pic:blipFill>
                  <pic:spPr bwMode="auto">
                    <a:xfrm flipH="1">
                      <a:off x="0" y="0"/>
                      <a:ext cx="1638050" cy="1474247"/>
                    </a:xfrm>
                    <a:prstGeom prst="rect">
                      <a:avLst/>
                    </a:prstGeom>
                    <a:noFill/>
                    <a:ln w="9525">
                      <a:noFill/>
                      <a:miter lim="800000"/>
                      <a:headEnd/>
                      <a:tailEnd/>
                    </a:ln>
                  </pic:spPr>
                </pic:pic>
              </a:graphicData>
            </a:graphic>
          </wp:inline>
        </w:drawing>
      </w:r>
    </w:p>
    <w:p w:rsidR="00C828B2" w:rsidRDefault="00C828B2" w:rsidP="00B50C24">
      <w:pPr>
        <w:pStyle w:val="a3"/>
        <w:rPr>
          <w:rFonts w:ascii="Times New Roman" w:hAnsi="Times New Roman" w:cs="Times New Roman"/>
          <w:b/>
          <w:color w:val="800080"/>
          <w:sz w:val="24"/>
          <w:szCs w:val="24"/>
        </w:rPr>
      </w:pPr>
    </w:p>
    <w:p w:rsidR="00C828B2" w:rsidRPr="00F01881" w:rsidRDefault="00B50C24" w:rsidP="00B50C24">
      <w:pPr>
        <w:pStyle w:val="a3"/>
        <w:rPr>
          <w:rFonts w:ascii="Times New Roman" w:hAnsi="Times New Roman" w:cs="Times New Roman"/>
          <w:b/>
          <w:color w:val="3333CC"/>
          <w:sz w:val="24"/>
          <w:szCs w:val="24"/>
        </w:rPr>
      </w:pPr>
      <w:r w:rsidRPr="00C828B2">
        <w:rPr>
          <w:rFonts w:ascii="Times New Roman" w:hAnsi="Times New Roman" w:cs="Times New Roman"/>
          <w:b/>
          <w:color w:val="3333CC"/>
          <w:sz w:val="24"/>
          <w:szCs w:val="24"/>
        </w:rPr>
        <w:t>Приложение №4</w:t>
      </w:r>
    </w:p>
    <w:p w:rsidR="00FB71B7" w:rsidRPr="00A67913" w:rsidRDefault="00FB71B7" w:rsidP="00A67913">
      <w:pPr>
        <w:pStyle w:val="a3"/>
        <w:jc w:val="both"/>
        <w:rPr>
          <w:rFonts w:ascii="Times New Roman" w:hAnsi="Times New Roman" w:cs="Times New Roman"/>
          <w:b/>
          <w:bCs/>
          <w:color w:val="FF0000"/>
          <w:sz w:val="24"/>
          <w:szCs w:val="24"/>
          <w:shd w:val="clear" w:color="auto" w:fill="FFFFFF"/>
        </w:rPr>
      </w:pPr>
      <w:r w:rsidRPr="00A67913">
        <w:rPr>
          <w:rFonts w:ascii="Times New Roman" w:hAnsi="Times New Roman" w:cs="Times New Roman"/>
          <w:b/>
          <w:bCs/>
          <w:color w:val="FF0000"/>
          <w:sz w:val="24"/>
          <w:szCs w:val="24"/>
          <w:shd w:val="clear" w:color="auto" w:fill="FFFFFF"/>
        </w:rPr>
        <w:t>Технологический процесс.</w:t>
      </w:r>
    </w:p>
    <w:tbl>
      <w:tblPr>
        <w:tblStyle w:val="a9"/>
        <w:tblW w:w="9889" w:type="dxa"/>
        <w:tblLook w:val="0000"/>
      </w:tblPr>
      <w:tblGrid>
        <w:gridCol w:w="3936"/>
        <w:gridCol w:w="4145"/>
        <w:gridCol w:w="1808"/>
      </w:tblGrid>
      <w:tr w:rsidR="00FB71B7" w:rsidRPr="00A67913" w:rsidTr="00FB71B7">
        <w:trPr>
          <w:trHeight w:val="597"/>
        </w:trPr>
        <w:tc>
          <w:tcPr>
            <w:tcW w:w="3936" w:type="dxa"/>
          </w:tcPr>
          <w:p w:rsidR="00FB71B7" w:rsidRPr="00A67913" w:rsidRDefault="00FB71B7" w:rsidP="00A67913">
            <w:pPr>
              <w:pStyle w:val="a3"/>
              <w:jc w:val="both"/>
              <w:rPr>
                <w:rFonts w:ascii="Times New Roman" w:hAnsi="Times New Roman" w:cs="Times New Roman"/>
                <w:b/>
                <w:sz w:val="24"/>
                <w:szCs w:val="24"/>
              </w:rPr>
            </w:pPr>
            <w:r w:rsidRPr="00A67913">
              <w:rPr>
                <w:rFonts w:ascii="Times New Roman" w:hAnsi="Times New Roman" w:cs="Times New Roman"/>
                <w:b/>
                <w:sz w:val="24"/>
                <w:szCs w:val="24"/>
              </w:rPr>
              <w:t>Последовательность изготовления</w:t>
            </w:r>
          </w:p>
        </w:tc>
        <w:tc>
          <w:tcPr>
            <w:tcW w:w="4145" w:type="dxa"/>
          </w:tcPr>
          <w:p w:rsidR="00FB71B7" w:rsidRPr="00A67913" w:rsidRDefault="00FB71B7" w:rsidP="00A67913">
            <w:pPr>
              <w:pStyle w:val="a3"/>
              <w:jc w:val="both"/>
              <w:rPr>
                <w:rFonts w:ascii="Times New Roman" w:hAnsi="Times New Roman" w:cs="Times New Roman"/>
                <w:b/>
                <w:sz w:val="24"/>
                <w:szCs w:val="24"/>
              </w:rPr>
            </w:pPr>
            <w:r w:rsidRPr="00A67913">
              <w:rPr>
                <w:rFonts w:ascii="Times New Roman" w:hAnsi="Times New Roman" w:cs="Times New Roman"/>
                <w:b/>
                <w:sz w:val="24"/>
                <w:szCs w:val="24"/>
              </w:rPr>
              <w:t>Графическое изображение</w:t>
            </w:r>
          </w:p>
        </w:tc>
        <w:tc>
          <w:tcPr>
            <w:tcW w:w="1808" w:type="dxa"/>
          </w:tcPr>
          <w:p w:rsidR="00FB71B7" w:rsidRPr="00A67913" w:rsidRDefault="00FB71B7" w:rsidP="00A67913">
            <w:pPr>
              <w:pStyle w:val="a3"/>
              <w:jc w:val="both"/>
              <w:rPr>
                <w:rFonts w:ascii="Times New Roman" w:hAnsi="Times New Roman" w:cs="Times New Roman"/>
                <w:b/>
                <w:sz w:val="24"/>
                <w:szCs w:val="24"/>
              </w:rPr>
            </w:pPr>
            <w:r w:rsidRPr="00A67913">
              <w:rPr>
                <w:rFonts w:ascii="Times New Roman" w:hAnsi="Times New Roman" w:cs="Times New Roman"/>
                <w:b/>
                <w:sz w:val="24"/>
                <w:szCs w:val="24"/>
              </w:rPr>
              <w:t>Материалы, инструменты</w:t>
            </w:r>
          </w:p>
        </w:tc>
      </w:tr>
      <w:tr w:rsidR="00FB71B7" w:rsidRPr="00C333D5" w:rsidTr="00FB71B7">
        <w:trPr>
          <w:trHeight w:val="548"/>
        </w:trPr>
        <w:tc>
          <w:tcPr>
            <w:tcW w:w="3936" w:type="dxa"/>
          </w:tcPr>
          <w:p w:rsidR="00FB71B7" w:rsidRPr="00C333D5" w:rsidRDefault="00FB71B7" w:rsidP="00670991">
            <w:pPr>
              <w:pStyle w:val="a3"/>
              <w:ind w:left="34"/>
              <w:jc w:val="both"/>
              <w:rPr>
                <w:rFonts w:ascii="Times New Roman" w:hAnsi="Times New Roman" w:cs="Times New Roman"/>
                <w:sz w:val="24"/>
                <w:szCs w:val="24"/>
              </w:rPr>
            </w:pPr>
            <w:r w:rsidRPr="003D0363">
              <w:rPr>
                <w:rFonts w:ascii="Times New Roman" w:eastAsia="Times New Roman" w:hAnsi="Times New Roman" w:cs="Times New Roman"/>
                <w:b/>
                <w:bCs/>
                <w:color w:val="FF0000"/>
                <w:sz w:val="24"/>
                <w:szCs w:val="24"/>
                <w:lang w:eastAsia="ru-RU"/>
              </w:rPr>
              <w:t>1</w:t>
            </w:r>
            <w:r>
              <w:rPr>
                <w:rFonts w:ascii="Times New Roman" w:eastAsia="Times New Roman" w:hAnsi="Times New Roman" w:cs="Times New Roman"/>
                <w:bCs/>
                <w:color w:val="000000"/>
                <w:sz w:val="24"/>
                <w:szCs w:val="24"/>
                <w:lang w:eastAsia="ru-RU"/>
              </w:rPr>
              <w:t>.</w:t>
            </w:r>
            <w:r w:rsidRPr="00C333D5">
              <w:rPr>
                <w:rFonts w:ascii="Times New Roman" w:eastAsia="Times New Roman" w:hAnsi="Times New Roman" w:cs="Times New Roman"/>
                <w:bCs/>
                <w:color w:val="000000"/>
                <w:sz w:val="24"/>
                <w:szCs w:val="24"/>
                <w:lang w:eastAsia="ru-RU"/>
              </w:rPr>
              <w:t>Рамка – деревянный каркас, на который натягивают нити.</w:t>
            </w:r>
            <w:r>
              <w:rPr>
                <w:rFonts w:ascii="Times New Roman" w:eastAsia="Times New Roman" w:hAnsi="Times New Roman" w:cs="Times New Roman"/>
                <w:bCs/>
                <w:color w:val="000000"/>
                <w:sz w:val="24"/>
                <w:szCs w:val="24"/>
                <w:lang w:eastAsia="ru-RU"/>
              </w:rPr>
              <w:t xml:space="preserve"> Рамка треугольной формы.</w:t>
            </w:r>
          </w:p>
        </w:tc>
        <w:tc>
          <w:tcPr>
            <w:tcW w:w="4145" w:type="dxa"/>
          </w:tcPr>
          <w:p w:rsidR="00FB71B7" w:rsidRDefault="00FB71B7" w:rsidP="00FB71B7">
            <w:pPr>
              <w:pStyle w:val="a3"/>
              <w:jc w:val="center"/>
              <w:rPr>
                <w:rFonts w:ascii="Times New Roman" w:hAnsi="Times New Roman" w:cs="Times New Roman"/>
                <w:sz w:val="24"/>
                <w:szCs w:val="24"/>
              </w:rPr>
            </w:pPr>
            <w:r w:rsidRPr="00FB71B7">
              <w:rPr>
                <w:rFonts w:ascii="Times New Roman" w:hAnsi="Times New Roman" w:cs="Times New Roman"/>
                <w:noProof/>
                <w:sz w:val="24"/>
                <w:szCs w:val="24"/>
                <w:lang w:eastAsia="ru-RU"/>
              </w:rPr>
              <w:drawing>
                <wp:inline distT="0" distB="0" distL="0" distR="0">
                  <wp:extent cx="1619250" cy="1703106"/>
                  <wp:effectExtent l="19050" t="0" r="0" b="0"/>
                  <wp:docPr id="11" name="Рисунок 1" descr="C:\Documents and Settings\Admin\Рабочий стол\Плетение салфеток\плетение шали\P206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Плетение салфеток\плетение шали\P2060062.JPG"/>
                          <pic:cNvPicPr>
                            <a:picLocks noChangeAspect="1" noChangeArrowheads="1"/>
                          </pic:cNvPicPr>
                        </pic:nvPicPr>
                        <pic:blipFill>
                          <a:blip r:embed="rId20" cstate="print"/>
                          <a:srcRect l="6170" r="989" b="26741"/>
                          <a:stretch>
                            <a:fillRect/>
                          </a:stretch>
                        </pic:blipFill>
                        <pic:spPr bwMode="auto">
                          <a:xfrm>
                            <a:off x="0" y="0"/>
                            <a:ext cx="1620736" cy="1704669"/>
                          </a:xfrm>
                          <a:prstGeom prst="rect">
                            <a:avLst/>
                          </a:prstGeom>
                          <a:noFill/>
                          <a:ln w="9525">
                            <a:noFill/>
                            <a:miter lim="800000"/>
                            <a:headEnd/>
                            <a:tailEnd/>
                          </a:ln>
                        </pic:spPr>
                      </pic:pic>
                    </a:graphicData>
                  </a:graphic>
                </wp:inline>
              </w:drawing>
            </w:r>
          </w:p>
          <w:p w:rsidR="00FB71B7" w:rsidRPr="00C333D5" w:rsidRDefault="00FB71B7" w:rsidP="00FB71B7">
            <w:pPr>
              <w:pStyle w:val="a3"/>
              <w:jc w:val="center"/>
              <w:rPr>
                <w:rFonts w:ascii="Times New Roman" w:hAnsi="Times New Roman" w:cs="Times New Roman"/>
                <w:sz w:val="24"/>
                <w:szCs w:val="24"/>
              </w:rPr>
            </w:pPr>
          </w:p>
        </w:tc>
        <w:tc>
          <w:tcPr>
            <w:tcW w:w="1808" w:type="dxa"/>
          </w:tcPr>
          <w:p w:rsidR="00FB71B7" w:rsidRPr="00C333D5" w:rsidRDefault="00FB71B7" w:rsidP="00670991">
            <w:pPr>
              <w:pStyle w:val="a3"/>
              <w:rPr>
                <w:rFonts w:ascii="Times New Roman" w:hAnsi="Times New Roman" w:cs="Times New Roman"/>
                <w:sz w:val="24"/>
                <w:szCs w:val="24"/>
              </w:rPr>
            </w:pPr>
            <w:r>
              <w:rPr>
                <w:rFonts w:ascii="Times New Roman" w:hAnsi="Times New Roman" w:cs="Times New Roman"/>
                <w:sz w:val="24"/>
                <w:szCs w:val="24"/>
              </w:rPr>
              <w:t>Деревянная рамка.</w:t>
            </w:r>
          </w:p>
        </w:tc>
      </w:tr>
      <w:tr w:rsidR="00FB71B7" w:rsidRPr="00C333D5" w:rsidTr="00FB71B7">
        <w:trPr>
          <w:trHeight w:val="880"/>
        </w:trPr>
        <w:tc>
          <w:tcPr>
            <w:tcW w:w="3936" w:type="dxa"/>
          </w:tcPr>
          <w:p w:rsidR="00FB71B7" w:rsidRPr="00C333D5" w:rsidRDefault="00FB71B7" w:rsidP="00670991">
            <w:pPr>
              <w:pStyle w:val="a3"/>
              <w:jc w:val="both"/>
              <w:rPr>
                <w:rFonts w:ascii="Times New Roman" w:hAnsi="Times New Roman" w:cs="Times New Roman"/>
                <w:sz w:val="24"/>
                <w:szCs w:val="24"/>
              </w:rPr>
            </w:pPr>
            <w:r w:rsidRPr="003D0363">
              <w:rPr>
                <w:rFonts w:ascii="Times New Roman" w:eastAsia="Times New Roman" w:hAnsi="Times New Roman" w:cs="Times New Roman"/>
                <w:b/>
                <w:bCs/>
                <w:color w:val="009900"/>
                <w:sz w:val="24"/>
                <w:szCs w:val="24"/>
                <w:lang w:eastAsia="ru-RU"/>
              </w:rPr>
              <w:t>2</w:t>
            </w:r>
            <w:r>
              <w:rPr>
                <w:rFonts w:ascii="Times New Roman" w:eastAsia="Times New Roman" w:hAnsi="Times New Roman" w:cs="Times New Roman"/>
                <w:bCs/>
                <w:color w:val="000000"/>
                <w:sz w:val="24"/>
                <w:szCs w:val="24"/>
                <w:lang w:eastAsia="ru-RU"/>
              </w:rPr>
              <w:t>.</w:t>
            </w:r>
            <w:r w:rsidRPr="00C333D5">
              <w:rPr>
                <w:rFonts w:ascii="Times New Roman" w:eastAsia="Times New Roman" w:hAnsi="Times New Roman" w:cs="Times New Roman"/>
                <w:bCs/>
                <w:color w:val="000000"/>
                <w:sz w:val="24"/>
                <w:szCs w:val="24"/>
                <w:lang w:eastAsia="ru-RU"/>
              </w:rPr>
              <w:t>На каждой ее стороне на равном расстоянии друг от друга вбивают одинаковое количество маленьких гвоздей. От частоты гвоздей зависит плотность плетения.</w:t>
            </w:r>
          </w:p>
        </w:tc>
        <w:tc>
          <w:tcPr>
            <w:tcW w:w="4145" w:type="dxa"/>
          </w:tcPr>
          <w:p w:rsidR="00FB71B7" w:rsidRDefault="00FB71B7" w:rsidP="00FB71B7">
            <w:pPr>
              <w:pStyle w:val="a3"/>
              <w:jc w:val="center"/>
              <w:rPr>
                <w:rFonts w:ascii="Times New Roman" w:hAnsi="Times New Roman" w:cs="Times New Roman"/>
                <w:sz w:val="24"/>
                <w:szCs w:val="24"/>
              </w:rPr>
            </w:pPr>
            <w:r w:rsidRPr="00FB71B7">
              <w:rPr>
                <w:rFonts w:ascii="Times New Roman" w:hAnsi="Times New Roman" w:cs="Times New Roman"/>
                <w:noProof/>
                <w:sz w:val="24"/>
                <w:szCs w:val="24"/>
                <w:lang w:eastAsia="ru-RU"/>
              </w:rPr>
              <w:drawing>
                <wp:inline distT="0" distB="0" distL="0" distR="0">
                  <wp:extent cx="1674774" cy="1476375"/>
                  <wp:effectExtent l="19050" t="0" r="1626" b="0"/>
                  <wp:docPr id="15" name="Рисунок 2" descr="C:\Documents and Settings\Admin\Рабочий стол\Плетение салфеток\плетение шали\P206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Плетение салфеток\плетение шали\P2060064.JPG"/>
                          <pic:cNvPicPr>
                            <a:picLocks noChangeAspect="1" noChangeArrowheads="1"/>
                          </pic:cNvPicPr>
                        </pic:nvPicPr>
                        <pic:blipFill>
                          <a:blip r:embed="rId21" cstate="print"/>
                          <a:srcRect l="10789" t="1754" r="10263" b="26316"/>
                          <a:stretch>
                            <a:fillRect/>
                          </a:stretch>
                        </pic:blipFill>
                        <pic:spPr bwMode="auto">
                          <a:xfrm>
                            <a:off x="0" y="0"/>
                            <a:ext cx="1676034" cy="1477486"/>
                          </a:xfrm>
                          <a:prstGeom prst="rect">
                            <a:avLst/>
                          </a:prstGeom>
                          <a:noFill/>
                          <a:ln w="9525">
                            <a:noFill/>
                            <a:miter lim="800000"/>
                            <a:headEnd/>
                            <a:tailEnd/>
                          </a:ln>
                        </pic:spPr>
                      </pic:pic>
                    </a:graphicData>
                  </a:graphic>
                </wp:inline>
              </w:drawing>
            </w:r>
          </w:p>
          <w:p w:rsidR="00FB71B7" w:rsidRPr="00C333D5" w:rsidRDefault="00FB71B7" w:rsidP="00FB71B7">
            <w:pPr>
              <w:pStyle w:val="a3"/>
              <w:jc w:val="center"/>
              <w:rPr>
                <w:rFonts w:ascii="Times New Roman" w:hAnsi="Times New Roman" w:cs="Times New Roman"/>
                <w:sz w:val="24"/>
                <w:szCs w:val="24"/>
              </w:rPr>
            </w:pPr>
          </w:p>
        </w:tc>
        <w:tc>
          <w:tcPr>
            <w:tcW w:w="1808" w:type="dxa"/>
          </w:tcPr>
          <w:p w:rsidR="00FB71B7" w:rsidRPr="00C333D5" w:rsidRDefault="00FB71B7" w:rsidP="00670991">
            <w:pPr>
              <w:pStyle w:val="a3"/>
              <w:rPr>
                <w:rFonts w:ascii="Times New Roman" w:hAnsi="Times New Roman" w:cs="Times New Roman"/>
                <w:sz w:val="24"/>
                <w:szCs w:val="24"/>
              </w:rPr>
            </w:pPr>
            <w:r>
              <w:rPr>
                <w:rFonts w:ascii="Times New Roman" w:hAnsi="Times New Roman" w:cs="Times New Roman"/>
                <w:sz w:val="24"/>
                <w:szCs w:val="24"/>
              </w:rPr>
              <w:t>Деревянная рамка, гвозди, молоток.</w:t>
            </w:r>
          </w:p>
        </w:tc>
      </w:tr>
      <w:tr w:rsidR="00FB71B7" w:rsidRPr="00C333D5" w:rsidTr="00C828B2">
        <w:trPr>
          <w:trHeight w:val="132"/>
        </w:trPr>
        <w:tc>
          <w:tcPr>
            <w:tcW w:w="3936" w:type="dxa"/>
          </w:tcPr>
          <w:p w:rsidR="00FB71B7" w:rsidRPr="00C333D5" w:rsidRDefault="00FB71B7" w:rsidP="00670991">
            <w:pPr>
              <w:pStyle w:val="a3"/>
              <w:ind w:left="34"/>
              <w:jc w:val="both"/>
              <w:rPr>
                <w:rFonts w:ascii="Times New Roman" w:eastAsia="Times New Roman" w:hAnsi="Times New Roman" w:cs="Times New Roman"/>
                <w:bCs/>
                <w:sz w:val="24"/>
                <w:szCs w:val="24"/>
                <w:lang w:eastAsia="ru-RU"/>
              </w:rPr>
            </w:pPr>
            <w:r w:rsidRPr="003D0363">
              <w:rPr>
                <w:rFonts w:ascii="Times New Roman" w:eastAsia="Times New Roman" w:hAnsi="Times New Roman" w:cs="Times New Roman"/>
                <w:b/>
                <w:bCs/>
                <w:color w:val="3333FF"/>
                <w:sz w:val="24"/>
                <w:szCs w:val="24"/>
                <w:lang w:eastAsia="ru-RU"/>
              </w:rPr>
              <w:t>3.</w:t>
            </w:r>
            <w:r w:rsidRPr="00C333D5">
              <w:rPr>
                <w:rFonts w:ascii="Times New Roman" w:eastAsia="Times New Roman" w:hAnsi="Times New Roman" w:cs="Times New Roman"/>
                <w:bCs/>
                <w:sz w:val="24"/>
                <w:szCs w:val="24"/>
                <w:lang w:eastAsia="ru-RU"/>
              </w:rPr>
              <w:t>На рамку натягивают ниточки в соответствии с рисунком, который хочешь сделать. Изнаночная сторона со стороны гвоздиков</w:t>
            </w:r>
            <w:r>
              <w:rPr>
                <w:rFonts w:ascii="Times New Roman" w:eastAsia="Times New Roman" w:hAnsi="Times New Roman" w:cs="Times New Roman"/>
                <w:bCs/>
                <w:sz w:val="24"/>
                <w:szCs w:val="24"/>
                <w:lang w:eastAsia="ru-RU"/>
              </w:rPr>
              <w:t>.</w:t>
            </w:r>
          </w:p>
        </w:tc>
        <w:tc>
          <w:tcPr>
            <w:tcW w:w="4145" w:type="dxa"/>
          </w:tcPr>
          <w:p w:rsidR="00FB71B7" w:rsidRDefault="00F01881" w:rsidP="00FB71B7">
            <w:pPr>
              <w:pStyle w:val="a3"/>
              <w:jc w:val="center"/>
              <w:rPr>
                <w:rFonts w:ascii="Times New Roman" w:hAnsi="Times New Roman" w:cs="Times New Roman"/>
                <w:sz w:val="24"/>
                <w:szCs w:val="24"/>
              </w:rPr>
            </w:pPr>
            <w:r w:rsidRPr="00F01881">
              <w:rPr>
                <w:rFonts w:ascii="Times New Roman" w:hAnsi="Times New Roman" w:cs="Times New Roman"/>
                <w:noProof/>
                <w:sz w:val="24"/>
                <w:szCs w:val="24"/>
                <w:lang w:eastAsia="ru-RU"/>
              </w:rPr>
              <w:drawing>
                <wp:inline distT="0" distB="0" distL="0" distR="0">
                  <wp:extent cx="1704975" cy="1894417"/>
                  <wp:effectExtent l="19050" t="0" r="9525" b="0"/>
                  <wp:docPr id="18" name="Рисунок 2" descr="C:\Documents and Settings\Admin\Рабочий стол\Плетение салфеток\плетение шали\P207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Плетение салфеток\плетение шали\P2070077.JPG"/>
                          <pic:cNvPicPr>
                            <a:picLocks noChangeAspect="1" noChangeArrowheads="1"/>
                          </pic:cNvPicPr>
                        </pic:nvPicPr>
                        <pic:blipFill>
                          <a:blip r:embed="rId22" cstate="print"/>
                          <a:srcRect l="8264" t="7129" r="13636" b="27783"/>
                          <a:stretch>
                            <a:fillRect/>
                          </a:stretch>
                        </pic:blipFill>
                        <pic:spPr bwMode="auto">
                          <a:xfrm>
                            <a:off x="0" y="0"/>
                            <a:ext cx="1704975" cy="1894417"/>
                          </a:xfrm>
                          <a:prstGeom prst="rect">
                            <a:avLst/>
                          </a:prstGeom>
                          <a:noFill/>
                          <a:ln w="9525">
                            <a:noFill/>
                            <a:miter lim="800000"/>
                            <a:headEnd/>
                            <a:tailEnd/>
                          </a:ln>
                        </pic:spPr>
                      </pic:pic>
                    </a:graphicData>
                  </a:graphic>
                </wp:inline>
              </w:drawing>
            </w:r>
          </w:p>
          <w:p w:rsidR="00FB71B7" w:rsidRPr="00C333D5" w:rsidRDefault="00FB71B7" w:rsidP="00C828B2">
            <w:pPr>
              <w:pStyle w:val="a3"/>
              <w:rPr>
                <w:rFonts w:ascii="Times New Roman" w:hAnsi="Times New Roman" w:cs="Times New Roman"/>
                <w:sz w:val="24"/>
                <w:szCs w:val="24"/>
              </w:rPr>
            </w:pPr>
          </w:p>
        </w:tc>
        <w:tc>
          <w:tcPr>
            <w:tcW w:w="1808" w:type="dxa"/>
          </w:tcPr>
          <w:p w:rsidR="00FB71B7" w:rsidRPr="00C333D5" w:rsidRDefault="00FB71B7" w:rsidP="00670991">
            <w:pPr>
              <w:pStyle w:val="a3"/>
              <w:rPr>
                <w:rFonts w:ascii="Times New Roman" w:hAnsi="Times New Roman" w:cs="Times New Roman"/>
                <w:sz w:val="24"/>
                <w:szCs w:val="24"/>
              </w:rPr>
            </w:pPr>
            <w:r>
              <w:rPr>
                <w:rFonts w:ascii="Times New Roman" w:hAnsi="Times New Roman" w:cs="Times New Roman"/>
                <w:sz w:val="24"/>
                <w:szCs w:val="24"/>
              </w:rPr>
              <w:t>Рамка,  шерстяные нитки.</w:t>
            </w:r>
          </w:p>
        </w:tc>
      </w:tr>
      <w:tr w:rsidR="00FB71B7" w:rsidRPr="00C333D5" w:rsidTr="00FB71B7">
        <w:trPr>
          <w:trHeight w:val="880"/>
        </w:trPr>
        <w:tc>
          <w:tcPr>
            <w:tcW w:w="3936" w:type="dxa"/>
          </w:tcPr>
          <w:p w:rsidR="00FB71B7" w:rsidRPr="00C333D5" w:rsidRDefault="00FB71B7" w:rsidP="00670991">
            <w:pPr>
              <w:pStyle w:val="a3"/>
              <w:ind w:left="34"/>
              <w:jc w:val="both"/>
              <w:rPr>
                <w:rFonts w:ascii="Times New Roman" w:eastAsia="Times New Roman" w:hAnsi="Times New Roman" w:cs="Times New Roman"/>
                <w:bCs/>
                <w:sz w:val="24"/>
                <w:szCs w:val="24"/>
                <w:lang w:eastAsia="ru-RU"/>
              </w:rPr>
            </w:pPr>
            <w:r w:rsidRPr="003D0363">
              <w:rPr>
                <w:rFonts w:ascii="Times New Roman" w:eastAsia="Times New Roman" w:hAnsi="Times New Roman" w:cs="Times New Roman"/>
                <w:b/>
                <w:bCs/>
                <w:color w:val="E36C0A" w:themeColor="accent6" w:themeShade="BF"/>
                <w:sz w:val="24"/>
                <w:szCs w:val="24"/>
                <w:lang w:eastAsia="ru-RU"/>
              </w:rPr>
              <w:lastRenderedPageBreak/>
              <w:t>4.</w:t>
            </w:r>
            <w:r w:rsidRPr="00C333D5">
              <w:rPr>
                <w:rFonts w:ascii="Times New Roman" w:eastAsia="Times New Roman" w:hAnsi="Times New Roman" w:cs="Times New Roman"/>
                <w:bCs/>
                <w:sz w:val="24"/>
                <w:szCs w:val="24"/>
                <w:lang w:eastAsia="ru-RU"/>
              </w:rPr>
              <w:t>В первую очередь натягиваешь нитки, которые должны быть на лицевой стороне.  Соответственно рисунку нити натягиваем в определенном порядке: два ряда через один.</w:t>
            </w:r>
          </w:p>
        </w:tc>
        <w:tc>
          <w:tcPr>
            <w:tcW w:w="4145" w:type="dxa"/>
          </w:tcPr>
          <w:p w:rsidR="00FB71B7" w:rsidRDefault="00FB71B7" w:rsidP="00285015">
            <w:pPr>
              <w:pStyle w:val="a3"/>
              <w:jc w:val="center"/>
              <w:rPr>
                <w:rFonts w:ascii="Times New Roman" w:hAnsi="Times New Roman" w:cs="Times New Roman"/>
                <w:sz w:val="24"/>
                <w:szCs w:val="24"/>
              </w:rPr>
            </w:pPr>
            <w:r w:rsidRPr="00FB71B7">
              <w:rPr>
                <w:rFonts w:ascii="Times New Roman" w:hAnsi="Times New Roman" w:cs="Times New Roman"/>
                <w:noProof/>
                <w:sz w:val="24"/>
                <w:szCs w:val="24"/>
                <w:lang w:eastAsia="ru-RU"/>
              </w:rPr>
              <w:drawing>
                <wp:inline distT="0" distB="0" distL="0" distR="0">
                  <wp:extent cx="1685925" cy="1724449"/>
                  <wp:effectExtent l="19050" t="0" r="9525" b="0"/>
                  <wp:docPr id="17" name="Рисунок 3" descr="C:\Documents and Settings\Admin\Рабочий стол\Плетение салфеток\плетение шали\P207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Плетение салфеток\плетение шали\P2070080.JPG"/>
                          <pic:cNvPicPr>
                            <a:picLocks noChangeAspect="1" noChangeArrowheads="1"/>
                          </pic:cNvPicPr>
                        </pic:nvPicPr>
                        <pic:blipFill>
                          <a:blip r:embed="rId23" cstate="print"/>
                          <a:srcRect l="16270" r="11706" b="12698"/>
                          <a:stretch>
                            <a:fillRect/>
                          </a:stretch>
                        </pic:blipFill>
                        <pic:spPr bwMode="auto">
                          <a:xfrm>
                            <a:off x="0" y="0"/>
                            <a:ext cx="1687555" cy="1726116"/>
                          </a:xfrm>
                          <a:prstGeom prst="rect">
                            <a:avLst/>
                          </a:prstGeom>
                          <a:noFill/>
                          <a:ln w="9525">
                            <a:noFill/>
                            <a:miter lim="800000"/>
                            <a:headEnd/>
                            <a:tailEnd/>
                          </a:ln>
                        </pic:spPr>
                      </pic:pic>
                    </a:graphicData>
                  </a:graphic>
                </wp:inline>
              </w:drawing>
            </w:r>
          </w:p>
          <w:p w:rsidR="00285015" w:rsidRPr="00C333D5" w:rsidRDefault="00285015" w:rsidP="00285015">
            <w:pPr>
              <w:pStyle w:val="a3"/>
              <w:jc w:val="center"/>
              <w:rPr>
                <w:rFonts w:ascii="Times New Roman" w:hAnsi="Times New Roman" w:cs="Times New Roman"/>
                <w:sz w:val="24"/>
                <w:szCs w:val="24"/>
              </w:rPr>
            </w:pPr>
          </w:p>
        </w:tc>
        <w:tc>
          <w:tcPr>
            <w:tcW w:w="1808" w:type="dxa"/>
          </w:tcPr>
          <w:p w:rsidR="00FB71B7" w:rsidRPr="00C333D5" w:rsidRDefault="00FB71B7" w:rsidP="00670991">
            <w:pPr>
              <w:pStyle w:val="a3"/>
              <w:rPr>
                <w:rFonts w:ascii="Times New Roman" w:hAnsi="Times New Roman" w:cs="Times New Roman"/>
                <w:sz w:val="24"/>
                <w:szCs w:val="24"/>
              </w:rPr>
            </w:pPr>
            <w:r>
              <w:rPr>
                <w:rFonts w:ascii="Times New Roman" w:hAnsi="Times New Roman" w:cs="Times New Roman"/>
                <w:sz w:val="24"/>
                <w:szCs w:val="24"/>
              </w:rPr>
              <w:t>Нити светло-коричневого цвета, рамка</w:t>
            </w:r>
          </w:p>
        </w:tc>
      </w:tr>
      <w:tr w:rsidR="00FB71B7" w:rsidRPr="00C333D5" w:rsidTr="00FB71B7">
        <w:trPr>
          <w:trHeight w:val="581"/>
        </w:trPr>
        <w:tc>
          <w:tcPr>
            <w:tcW w:w="3936" w:type="dxa"/>
          </w:tcPr>
          <w:p w:rsidR="00FB71B7" w:rsidRPr="00C333D5" w:rsidRDefault="00FB71B7" w:rsidP="00670991">
            <w:pPr>
              <w:pStyle w:val="a3"/>
              <w:ind w:left="34"/>
              <w:jc w:val="both"/>
              <w:rPr>
                <w:rFonts w:ascii="Times New Roman" w:eastAsia="Times New Roman" w:hAnsi="Times New Roman" w:cs="Times New Roman"/>
                <w:bCs/>
                <w:sz w:val="24"/>
                <w:szCs w:val="24"/>
                <w:lang w:eastAsia="ru-RU"/>
              </w:rPr>
            </w:pPr>
            <w:r w:rsidRPr="003D0363">
              <w:rPr>
                <w:rFonts w:ascii="Times New Roman" w:eastAsia="Times New Roman" w:hAnsi="Times New Roman" w:cs="Times New Roman"/>
                <w:b/>
                <w:bCs/>
                <w:color w:val="C0504D" w:themeColor="accent2"/>
                <w:sz w:val="24"/>
                <w:szCs w:val="24"/>
                <w:lang w:eastAsia="ru-RU"/>
              </w:rPr>
              <w:t>5</w:t>
            </w:r>
            <w:r>
              <w:rPr>
                <w:rFonts w:ascii="Times New Roman" w:eastAsia="Times New Roman" w:hAnsi="Times New Roman" w:cs="Times New Roman"/>
                <w:bCs/>
                <w:sz w:val="24"/>
                <w:szCs w:val="24"/>
                <w:lang w:eastAsia="ru-RU"/>
              </w:rPr>
              <w:t xml:space="preserve">.Второй слой </w:t>
            </w:r>
            <w:r w:rsidRPr="00C333D5">
              <w:rPr>
                <w:rFonts w:ascii="Times New Roman" w:eastAsia="Times New Roman" w:hAnsi="Times New Roman" w:cs="Times New Roman"/>
                <w:bCs/>
                <w:sz w:val="24"/>
                <w:szCs w:val="24"/>
                <w:lang w:eastAsia="ru-RU"/>
              </w:rPr>
              <w:t xml:space="preserve"> нит</w:t>
            </w:r>
            <w:r>
              <w:rPr>
                <w:rFonts w:ascii="Times New Roman" w:eastAsia="Times New Roman" w:hAnsi="Times New Roman" w:cs="Times New Roman"/>
                <w:bCs/>
                <w:sz w:val="24"/>
                <w:szCs w:val="24"/>
                <w:lang w:eastAsia="ru-RU"/>
              </w:rPr>
              <w:t>ей  натягиваем в обратном порядке</w:t>
            </w:r>
            <w:r w:rsidRPr="00C333D5">
              <w:rPr>
                <w:rFonts w:ascii="Times New Roman" w:eastAsia="Times New Roman" w:hAnsi="Times New Roman" w:cs="Times New Roman"/>
                <w:bCs/>
                <w:sz w:val="24"/>
                <w:szCs w:val="24"/>
                <w:lang w:eastAsia="ru-RU"/>
              </w:rPr>
              <w:t>: о</w:t>
            </w:r>
            <w:r>
              <w:rPr>
                <w:rFonts w:ascii="Times New Roman" w:eastAsia="Times New Roman" w:hAnsi="Times New Roman" w:cs="Times New Roman"/>
                <w:bCs/>
                <w:sz w:val="24"/>
                <w:szCs w:val="24"/>
                <w:lang w:eastAsia="ru-RU"/>
              </w:rPr>
              <w:t xml:space="preserve">дин ряд </w:t>
            </w:r>
            <w:r w:rsidRPr="00C333D5">
              <w:rPr>
                <w:rFonts w:ascii="Times New Roman" w:eastAsia="Times New Roman" w:hAnsi="Times New Roman" w:cs="Times New Roman"/>
                <w:bCs/>
                <w:sz w:val="24"/>
                <w:szCs w:val="24"/>
                <w:lang w:eastAsia="ru-RU"/>
              </w:rPr>
              <w:t xml:space="preserve"> через дв</w:t>
            </w:r>
            <w:r>
              <w:rPr>
                <w:rFonts w:ascii="Times New Roman" w:eastAsia="Times New Roman" w:hAnsi="Times New Roman" w:cs="Times New Roman"/>
                <w:bCs/>
                <w:sz w:val="24"/>
                <w:szCs w:val="24"/>
                <w:lang w:eastAsia="ru-RU"/>
              </w:rPr>
              <w:t>а</w:t>
            </w:r>
            <w:r w:rsidRPr="00C333D5">
              <w:rPr>
                <w:rFonts w:ascii="Times New Roman" w:eastAsia="Times New Roman" w:hAnsi="Times New Roman" w:cs="Times New Roman"/>
                <w:bCs/>
                <w:sz w:val="24"/>
                <w:szCs w:val="24"/>
                <w:lang w:eastAsia="ru-RU"/>
              </w:rPr>
              <w:t>. В итоге должен получит</w:t>
            </w:r>
            <w:r>
              <w:rPr>
                <w:rFonts w:ascii="Times New Roman" w:eastAsia="Times New Roman" w:hAnsi="Times New Roman" w:cs="Times New Roman"/>
                <w:bCs/>
                <w:sz w:val="24"/>
                <w:szCs w:val="24"/>
                <w:lang w:eastAsia="ru-RU"/>
              </w:rPr>
              <w:t>ь</w:t>
            </w:r>
            <w:r w:rsidRPr="00C333D5">
              <w:rPr>
                <w:rFonts w:ascii="Times New Roman" w:eastAsia="Times New Roman" w:hAnsi="Times New Roman" w:cs="Times New Roman"/>
                <w:bCs/>
                <w:sz w:val="24"/>
                <w:szCs w:val="24"/>
                <w:lang w:eastAsia="ru-RU"/>
              </w:rPr>
              <w:t>ся узор.</w:t>
            </w:r>
          </w:p>
        </w:tc>
        <w:tc>
          <w:tcPr>
            <w:tcW w:w="4145" w:type="dxa"/>
          </w:tcPr>
          <w:p w:rsidR="00FB71B7" w:rsidRDefault="00285015" w:rsidP="00285015">
            <w:pPr>
              <w:pStyle w:val="a3"/>
              <w:jc w:val="center"/>
              <w:rPr>
                <w:rFonts w:ascii="Times New Roman" w:hAnsi="Times New Roman" w:cs="Times New Roman"/>
                <w:sz w:val="24"/>
                <w:szCs w:val="24"/>
              </w:rPr>
            </w:pPr>
            <w:r w:rsidRPr="00285015">
              <w:rPr>
                <w:rFonts w:ascii="Times New Roman" w:hAnsi="Times New Roman" w:cs="Times New Roman"/>
                <w:noProof/>
                <w:sz w:val="24"/>
                <w:szCs w:val="24"/>
                <w:lang w:eastAsia="ru-RU"/>
              </w:rPr>
              <w:drawing>
                <wp:inline distT="0" distB="0" distL="0" distR="0">
                  <wp:extent cx="1600200" cy="1200150"/>
                  <wp:effectExtent l="19050" t="0" r="0" b="0"/>
                  <wp:docPr id="24" name="Рисунок 6" descr="C:\Documents and Settings\Admin\Рабочий стол\Плетение салфеток\плетение шали\P207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Плетение салфеток\плетение шали\P2070082.JPG"/>
                          <pic:cNvPicPr>
                            <a:picLocks noChangeAspect="1" noChangeArrowheads="1"/>
                          </pic:cNvPicPr>
                        </pic:nvPicPr>
                        <pic:blipFill>
                          <a:blip r:embed="rId24" cstate="print"/>
                          <a:srcRect/>
                          <a:stretch>
                            <a:fillRect/>
                          </a:stretch>
                        </pic:blipFill>
                        <pic:spPr bwMode="auto">
                          <a:xfrm>
                            <a:off x="0" y="0"/>
                            <a:ext cx="1600200" cy="1200150"/>
                          </a:xfrm>
                          <a:prstGeom prst="rect">
                            <a:avLst/>
                          </a:prstGeom>
                          <a:noFill/>
                          <a:ln w="9525">
                            <a:noFill/>
                            <a:miter lim="800000"/>
                            <a:headEnd/>
                            <a:tailEnd/>
                          </a:ln>
                        </pic:spPr>
                      </pic:pic>
                    </a:graphicData>
                  </a:graphic>
                </wp:inline>
              </w:drawing>
            </w:r>
          </w:p>
          <w:p w:rsidR="00285015" w:rsidRPr="00C333D5" w:rsidRDefault="00285015" w:rsidP="00285015">
            <w:pPr>
              <w:pStyle w:val="a3"/>
              <w:jc w:val="center"/>
              <w:rPr>
                <w:rFonts w:ascii="Times New Roman" w:hAnsi="Times New Roman" w:cs="Times New Roman"/>
                <w:sz w:val="24"/>
                <w:szCs w:val="24"/>
              </w:rPr>
            </w:pPr>
          </w:p>
        </w:tc>
        <w:tc>
          <w:tcPr>
            <w:tcW w:w="1808" w:type="dxa"/>
          </w:tcPr>
          <w:p w:rsidR="0034410C" w:rsidRDefault="00FB71B7" w:rsidP="00670991">
            <w:pPr>
              <w:pStyle w:val="a3"/>
              <w:rPr>
                <w:rFonts w:ascii="Times New Roman" w:hAnsi="Times New Roman" w:cs="Times New Roman"/>
                <w:sz w:val="24"/>
                <w:szCs w:val="24"/>
              </w:rPr>
            </w:pPr>
            <w:r>
              <w:rPr>
                <w:rFonts w:ascii="Times New Roman" w:hAnsi="Times New Roman" w:cs="Times New Roman"/>
                <w:sz w:val="24"/>
                <w:szCs w:val="24"/>
              </w:rPr>
              <w:t xml:space="preserve">Рамка, нити </w:t>
            </w:r>
            <w:proofErr w:type="gramStart"/>
            <w:r>
              <w:rPr>
                <w:rFonts w:ascii="Times New Roman" w:hAnsi="Times New Roman" w:cs="Times New Roman"/>
                <w:sz w:val="24"/>
                <w:szCs w:val="24"/>
              </w:rPr>
              <w:t>коричневого</w:t>
            </w:r>
            <w:proofErr w:type="gramEnd"/>
          </w:p>
          <w:p w:rsidR="00FB71B7" w:rsidRPr="00C333D5" w:rsidRDefault="00FB71B7" w:rsidP="00670991">
            <w:pPr>
              <w:pStyle w:val="a3"/>
              <w:rPr>
                <w:rFonts w:ascii="Times New Roman" w:hAnsi="Times New Roman" w:cs="Times New Roman"/>
                <w:sz w:val="24"/>
                <w:szCs w:val="24"/>
              </w:rPr>
            </w:pPr>
            <w:r>
              <w:rPr>
                <w:rFonts w:ascii="Times New Roman" w:hAnsi="Times New Roman" w:cs="Times New Roman"/>
                <w:sz w:val="24"/>
                <w:szCs w:val="24"/>
              </w:rPr>
              <w:t>цв</w:t>
            </w:r>
            <w:r w:rsidR="0034410C">
              <w:rPr>
                <w:rFonts w:ascii="Times New Roman" w:hAnsi="Times New Roman" w:cs="Times New Roman"/>
                <w:sz w:val="24"/>
                <w:szCs w:val="24"/>
              </w:rPr>
              <w:t>ета</w:t>
            </w:r>
          </w:p>
        </w:tc>
      </w:tr>
      <w:tr w:rsidR="00FB71B7" w:rsidRPr="00EF68FF" w:rsidTr="00FB71B7">
        <w:trPr>
          <w:trHeight w:val="619"/>
        </w:trPr>
        <w:tc>
          <w:tcPr>
            <w:tcW w:w="3936" w:type="dxa"/>
          </w:tcPr>
          <w:p w:rsidR="00FB71B7" w:rsidRPr="00C333D5" w:rsidRDefault="00FB71B7" w:rsidP="00670991">
            <w:pPr>
              <w:pStyle w:val="a3"/>
              <w:ind w:left="34"/>
              <w:jc w:val="both"/>
              <w:rPr>
                <w:rFonts w:ascii="Times New Roman" w:eastAsia="Times New Roman" w:hAnsi="Times New Roman" w:cs="Times New Roman"/>
                <w:bCs/>
                <w:sz w:val="24"/>
                <w:szCs w:val="24"/>
                <w:lang w:eastAsia="ru-RU"/>
              </w:rPr>
            </w:pPr>
            <w:r w:rsidRPr="003D0363">
              <w:rPr>
                <w:rFonts w:ascii="Times New Roman" w:eastAsia="Times New Roman" w:hAnsi="Times New Roman" w:cs="Times New Roman"/>
                <w:b/>
                <w:bCs/>
                <w:color w:val="CC00CC"/>
                <w:sz w:val="24"/>
                <w:szCs w:val="24"/>
                <w:lang w:eastAsia="ru-RU"/>
              </w:rPr>
              <w:t>6</w:t>
            </w:r>
            <w:r>
              <w:rPr>
                <w:rFonts w:ascii="Times New Roman" w:eastAsia="Times New Roman" w:hAnsi="Times New Roman" w:cs="Times New Roman"/>
                <w:bCs/>
                <w:sz w:val="24"/>
                <w:szCs w:val="24"/>
                <w:lang w:eastAsia="ru-RU"/>
              </w:rPr>
              <w:t>.</w:t>
            </w:r>
            <w:r w:rsidRPr="00C333D5">
              <w:rPr>
                <w:rFonts w:ascii="Times New Roman" w:eastAsia="Times New Roman" w:hAnsi="Times New Roman" w:cs="Times New Roman"/>
                <w:bCs/>
                <w:sz w:val="24"/>
                <w:szCs w:val="24"/>
                <w:lang w:eastAsia="ru-RU"/>
              </w:rPr>
              <w:t>Натягивать надо не сильно, потому что в процессе вязания узелками, полотно будет натягиваться.</w:t>
            </w:r>
          </w:p>
        </w:tc>
        <w:tc>
          <w:tcPr>
            <w:tcW w:w="4145" w:type="dxa"/>
          </w:tcPr>
          <w:p w:rsidR="00FB71B7" w:rsidRDefault="00285015" w:rsidP="00285015">
            <w:pPr>
              <w:pStyle w:val="a3"/>
              <w:jc w:val="center"/>
              <w:rPr>
                <w:rFonts w:ascii="Times New Roman" w:hAnsi="Times New Roman" w:cs="Times New Roman"/>
                <w:sz w:val="24"/>
                <w:szCs w:val="24"/>
              </w:rPr>
            </w:pPr>
            <w:r w:rsidRPr="00285015">
              <w:rPr>
                <w:rFonts w:ascii="Times New Roman" w:hAnsi="Times New Roman" w:cs="Times New Roman"/>
                <w:noProof/>
                <w:sz w:val="24"/>
                <w:szCs w:val="24"/>
                <w:lang w:eastAsia="ru-RU"/>
              </w:rPr>
              <w:drawing>
                <wp:inline distT="0" distB="0" distL="0" distR="0">
                  <wp:extent cx="1733807" cy="1428750"/>
                  <wp:effectExtent l="19050" t="0" r="0" b="0"/>
                  <wp:docPr id="22" name="Рисунок 5" descr="C:\Documents and Settings\Admin\Рабочий стол\Плетение салфеток\плетение шали\P207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Плетение салфеток\плетение шали\P2070085.JPG"/>
                          <pic:cNvPicPr>
                            <a:picLocks noChangeAspect="1" noChangeArrowheads="1"/>
                          </pic:cNvPicPr>
                        </pic:nvPicPr>
                        <pic:blipFill>
                          <a:blip r:embed="rId25" cstate="print"/>
                          <a:srcRect l="8299" r="5635" b="24180"/>
                          <a:stretch>
                            <a:fillRect/>
                          </a:stretch>
                        </pic:blipFill>
                        <pic:spPr bwMode="auto">
                          <a:xfrm>
                            <a:off x="0" y="0"/>
                            <a:ext cx="1733807" cy="1428750"/>
                          </a:xfrm>
                          <a:prstGeom prst="rect">
                            <a:avLst/>
                          </a:prstGeom>
                          <a:noFill/>
                          <a:ln w="9525">
                            <a:noFill/>
                            <a:miter lim="800000"/>
                            <a:headEnd/>
                            <a:tailEnd/>
                          </a:ln>
                        </pic:spPr>
                      </pic:pic>
                    </a:graphicData>
                  </a:graphic>
                </wp:inline>
              </w:drawing>
            </w:r>
          </w:p>
          <w:p w:rsidR="00285015" w:rsidRPr="00C333D5" w:rsidRDefault="00285015" w:rsidP="00285015">
            <w:pPr>
              <w:pStyle w:val="a3"/>
              <w:jc w:val="center"/>
              <w:rPr>
                <w:rFonts w:ascii="Times New Roman" w:hAnsi="Times New Roman" w:cs="Times New Roman"/>
                <w:sz w:val="24"/>
                <w:szCs w:val="24"/>
              </w:rPr>
            </w:pPr>
          </w:p>
        </w:tc>
        <w:tc>
          <w:tcPr>
            <w:tcW w:w="1808" w:type="dxa"/>
            <w:shd w:val="clear" w:color="auto" w:fill="FFFFFF" w:themeFill="background1"/>
          </w:tcPr>
          <w:p w:rsidR="00FB71B7" w:rsidRPr="00EF68FF" w:rsidRDefault="00FB71B7" w:rsidP="00670991">
            <w:pPr>
              <w:rPr>
                <w:rFonts w:ascii="Times New Roman" w:hAnsi="Times New Roman" w:cs="Times New Roman"/>
                <w:sz w:val="24"/>
                <w:szCs w:val="24"/>
              </w:rPr>
            </w:pPr>
            <w:r w:rsidRPr="00EF68FF">
              <w:rPr>
                <w:rFonts w:ascii="Times New Roman" w:hAnsi="Times New Roman" w:cs="Times New Roman"/>
                <w:sz w:val="24"/>
                <w:szCs w:val="24"/>
              </w:rPr>
              <w:t>Булавка нити для связывания.</w:t>
            </w:r>
          </w:p>
        </w:tc>
      </w:tr>
      <w:tr w:rsidR="00FB71B7" w:rsidRPr="00EF68FF" w:rsidTr="00FB71B7">
        <w:trPr>
          <w:trHeight w:val="278"/>
        </w:trPr>
        <w:tc>
          <w:tcPr>
            <w:tcW w:w="3936" w:type="dxa"/>
          </w:tcPr>
          <w:p w:rsidR="00FB71B7" w:rsidRPr="00C333D5" w:rsidRDefault="00FB71B7" w:rsidP="00670991">
            <w:pPr>
              <w:pStyle w:val="a3"/>
              <w:jc w:val="both"/>
              <w:rPr>
                <w:rFonts w:ascii="Times New Roman" w:hAnsi="Times New Roman" w:cs="Times New Roman"/>
                <w:sz w:val="24"/>
                <w:szCs w:val="24"/>
              </w:rPr>
            </w:pPr>
            <w:r w:rsidRPr="003D0363">
              <w:rPr>
                <w:rFonts w:ascii="Times New Roman" w:hAnsi="Times New Roman" w:cs="Times New Roman"/>
                <w:b/>
                <w:color w:val="00CC00"/>
                <w:sz w:val="24"/>
                <w:szCs w:val="24"/>
              </w:rPr>
              <w:t>7</w:t>
            </w:r>
            <w:r>
              <w:rPr>
                <w:rFonts w:ascii="Times New Roman" w:hAnsi="Times New Roman" w:cs="Times New Roman"/>
                <w:sz w:val="24"/>
                <w:szCs w:val="24"/>
              </w:rPr>
              <w:t>.</w:t>
            </w:r>
            <w:r w:rsidRPr="00C333D5">
              <w:rPr>
                <w:rFonts w:ascii="Times New Roman" w:hAnsi="Times New Roman" w:cs="Times New Roman"/>
                <w:sz w:val="24"/>
                <w:szCs w:val="24"/>
              </w:rPr>
              <w:t>Точка пересечения нитей связывается обычными узелками как при шитье. В каждой  точке делается три узелка крест-накрест. Для узелков надо брать крепкую швейную нить,  иначе  она будет рваться.</w:t>
            </w:r>
          </w:p>
        </w:tc>
        <w:tc>
          <w:tcPr>
            <w:tcW w:w="4145" w:type="dxa"/>
          </w:tcPr>
          <w:p w:rsidR="00FB71B7" w:rsidRDefault="00F01881" w:rsidP="00285015">
            <w:pPr>
              <w:pStyle w:val="a3"/>
              <w:jc w:val="center"/>
              <w:rPr>
                <w:rFonts w:ascii="Times New Roman" w:hAnsi="Times New Roman" w:cs="Times New Roman"/>
                <w:sz w:val="24"/>
                <w:szCs w:val="24"/>
              </w:rPr>
            </w:pPr>
            <w:r w:rsidRPr="00F01881">
              <w:rPr>
                <w:rFonts w:ascii="Times New Roman" w:hAnsi="Times New Roman" w:cs="Times New Roman"/>
                <w:noProof/>
                <w:sz w:val="24"/>
                <w:szCs w:val="24"/>
                <w:lang w:eastAsia="ru-RU"/>
              </w:rPr>
              <w:drawing>
                <wp:inline distT="0" distB="0" distL="0" distR="0">
                  <wp:extent cx="1607450" cy="1524000"/>
                  <wp:effectExtent l="19050" t="0" r="0" b="0"/>
                  <wp:docPr id="5" name="Рисунок 1" descr="C:\Documents and Settings\Admin\Рабочий стол\Плетение салфеток\100OLYMP\P21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Плетение салфеток\100OLYMP\P2110007.JPG"/>
                          <pic:cNvPicPr>
                            <a:picLocks noChangeAspect="1" noChangeArrowheads="1"/>
                          </pic:cNvPicPr>
                        </pic:nvPicPr>
                        <pic:blipFill>
                          <a:blip r:embed="rId26" cstate="print"/>
                          <a:srcRect t="11702" r="14184" b="22606"/>
                          <a:stretch>
                            <a:fillRect/>
                          </a:stretch>
                        </pic:blipFill>
                        <pic:spPr bwMode="auto">
                          <a:xfrm>
                            <a:off x="0" y="0"/>
                            <a:ext cx="1607450" cy="1524000"/>
                          </a:xfrm>
                          <a:prstGeom prst="rect">
                            <a:avLst/>
                          </a:prstGeom>
                          <a:noFill/>
                          <a:ln w="9525">
                            <a:noFill/>
                            <a:miter lim="800000"/>
                            <a:headEnd/>
                            <a:tailEnd/>
                          </a:ln>
                        </pic:spPr>
                      </pic:pic>
                    </a:graphicData>
                  </a:graphic>
                </wp:inline>
              </w:drawing>
            </w:r>
          </w:p>
          <w:p w:rsidR="00285015" w:rsidRPr="00C333D5" w:rsidRDefault="00285015" w:rsidP="00285015">
            <w:pPr>
              <w:pStyle w:val="a3"/>
              <w:jc w:val="center"/>
              <w:rPr>
                <w:rFonts w:ascii="Times New Roman" w:hAnsi="Times New Roman" w:cs="Times New Roman"/>
                <w:sz w:val="24"/>
                <w:szCs w:val="24"/>
              </w:rPr>
            </w:pPr>
          </w:p>
        </w:tc>
        <w:tc>
          <w:tcPr>
            <w:tcW w:w="1808" w:type="dxa"/>
          </w:tcPr>
          <w:p w:rsidR="00FB71B7" w:rsidRDefault="00FB71B7" w:rsidP="00670991">
            <w:pPr>
              <w:rPr>
                <w:rFonts w:ascii="Times New Roman" w:hAnsi="Times New Roman" w:cs="Times New Roman"/>
                <w:sz w:val="24"/>
                <w:szCs w:val="24"/>
              </w:rPr>
            </w:pPr>
            <w:r w:rsidRPr="00EF68FF">
              <w:rPr>
                <w:rFonts w:ascii="Times New Roman" w:hAnsi="Times New Roman" w:cs="Times New Roman"/>
                <w:sz w:val="24"/>
                <w:szCs w:val="24"/>
              </w:rPr>
              <w:t>Булавка</w:t>
            </w:r>
            <w:r>
              <w:rPr>
                <w:rFonts w:ascii="Times New Roman" w:hAnsi="Times New Roman" w:cs="Times New Roman"/>
                <w:sz w:val="24"/>
                <w:szCs w:val="24"/>
              </w:rPr>
              <w:t xml:space="preserve"> для связывания узелков</w:t>
            </w:r>
          </w:p>
          <w:p w:rsidR="00FB71B7" w:rsidRPr="00EF68FF" w:rsidRDefault="00FB71B7" w:rsidP="00670991">
            <w:pPr>
              <w:rPr>
                <w:rFonts w:ascii="Times New Roman" w:hAnsi="Times New Roman" w:cs="Times New Roman"/>
                <w:sz w:val="24"/>
                <w:szCs w:val="24"/>
              </w:rPr>
            </w:pPr>
          </w:p>
        </w:tc>
      </w:tr>
      <w:tr w:rsidR="00FB71B7" w:rsidRPr="00EF68FF" w:rsidTr="00FB71B7">
        <w:trPr>
          <w:trHeight w:val="845"/>
        </w:trPr>
        <w:tc>
          <w:tcPr>
            <w:tcW w:w="3936" w:type="dxa"/>
          </w:tcPr>
          <w:p w:rsidR="00FB71B7" w:rsidRPr="00C333D5" w:rsidRDefault="00FB71B7" w:rsidP="00670991">
            <w:pPr>
              <w:pStyle w:val="a3"/>
              <w:ind w:left="34"/>
              <w:rPr>
                <w:rFonts w:ascii="Times New Roman" w:hAnsi="Times New Roman" w:cs="Times New Roman"/>
                <w:sz w:val="24"/>
                <w:szCs w:val="24"/>
              </w:rPr>
            </w:pPr>
            <w:r w:rsidRPr="003D0363">
              <w:rPr>
                <w:rFonts w:ascii="Times New Roman" w:hAnsi="Times New Roman" w:cs="Times New Roman"/>
                <w:b/>
                <w:color w:val="FF0000"/>
                <w:sz w:val="24"/>
                <w:szCs w:val="24"/>
                <w:shd w:val="clear" w:color="auto" w:fill="FFFFFF"/>
              </w:rPr>
              <w:t>8.</w:t>
            </w:r>
            <w:r w:rsidRPr="00C333D5">
              <w:rPr>
                <w:rFonts w:ascii="Times New Roman" w:hAnsi="Times New Roman" w:cs="Times New Roman"/>
                <w:color w:val="333333"/>
                <w:sz w:val="24"/>
                <w:szCs w:val="24"/>
                <w:shd w:val="clear" w:color="auto" w:fill="FFFFFF"/>
              </w:rPr>
              <w:t>Завершают работу, разрезав нити между гвоздями. Снятые с них, они о</w:t>
            </w:r>
            <w:r>
              <w:rPr>
                <w:rFonts w:ascii="Times New Roman" w:hAnsi="Times New Roman" w:cs="Times New Roman"/>
                <w:color w:val="333333"/>
                <w:sz w:val="24"/>
                <w:szCs w:val="24"/>
                <w:shd w:val="clear" w:color="auto" w:fill="FFFFFF"/>
              </w:rPr>
              <w:t>бразуют бахрому нашего изделия.</w:t>
            </w:r>
            <w:r w:rsidRPr="00C333D5">
              <w:rPr>
                <w:rFonts w:ascii="Times New Roman" w:hAnsi="Times New Roman" w:cs="Times New Roman"/>
                <w:color w:val="333333"/>
                <w:sz w:val="24"/>
                <w:szCs w:val="24"/>
                <w:shd w:val="clear" w:color="auto" w:fill="FFFFFF"/>
              </w:rPr>
              <w:t xml:space="preserve"> Остается их подровнять</w:t>
            </w:r>
            <w:r>
              <w:rPr>
                <w:rFonts w:ascii="Times New Roman" w:hAnsi="Times New Roman" w:cs="Times New Roman"/>
                <w:color w:val="333333"/>
                <w:sz w:val="24"/>
                <w:szCs w:val="24"/>
                <w:shd w:val="clear" w:color="auto" w:fill="FFFFFF"/>
              </w:rPr>
              <w:t>.</w:t>
            </w:r>
          </w:p>
        </w:tc>
        <w:tc>
          <w:tcPr>
            <w:tcW w:w="4145" w:type="dxa"/>
          </w:tcPr>
          <w:p w:rsidR="00FB71B7" w:rsidRDefault="00D219C9" w:rsidP="00D219C9">
            <w:pPr>
              <w:pStyle w:val="a3"/>
              <w:jc w:val="center"/>
              <w:rPr>
                <w:rFonts w:ascii="Times New Roman" w:hAnsi="Times New Roman" w:cs="Times New Roman"/>
                <w:sz w:val="24"/>
                <w:szCs w:val="24"/>
              </w:rPr>
            </w:pPr>
            <w:r>
              <w:rPr>
                <w:rFonts w:ascii="Times New Roman" w:hAnsi="Times New Roman" w:cs="Times New Roman"/>
                <w:b/>
                <w:i/>
                <w:noProof/>
                <w:color w:val="00B050"/>
                <w:sz w:val="24"/>
                <w:szCs w:val="24"/>
                <w:lang w:eastAsia="ru-RU"/>
              </w:rPr>
              <w:drawing>
                <wp:inline distT="0" distB="0" distL="0" distR="0">
                  <wp:extent cx="1699933" cy="1435968"/>
                  <wp:effectExtent l="0" t="0" r="0" b="0"/>
                  <wp:docPr id="3" name="Рисунок 3" descr="C:\Documents and Settings\Windows\Рабочий стол\катя\P217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indows\Рабочий стол\катя\P2170044.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353" r="2244" b="12821"/>
                          <a:stretch/>
                        </pic:blipFill>
                        <pic:spPr bwMode="auto">
                          <a:xfrm>
                            <a:off x="0" y="0"/>
                            <a:ext cx="1710814" cy="14451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219C9" w:rsidRPr="00C333D5" w:rsidRDefault="00D219C9" w:rsidP="00D219C9">
            <w:pPr>
              <w:pStyle w:val="a3"/>
              <w:jc w:val="center"/>
              <w:rPr>
                <w:rFonts w:ascii="Times New Roman" w:hAnsi="Times New Roman" w:cs="Times New Roman"/>
                <w:sz w:val="24"/>
                <w:szCs w:val="24"/>
              </w:rPr>
            </w:pPr>
          </w:p>
        </w:tc>
        <w:tc>
          <w:tcPr>
            <w:tcW w:w="1808" w:type="dxa"/>
          </w:tcPr>
          <w:p w:rsidR="00FB71B7" w:rsidRPr="00EF68FF" w:rsidRDefault="00FB71B7" w:rsidP="00670991">
            <w:pPr>
              <w:rPr>
                <w:rFonts w:ascii="Times New Roman" w:hAnsi="Times New Roman" w:cs="Times New Roman"/>
                <w:sz w:val="24"/>
                <w:szCs w:val="24"/>
              </w:rPr>
            </w:pPr>
            <w:r w:rsidRPr="00EF68FF">
              <w:rPr>
                <w:rFonts w:ascii="Times New Roman" w:hAnsi="Times New Roman" w:cs="Times New Roman"/>
                <w:sz w:val="24"/>
                <w:szCs w:val="24"/>
              </w:rPr>
              <w:t>Ножницы.</w:t>
            </w:r>
          </w:p>
        </w:tc>
      </w:tr>
      <w:tr w:rsidR="00FB71B7" w:rsidRPr="0049239D" w:rsidTr="00FB71B7">
        <w:trPr>
          <w:trHeight w:val="984"/>
        </w:trPr>
        <w:tc>
          <w:tcPr>
            <w:tcW w:w="3936" w:type="dxa"/>
          </w:tcPr>
          <w:p w:rsidR="00FB71B7" w:rsidRPr="00EF68FF" w:rsidRDefault="00FB71B7" w:rsidP="00670991">
            <w:pPr>
              <w:spacing w:before="72" w:after="144" w:line="300" w:lineRule="atLeast"/>
              <w:rPr>
                <w:rFonts w:ascii="Times New Roman" w:eastAsia="Times New Roman" w:hAnsi="Times New Roman" w:cs="Times New Roman"/>
                <w:color w:val="000000"/>
                <w:sz w:val="24"/>
                <w:szCs w:val="24"/>
                <w:shd w:val="clear" w:color="auto" w:fill="FFFFFF"/>
              </w:rPr>
            </w:pPr>
            <w:r w:rsidRPr="003D0363">
              <w:rPr>
                <w:rFonts w:ascii="Times New Roman" w:hAnsi="Times New Roman" w:cs="Times New Roman"/>
                <w:b/>
                <w:color w:val="3333FF"/>
                <w:sz w:val="24"/>
                <w:szCs w:val="24"/>
              </w:rPr>
              <w:t>9.</w:t>
            </w:r>
            <w:r>
              <w:rPr>
                <w:rFonts w:ascii="Times New Roman" w:eastAsia="Times New Roman" w:hAnsi="Times New Roman" w:cs="Times New Roman"/>
                <w:color w:val="000000"/>
                <w:sz w:val="24"/>
                <w:szCs w:val="24"/>
                <w:shd w:val="clear" w:color="auto" w:fill="FFFFFF"/>
              </w:rPr>
              <w:t>Раскладываем шаль на ровную поверхность, выравниваем кисти и расчесываем их с помощью щетки для одежды.</w:t>
            </w:r>
          </w:p>
        </w:tc>
        <w:tc>
          <w:tcPr>
            <w:tcW w:w="4145" w:type="dxa"/>
          </w:tcPr>
          <w:p w:rsidR="00FB71B7" w:rsidRPr="00C333D5" w:rsidRDefault="00D219C9" w:rsidP="00D219C9">
            <w:pPr>
              <w:pStyle w:val="a3"/>
              <w:jc w:val="center"/>
              <w:rPr>
                <w:rFonts w:ascii="Times New Roman" w:hAnsi="Times New Roman" w:cs="Times New Roman"/>
                <w:sz w:val="24"/>
                <w:szCs w:val="24"/>
              </w:rPr>
            </w:pPr>
            <w:r>
              <w:rPr>
                <w:rFonts w:ascii="Times New Roman" w:hAnsi="Times New Roman" w:cs="Times New Roman"/>
                <w:noProof/>
                <w:sz w:val="28"/>
                <w:szCs w:val="28"/>
                <w:lang w:eastAsia="ru-RU"/>
              </w:rPr>
              <w:drawing>
                <wp:inline distT="0" distB="0" distL="0" distR="0">
                  <wp:extent cx="1485900" cy="1484849"/>
                  <wp:effectExtent l="19050" t="0" r="0" b="0"/>
                  <wp:docPr id="10" name="Рисунок 10" descr="C:\Documents and Settings\Windows\Рабочий стол\катя\P217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Windows\Рабочий стол\катя\P2170046.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07" t="3907" r="5035" b="18359"/>
                          <a:stretch/>
                        </pic:blipFill>
                        <pic:spPr bwMode="auto">
                          <a:xfrm>
                            <a:off x="0" y="0"/>
                            <a:ext cx="1487541" cy="14864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808" w:type="dxa"/>
          </w:tcPr>
          <w:p w:rsidR="00FB71B7" w:rsidRPr="0049239D" w:rsidRDefault="0034410C" w:rsidP="00670991">
            <w:pPr>
              <w:rPr>
                <w:rFonts w:ascii="Times New Roman" w:hAnsi="Times New Roman" w:cs="Times New Roman"/>
                <w:sz w:val="24"/>
                <w:szCs w:val="24"/>
              </w:rPr>
            </w:pPr>
            <w:r>
              <w:rPr>
                <w:rFonts w:ascii="Times New Roman" w:hAnsi="Times New Roman" w:cs="Times New Roman"/>
                <w:sz w:val="24"/>
                <w:szCs w:val="24"/>
              </w:rPr>
              <w:t xml:space="preserve">Иголка, нитки, бисер, </w:t>
            </w:r>
            <w:proofErr w:type="spellStart"/>
            <w:r>
              <w:rPr>
                <w:rFonts w:ascii="Times New Roman" w:hAnsi="Times New Roman" w:cs="Times New Roman"/>
                <w:sz w:val="24"/>
                <w:szCs w:val="24"/>
              </w:rPr>
              <w:t>пайетк</w:t>
            </w:r>
            <w:r w:rsidR="00FB71B7" w:rsidRPr="0049239D">
              <w:rPr>
                <w:rFonts w:ascii="Times New Roman" w:hAnsi="Times New Roman" w:cs="Times New Roman"/>
                <w:sz w:val="24"/>
                <w:szCs w:val="24"/>
              </w:rPr>
              <w:t>и</w:t>
            </w:r>
            <w:proofErr w:type="spellEnd"/>
            <w:r w:rsidR="00FB71B7" w:rsidRPr="0049239D">
              <w:rPr>
                <w:rFonts w:ascii="Times New Roman" w:hAnsi="Times New Roman" w:cs="Times New Roman"/>
                <w:sz w:val="24"/>
                <w:szCs w:val="24"/>
              </w:rPr>
              <w:t>.</w:t>
            </w:r>
          </w:p>
        </w:tc>
      </w:tr>
    </w:tbl>
    <w:p w:rsidR="00285015" w:rsidRDefault="00285015" w:rsidP="00285015">
      <w:pPr>
        <w:pStyle w:val="a3"/>
        <w:rPr>
          <w:shd w:val="clear" w:color="auto" w:fill="FFFFFF"/>
          <w:lang w:eastAsia="ru-RU"/>
        </w:rPr>
      </w:pPr>
    </w:p>
    <w:p w:rsidR="00B50C24" w:rsidRDefault="00B50C24" w:rsidP="00285015">
      <w:pPr>
        <w:pStyle w:val="a3"/>
        <w:rPr>
          <w:b/>
          <w:color w:val="800080"/>
          <w:shd w:val="clear" w:color="auto" w:fill="FFFFFF"/>
          <w:lang w:eastAsia="ru-RU"/>
        </w:rPr>
        <w:sectPr w:rsidR="00B50C24" w:rsidSect="00D219C9">
          <w:type w:val="continuous"/>
          <w:pgSz w:w="11906" w:h="16838"/>
          <w:pgMar w:top="709" w:right="1133" w:bottom="709" w:left="1418" w:header="708" w:footer="708" w:gutter="0"/>
          <w:pgBorders w:offsetFrom="page">
            <w:top w:val="thickThinSmallGap" w:sz="24" w:space="24" w:color="E36C0A" w:themeColor="accent6" w:themeShade="BF"/>
            <w:left w:val="thickThinSmallGap" w:sz="24" w:space="24" w:color="E36C0A" w:themeColor="accent6" w:themeShade="BF"/>
            <w:bottom w:val="thinThickSmallGap" w:sz="24" w:space="24" w:color="E36C0A" w:themeColor="accent6" w:themeShade="BF"/>
            <w:right w:val="thinThickSmallGap" w:sz="24" w:space="24" w:color="E36C0A" w:themeColor="accent6" w:themeShade="BF"/>
          </w:pgBorders>
          <w:cols w:space="708"/>
          <w:docGrid w:linePitch="360"/>
        </w:sectPr>
      </w:pPr>
    </w:p>
    <w:p w:rsidR="00285015" w:rsidRPr="00C828B2" w:rsidRDefault="00B50C24" w:rsidP="00285015">
      <w:pPr>
        <w:pStyle w:val="a3"/>
        <w:rPr>
          <w:rFonts w:ascii="Times New Roman" w:hAnsi="Times New Roman" w:cs="Times New Roman"/>
          <w:b/>
          <w:color w:val="3333CC"/>
          <w:sz w:val="24"/>
          <w:szCs w:val="24"/>
          <w:shd w:val="clear" w:color="auto" w:fill="FFFFFF"/>
          <w:lang w:eastAsia="ru-RU"/>
        </w:rPr>
      </w:pPr>
      <w:r w:rsidRPr="00C828B2">
        <w:rPr>
          <w:rFonts w:ascii="Times New Roman" w:hAnsi="Times New Roman" w:cs="Times New Roman"/>
          <w:b/>
          <w:color w:val="3333CC"/>
          <w:sz w:val="24"/>
          <w:szCs w:val="24"/>
          <w:shd w:val="clear" w:color="auto" w:fill="FFFFFF"/>
          <w:lang w:eastAsia="ru-RU"/>
        </w:rPr>
        <w:lastRenderedPageBreak/>
        <w:t>Приложение №5</w:t>
      </w:r>
    </w:p>
    <w:p w:rsidR="00B50C24" w:rsidRDefault="00B50C24" w:rsidP="00B50C24">
      <w:pPr>
        <w:pStyle w:val="a3"/>
        <w:jc w:val="both"/>
        <w:rPr>
          <w:rFonts w:ascii="Times New Roman" w:hAnsi="Times New Roman" w:cs="Times New Roman"/>
          <w:sz w:val="24"/>
          <w:szCs w:val="24"/>
          <w:lang w:eastAsia="ru-RU"/>
        </w:rPr>
        <w:sectPr w:rsidR="00B50C24" w:rsidSect="00D219C9">
          <w:type w:val="continuous"/>
          <w:pgSz w:w="11906" w:h="16838"/>
          <w:pgMar w:top="709" w:right="1133" w:bottom="709" w:left="1418" w:header="708" w:footer="708" w:gutter="0"/>
          <w:pgBorders w:offsetFrom="page">
            <w:top w:val="thickThinSmallGap" w:sz="24" w:space="24" w:color="E36C0A" w:themeColor="accent6" w:themeShade="BF"/>
            <w:left w:val="thickThinSmallGap" w:sz="24" w:space="24" w:color="E36C0A" w:themeColor="accent6" w:themeShade="BF"/>
            <w:bottom w:val="thinThickSmallGap" w:sz="24" w:space="24" w:color="E36C0A" w:themeColor="accent6" w:themeShade="BF"/>
            <w:right w:val="thinThickSmallGap" w:sz="24" w:space="24" w:color="E36C0A" w:themeColor="accent6" w:themeShade="BF"/>
          </w:pgBorders>
          <w:cols w:space="708"/>
          <w:docGrid w:linePitch="360"/>
        </w:sectPr>
      </w:pPr>
    </w:p>
    <w:p w:rsidR="00285015" w:rsidRPr="00B50C24" w:rsidRDefault="00285015" w:rsidP="00B50C24">
      <w:pPr>
        <w:pStyle w:val="a3"/>
        <w:jc w:val="both"/>
        <w:rPr>
          <w:rFonts w:ascii="Times New Roman" w:hAnsi="Times New Roman" w:cs="Times New Roman"/>
          <w:b/>
          <w:color w:val="800080"/>
          <w:sz w:val="24"/>
          <w:szCs w:val="24"/>
          <w:shd w:val="clear" w:color="auto" w:fill="FFFFFF"/>
          <w:lang w:eastAsia="ru-RU"/>
        </w:rPr>
      </w:pPr>
      <w:r w:rsidRPr="00B50C24">
        <w:rPr>
          <w:rFonts w:ascii="Times New Roman" w:hAnsi="Times New Roman" w:cs="Times New Roman"/>
          <w:sz w:val="24"/>
          <w:szCs w:val="24"/>
          <w:lang w:eastAsia="ru-RU"/>
        </w:rPr>
        <w:lastRenderedPageBreak/>
        <w:t xml:space="preserve">Прежде чем приступить к изготовлению </w:t>
      </w:r>
      <w:proofErr w:type="gramStart"/>
      <w:r w:rsidRPr="00B50C24">
        <w:rPr>
          <w:rFonts w:ascii="Times New Roman" w:hAnsi="Times New Roman" w:cs="Times New Roman"/>
          <w:sz w:val="24"/>
          <w:szCs w:val="24"/>
          <w:lang w:eastAsia="ru-RU"/>
        </w:rPr>
        <w:t>плетенного</w:t>
      </w:r>
      <w:proofErr w:type="gramEnd"/>
      <w:r w:rsidRPr="00B50C24">
        <w:rPr>
          <w:rFonts w:ascii="Times New Roman" w:hAnsi="Times New Roman" w:cs="Times New Roman"/>
          <w:sz w:val="24"/>
          <w:szCs w:val="24"/>
          <w:lang w:eastAsia="ru-RU"/>
        </w:rPr>
        <w:t xml:space="preserve"> изделия , я организовала свое рабочее место так, чтобы все инструменты были под рукой. Освещение слева или спереди, справой стороны ножницы, булавка, вязальные нитки в специальной коробке. Соблюдала правила безопасной работы с ножницами, иголками и булавками. </w:t>
      </w:r>
    </w:p>
    <w:p w:rsidR="00B50C24" w:rsidRPr="00B50C24" w:rsidRDefault="00285015" w:rsidP="00B50C24">
      <w:pPr>
        <w:pStyle w:val="a3"/>
        <w:rPr>
          <w:rFonts w:ascii="Times New Roman" w:hAnsi="Times New Roman" w:cs="Times New Roman"/>
          <w:sz w:val="24"/>
          <w:szCs w:val="24"/>
          <w:lang w:eastAsia="ru-RU"/>
        </w:rPr>
      </w:pPr>
      <w:r w:rsidRPr="00B50C24">
        <w:rPr>
          <w:rFonts w:ascii="Times New Roman" w:hAnsi="Times New Roman" w:cs="Times New Roman"/>
          <w:b/>
          <w:bCs/>
          <w:sz w:val="24"/>
          <w:szCs w:val="24"/>
          <w:lang w:eastAsia="ru-RU"/>
        </w:rPr>
        <w:t>Правила безопасности во время работы </w:t>
      </w:r>
      <w:r w:rsidRPr="00B50C24">
        <w:rPr>
          <w:rFonts w:ascii="Times New Roman" w:hAnsi="Times New Roman" w:cs="Times New Roman"/>
          <w:sz w:val="24"/>
          <w:szCs w:val="24"/>
          <w:lang w:eastAsia="ru-RU"/>
        </w:rPr>
        <w:br/>
      </w:r>
      <w:r w:rsidR="00B50C24" w:rsidRPr="00B50C24">
        <w:rPr>
          <w:rFonts w:ascii="Times New Roman" w:hAnsi="Times New Roman" w:cs="Times New Roman"/>
          <w:sz w:val="24"/>
          <w:szCs w:val="24"/>
          <w:lang w:eastAsia="ru-RU"/>
        </w:rPr>
        <w:t>1. Пользоваться иголками, булавками и ножницами только по назначению.</w:t>
      </w:r>
    </w:p>
    <w:p w:rsidR="00B50C24" w:rsidRPr="00B50C24" w:rsidRDefault="00B50C24" w:rsidP="00B50C24">
      <w:pPr>
        <w:pStyle w:val="a3"/>
        <w:rPr>
          <w:rFonts w:ascii="Times New Roman" w:hAnsi="Times New Roman" w:cs="Times New Roman"/>
          <w:sz w:val="24"/>
          <w:szCs w:val="24"/>
          <w:lang w:eastAsia="ru-RU"/>
        </w:rPr>
      </w:pPr>
      <w:r w:rsidRPr="00B50C24">
        <w:rPr>
          <w:rFonts w:ascii="Times New Roman" w:hAnsi="Times New Roman" w:cs="Times New Roman"/>
          <w:sz w:val="24"/>
          <w:szCs w:val="24"/>
          <w:lang w:eastAsia="ru-RU"/>
        </w:rPr>
        <w:t>2. Не отвлекаться во время работы, следить за правильными приёмами работы.</w:t>
      </w:r>
    </w:p>
    <w:p w:rsidR="00B50C24" w:rsidRPr="00B50C24" w:rsidRDefault="00B50C24" w:rsidP="00B50C24">
      <w:pPr>
        <w:pStyle w:val="a3"/>
        <w:rPr>
          <w:rFonts w:ascii="Times New Roman" w:hAnsi="Times New Roman" w:cs="Times New Roman"/>
          <w:sz w:val="24"/>
          <w:szCs w:val="24"/>
          <w:lang w:eastAsia="ru-RU"/>
        </w:rPr>
      </w:pPr>
      <w:r w:rsidRPr="00B50C24">
        <w:rPr>
          <w:rFonts w:ascii="Times New Roman" w:hAnsi="Times New Roman" w:cs="Times New Roman"/>
          <w:sz w:val="24"/>
          <w:szCs w:val="24"/>
          <w:lang w:eastAsia="ru-RU"/>
        </w:rPr>
        <w:t xml:space="preserve">3. Во избежание </w:t>
      </w:r>
      <w:proofErr w:type="spellStart"/>
      <w:r w:rsidRPr="00B50C24">
        <w:rPr>
          <w:rFonts w:ascii="Times New Roman" w:hAnsi="Times New Roman" w:cs="Times New Roman"/>
          <w:sz w:val="24"/>
          <w:szCs w:val="24"/>
          <w:lang w:eastAsia="ru-RU"/>
        </w:rPr>
        <w:t>травмирования</w:t>
      </w:r>
      <w:proofErr w:type="spellEnd"/>
      <w:r w:rsidRPr="00B50C24">
        <w:rPr>
          <w:rFonts w:ascii="Times New Roman" w:hAnsi="Times New Roman" w:cs="Times New Roman"/>
          <w:sz w:val="24"/>
          <w:szCs w:val="24"/>
          <w:lang w:eastAsia="ru-RU"/>
        </w:rPr>
        <w:t xml:space="preserve"> необходимо:</w:t>
      </w:r>
    </w:p>
    <w:p w:rsidR="0024342E" w:rsidRPr="00B50C24" w:rsidRDefault="00B50C24" w:rsidP="00B50C24">
      <w:pPr>
        <w:pStyle w:val="a3"/>
        <w:numPr>
          <w:ilvl w:val="0"/>
          <w:numId w:val="3"/>
        </w:numPr>
        <w:rPr>
          <w:rFonts w:ascii="Times New Roman" w:hAnsi="Times New Roman" w:cs="Times New Roman"/>
          <w:sz w:val="24"/>
          <w:szCs w:val="24"/>
          <w:lang w:eastAsia="ru-RU"/>
        </w:rPr>
      </w:pPr>
      <w:r w:rsidRPr="00B50C24">
        <w:rPr>
          <w:rFonts w:ascii="Times New Roman" w:hAnsi="Times New Roman" w:cs="Times New Roman"/>
          <w:sz w:val="24"/>
          <w:szCs w:val="24"/>
          <w:lang w:eastAsia="ru-RU"/>
        </w:rPr>
        <w:t>следить, чтобы иголки, булавки и ножницы не падали на пол;</w:t>
      </w:r>
    </w:p>
    <w:p w:rsidR="0024342E" w:rsidRPr="00B50C24" w:rsidRDefault="00B50C24" w:rsidP="00B50C24">
      <w:pPr>
        <w:pStyle w:val="a3"/>
        <w:numPr>
          <w:ilvl w:val="0"/>
          <w:numId w:val="3"/>
        </w:numPr>
        <w:rPr>
          <w:rFonts w:ascii="Times New Roman" w:hAnsi="Times New Roman" w:cs="Times New Roman"/>
          <w:sz w:val="24"/>
          <w:szCs w:val="24"/>
          <w:lang w:eastAsia="ru-RU"/>
        </w:rPr>
      </w:pPr>
      <w:r w:rsidRPr="00B50C24">
        <w:rPr>
          <w:rFonts w:ascii="Times New Roman" w:hAnsi="Times New Roman" w:cs="Times New Roman"/>
          <w:sz w:val="24"/>
          <w:szCs w:val="24"/>
          <w:lang w:eastAsia="ru-RU"/>
        </w:rPr>
        <w:t>не оставлять иголки и булавки на рабочем месте;</w:t>
      </w:r>
    </w:p>
    <w:p w:rsidR="0024342E" w:rsidRPr="00B50C24" w:rsidRDefault="00B50C24" w:rsidP="00B50C24">
      <w:pPr>
        <w:pStyle w:val="a3"/>
        <w:numPr>
          <w:ilvl w:val="0"/>
          <w:numId w:val="3"/>
        </w:numPr>
        <w:rPr>
          <w:rFonts w:ascii="Times New Roman" w:hAnsi="Times New Roman" w:cs="Times New Roman"/>
          <w:sz w:val="24"/>
          <w:szCs w:val="24"/>
          <w:lang w:eastAsia="ru-RU"/>
        </w:rPr>
      </w:pPr>
      <w:r w:rsidRPr="00B50C24">
        <w:rPr>
          <w:rFonts w:ascii="Times New Roman" w:hAnsi="Times New Roman" w:cs="Times New Roman"/>
          <w:sz w:val="24"/>
          <w:szCs w:val="24"/>
          <w:lang w:eastAsia="ru-RU"/>
        </w:rPr>
        <w:t>запрещается использовать  ржавый инструмент;</w:t>
      </w:r>
    </w:p>
    <w:p w:rsidR="0024342E" w:rsidRPr="00B50C24" w:rsidRDefault="00B50C24" w:rsidP="00B50C24">
      <w:pPr>
        <w:pStyle w:val="a3"/>
        <w:numPr>
          <w:ilvl w:val="0"/>
          <w:numId w:val="3"/>
        </w:numPr>
        <w:rPr>
          <w:rFonts w:ascii="Times New Roman" w:hAnsi="Times New Roman" w:cs="Times New Roman"/>
          <w:sz w:val="24"/>
          <w:szCs w:val="24"/>
          <w:lang w:eastAsia="ru-RU"/>
        </w:rPr>
      </w:pPr>
      <w:r w:rsidRPr="00B50C24">
        <w:rPr>
          <w:rFonts w:ascii="Times New Roman" w:hAnsi="Times New Roman" w:cs="Times New Roman"/>
          <w:sz w:val="24"/>
          <w:szCs w:val="24"/>
          <w:lang w:eastAsia="ru-RU"/>
        </w:rPr>
        <w:t>запрещается иголки, булавки брать в рот;</w:t>
      </w:r>
    </w:p>
    <w:p w:rsidR="0024342E" w:rsidRPr="00B50C24" w:rsidRDefault="00C828B2" w:rsidP="00B50C24">
      <w:pPr>
        <w:pStyle w:val="a3"/>
        <w:numPr>
          <w:ilvl w:val="0"/>
          <w:numId w:val="3"/>
        </w:numPr>
        <w:rPr>
          <w:rFonts w:ascii="Times New Roman" w:hAnsi="Times New Roman" w:cs="Times New Roman"/>
          <w:sz w:val="24"/>
          <w:szCs w:val="24"/>
          <w:lang w:eastAsia="ru-RU"/>
        </w:rPr>
      </w:pPr>
      <w:r>
        <w:rPr>
          <w:rFonts w:ascii="Times New Roman" w:hAnsi="Times New Roman" w:cs="Times New Roman"/>
          <w:sz w:val="24"/>
          <w:szCs w:val="24"/>
          <w:lang w:eastAsia="ru-RU"/>
        </w:rPr>
        <w:t>не вдевать слиш</w:t>
      </w:r>
      <w:r w:rsidR="00B50C24" w:rsidRPr="00B50C24">
        <w:rPr>
          <w:rFonts w:ascii="Times New Roman" w:hAnsi="Times New Roman" w:cs="Times New Roman"/>
          <w:sz w:val="24"/>
          <w:szCs w:val="24"/>
          <w:lang w:eastAsia="ru-RU"/>
        </w:rPr>
        <w:t>ком длинную нитку;</w:t>
      </w:r>
    </w:p>
    <w:p w:rsidR="0024342E" w:rsidRPr="00B50C24" w:rsidRDefault="00B50C24" w:rsidP="00B50C24">
      <w:pPr>
        <w:pStyle w:val="a3"/>
        <w:numPr>
          <w:ilvl w:val="0"/>
          <w:numId w:val="3"/>
        </w:numPr>
        <w:rPr>
          <w:rFonts w:ascii="Times New Roman" w:hAnsi="Times New Roman" w:cs="Times New Roman"/>
          <w:sz w:val="24"/>
          <w:szCs w:val="24"/>
          <w:lang w:eastAsia="ru-RU"/>
        </w:rPr>
      </w:pPr>
      <w:r w:rsidRPr="00B50C24">
        <w:rPr>
          <w:rFonts w:ascii="Times New Roman" w:hAnsi="Times New Roman" w:cs="Times New Roman"/>
          <w:sz w:val="24"/>
          <w:szCs w:val="24"/>
          <w:lang w:eastAsia="ru-RU"/>
        </w:rPr>
        <w:t>не перекусывать нить зубами;</w:t>
      </w:r>
    </w:p>
    <w:p w:rsidR="0024342E" w:rsidRPr="00B50C24" w:rsidRDefault="00B50C24" w:rsidP="00B50C24">
      <w:pPr>
        <w:pStyle w:val="a3"/>
        <w:numPr>
          <w:ilvl w:val="0"/>
          <w:numId w:val="3"/>
        </w:numPr>
        <w:rPr>
          <w:rFonts w:ascii="Times New Roman" w:hAnsi="Times New Roman" w:cs="Times New Roman"/>
          <w:sz w:val="24"/>
          <w:szCs w:val="24"/>
          <w:lang w:eastAsia="ru-RU"/>
        </w:rPr>
      </w:pPr>
      <w:r w:rsidRPr="00B50C24">
        <w:rPr>
          <w:rFonts w:ascii="Times New Roman" w:hAnsi="Times New Roman" w:cs="Times New Roman"/>
          <w:sz w:val="24"/>
          <w:szCs w:val="24"/>
          <w:lang w:eastAsia="ru-RU"/>
        </w:rPr>
        <w:t xml:space="preserve">класть ножницы сомкнутыми лезвиями, направленными от </w:t>
      </w:r>
      <w:proofErr w:type="gramStart"/>
      <w:r w:rsidRPr="00B50C24">
        <w:rPr>
          <w:rFonts w:ascii="Times New Roman" w:hAnsi="Times New Roman" w:cs="Times New Roman"/>
          <w:sz w:val="24"/>
          <w:szCs w:val="24"/>
          <w:lang w:eastAsia="ru-RU"/>
        </w:rPr>
        <w:t>работающего</w:t>
      </w:r>
      <w:proofErr w:type="gramEnd"/>
      <w:r w:rsidRPr="00B50C24">
        <w:rPr>
          <w:rFonts w:ascii="Times New Roman" w:hAnsi="Times New Roman" w:cs="Times New Roman"/>
          <w:sz w:val="24"/>
          <w:szCs w:val="24"/>
          <w:lang w:eastAsia="ru-RU"/>
        </w:rPr>
        <w:t>;</w:t>
      </w:r>
    </w:p>
    <w:p w:rsidR="004509C3" w:rsidRPr="00B50C24" w:rsidRDefault="00B50C24" w:rsidP="00B50C24">
      <w:pPr>
        <w:pStyle w:val="a3"/>
        <w:rPr>
          <w:rFonts w:ascii="Times New Roman" w:hAnsi="Times New Roman" w:cs="Times New Roman"/>
          <w:b/>
          <w:i/>
          <w:color w:val="00B050"/>
          <w:sz w:val="24"/>
          <w:szCs w:val="24"/>
        </w:rPr>
      </w:pPr>
      <w:r w:rsidRPr="00B50C24">
        <w:rPr>
          <w:rFonts w:ascii="Times New Roman" w:hAnsi="Times New Roman" w:cs="Times New Roman"/>
          <w:sz w:val="24"/>
          <w:szCs w:val="24"/>
          <w:lang w:eastAsia="ru-RU"/>
        </w:rPr>
        <w:t>не держать ножницы лезвиями вверх.</w:t>
      </w:r>
      <w:r w:rsidR="00285015" w:rsidRPr="00B50C24">
        <w:rPr>
          <w:rFonts w:ascii="Times New Roman" w:hAnsi="Times New Roman" w:cs="Times New Roman"/>
          <w:sz w:val="24"/>
          <w:szCs w:val="24"/>
          <w:lang w:eastAsia="ru-RU"/>
        </w:rPr>
        <w:br/>
      </w:r>
      <w:r>
        <w:rPr>
          <w:rFonts w:ascii="Times New Roman" w:hAnsi="Times New Roman" w:cs="Times New Roman"/>
          <w:noProof/>
          <w:sz w:val="24"/>
          <w:szCs w:val="24"/>
          <w:lang w:eastAsia="ru-RU"/>
        </w:rPr>
        <w:drawing>
          <wp:inline distT="0" distB="0" distL="0" distR="0">
            <wp:extent cx="1724025" cy="1783067"/>
            <wp:effectExtent l="19050" t="0" r="9525" b="0"/>
            <wp:docPr id="39" name="Рисунок 14" descr="C:\Documents and Settings\Admin\Мои документы\Downloads\wee_scisso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Мои документы\Downloads\wee_scissors.gif"/>
                    <pic:cNvPicPr>
                      <a:picLocks noChangeAspect="1" noChangeArrowheads="1"/>
                    </pic:cNvPicPr>
                  </pic:nvPicPr>
                  <pic:blipFill>
                    <a:blip r:embed="rId29"/>
                    <a:srcRect/>
                    <a:stretch>
                      <a:fillRect/>
                    </a:stretch>
                  </pic:blipFill>
                  <pic:spPr bwMode="auto">
                    <a:xfrm>
                      <a:off x="0" y="0"/>
                      <a:ext cx="1724025" cy="1783067"/>
                    </a:xfrm>
                    <a:prstGeom prst="rect">
                      <a:avLst/>
                    </a:prstGeom>
                    <a:noFill/>
                    <a:ln w="9525">
                      <a:noFill/>
                      <a:miter lim="800000"/>
                      <a:headEnd/>
                      <a:tailEnd/>
                    </a:ln>
                  </pic:spPr>
                </pic:pic>
              </a:graphicData>
            </a:graphic>
          </wp:inline>
        </w:drawing>
      </w:r>
    </w:p>
    <w:p w:rsidR="004509C3" w:rsidRPr="00B35DAE" w:rsidRDefault="004509C3" w:rsidP="00285015">
      <w:pPr>
        <w:pStyle w:val="a3"/>
        <w:rPr>
          <w:b/>
          <w:i/>
          <w:color w:val="00B050"/>
        </w:rPr>
      </w:pPr>
    </w:p>
    <w:p w:rsidR="004509C3" w:rsidRPr="00B35DAE" w:rsidRDefault="004509C3" w:rsidP="00285015">
      <w:pPr>
        <w:pStyle w:val="a3"/>
        <w:rPr>
          <w:b/>
          <w:i/>
          <w:color w:val="00B050"/>
        </w:rPr>
      </w:pPr>
    </w:p>
    <w:p w:rsidR="00B50C24" w:rsidRDefault="00B50C24" w:rsidP="00285015">
      <w:pPr>
        <w:pStyle w:val="a3"/>
        <w:rPr>
          <w:b/>
          <w:i/>
          <w:color w:val="00B050"/>
        </w:rPr>
        <w:sectPr w:rsidR="00B50C24" w:rsidSect="00D219C9">
          <w:type w:val="continuous"/>
          <w:pgSz w:w="11906" w:h="16838"/>
          <w:pgMar w:top="709" w:right="1133" w:bottom="709" w:left="1418" w:header="708" w:footer="708" w:gutter="0"/>
          <w:pgBorders w:offsetFrom="page">
            <w:top w:val="thickThinSmallGap" w:sz="24" w:space="24" w:color="E36C0A" w:themeColor="accent6" w:themeShade="BF"/>
            <w:left w:val="thickThinSmallGap" w:sz="24" w:space="24" w:color="E36C0A" w:themeColor="accent6" w:themeShade="BF"/>
            <w:bottom w:val="thinThickSmallGap" w:sz="24" w:space="24" w:color="E36C0A" w:themeColor="accent6" w:themeShade="BF"/>
            <w:right w:val="thinThickSmallGap" w:sz="24" w:space="24" w:color="E36C0A" w:themeColor="accent6" w:themeShade="BF"/>
          </w:pgBorders>
          <w:cols w:space="708"/>
          <w:docGrid w:linePitch="360"/>
        </w:sectPr>
      </w:pPr>
    </w:p>
    <w:p w:rsidR="004509C3" w:rsidRPr="00B35DAE" w:rsidRDefault="004509C3" w:rsidP="00285015">
      <w:pPr>
        <w:pStyle w:val="a3"/>
        <w:rPr>
          <w:b/>
          <w:i/>
          <w:color w:val="00B050"/>
        </w:rPr>
      </w:pPr>
    </w:p>
    <w:p w:rsidR="004509C3" w:rsidRPr="00B35DAE" w:rsidRDefault="004509C3" w:rsidP="00285015">
      <w:pPr>
        <w:pStyle w:val="a3"/>
        <w:rPr>
          <w:b/>
          <w:i/>
          <w:color w:val="00B050"/>
        </w:rPr>
      </w:pPr>
    </w:p>
    <w:p w:rsidR="004509C3" w:rsidRPr="00B35DAE" w:rsidRDefault="004509C3" w:rsidP="00B35DAE">
      <w:pPr>
        <w:pStyle w:val="a3"/>
        <w:jc w:val="both"/>
        <w:rPr>
          <w:rFonts w:ascii="Times New Roman" w:hAnsi="Times New Roman" w:cs="Times New Roman"/>
          <w:b/>
          <w:i/>
          <w:color w:val="00B050"/>
          <w:sz w:val="24"/>
          <w:szCs w:val="24"/>
        </w:rPr>
      </w:pPr>
    </w:p>
    <w:p w:rsidR="004509C3" w:rsidRPr="00B35DAE" w:rsidRDefault="004509C3" w:rsidP="00B35DAE">
      <w:pPr>
        <w:pStyle w:val="a3"/>
        <w:jc w:val="both"/>
        <w:rPr>
          <w:rFonts w:ascii="Times New Roman" w:hAnsi="Times New Roman" w:cs="Times New Roman"/>
          <w:b/>
          <w:i/>
          <w:color w:val="00B050"/>
          <w:sz w:val="24"/>
          <w:szCs w:val="24"/>
        </w:rPr>
      </w:pPr>
    </w:p>
    <w:p w:rsidR="004509C3" w:rsidRPr="00B35DAE" w:rsidRDefault="004509C3" w:rsidP="00B35DAE">
      <w:pPr>
        <w:pStyle w:val="a3"/>
        <w:jc w:val="both"/>
        <w:rPr>
          <w:rFonts w:ascii="Times New Roman" w:hAnsi="Times New Roman" w:cs="Times New Roman"/>
          <w:b/>
          <w:i/>
          <w:color w:val="00B050"/>
          <w:sz w:val="24"/>
          <w:szCs w:val="24"/>
        </w:rPr>
      </w:pPr>
    </w:p>
    <w:p w:rsidR="00F33064" w:rsidRDefault="00F33064" w:rsidP="00F33064">
      <w:pPr>
        <w:pStyle w:val="a3"/>
        <w:jc w:val="both"/>
        <w:rPr>
          <w:rFonts w:ascii="Times New Roman" w:hAnsi="Times New Roman" w:cs="Times New Roman"/>
          <w:i/>
          <w:color w:val="FF0000"/>
          <w:sz w:val="24"/>
          <w:szCs w:val="24"/>
        </w:rPr>
        <w:sectPr w:rsidR="00F33064" w:rsidSect="00D219C9">
          <w:type w:val="continuous"/>
          <w:pgSz w:w="11906" w:h="16838"/>
          <w:pgMar w:top="709" w:right="1133" w:bottom="709" w:left="1418" w:header="708" w:footer="708" w:gutter="0"/>
          <w:pgBorders w:offsetFrom="page">
            <w:top w:val="thickThinSmallGap" w:sz="24" w:space="24" w:color="E36C0A" w:themeColor="accent6" w:themeShade="BF"/>
            <w:left w:val="thickThinSmallGap" w:sz="24" w:space="24" w:color="E36C0A" w:themeColor="accent6" w:themeShade="BF"/>
            <w:bottom w:val="thinThickSmallGap" w:sz="24" w:space="24" w:color="E36C0A" w:themeColor="accent6" w:themeShade="BF"/>
            <w:right w:val="thinThickSmallGap" w:sz="24" w:space="24" w:color="E36C0A" w:themeColor="accent6" w:themeShade="BF"/>
          </w:pgBorders>
          <w:cols w:space="708"/>
          <w:docGrid w:linePitch="360"/>
        </w:sectPr>
      </w:pPr>
    </w:p>
    <w:p w:rsidR="00F33064" w:rsidRDefault="00F33064" w:rsidP="001E77FB">
      <w:pPr>
        <w:pStyle w:val="a3"/>
        <w:rPr>
          <w:rFonts w:ascii="Times New Roman" w:hAnsi="Times New Roman" w:cs="Times New Roman"/>
          <w:sz w:val="28"/>
          <w:szCs w:val="28"/>
        </w:rPr>
      </w:pPr>
    </w:p>
    <w:p w:rsidR="00F33064" w:rsidRDefault="00F33064" w:rsidP="001E77FB">
      <w:pPr>
        <w:pStyle w:val="a3"/>
        <w:rPr>
          <w:rFonts w:ascii="Times New Roman" w:hAnsi="Times New Roman" w:cs="Times New Roman"/>
          <w:sz w:val="28"/>
          <w:szCs w:val="28"/>
        </w:rPr>
      </w:pPr>
    </w:p>
    <w:p w:rsidR="00F33064" w:rsidRDefault="00F33064" w:rsidP="001E77FB">
      <w:pPr>
        <w:pStyle w:val="a3"/>
        <w:rPr>
          <w:rFonts w:ascii="Times New Roman" w:hAnsi="Times New Roman" w:cs="Times New Roman"/>
          <w:sz w:val="28"/>
          <w:szCs w:val="28"/>
        </w:rPr>
      </w:pPr>
    </w:p>
    <w:p w:rsidR="00F33064" w:rsidRDefault="00F33064" w:rsidP="001E77FB">
      <w:pPr>
        <w:pStyle w:val="a3"/>
        <w:rPr>
          <w:rFonts w:ascii="Times New Roman" w:hAnsi="Times New Roman" w:cs="Times New Roman"/>
          <w:sz w:val="28"/>
          <w:szCs w:val="28"/>
        </w:rPr>
      </w:pPr>
    </w:p>
    <w:p w:rsidR="001E77FB" w:rsidRDefault="001E77FB" w:rsidP="001E77FB">
      <w:pPr>
        <w:pStyle w:val="a3"/>
        <w:rPr>
          <w:rFonts w:ascii="Times New Roman" w:hAnsi="Times New Roman" w:cs="Times New Roman"/>
          <w:sz w:val="28"/>
          <w:szCs w:val="28"/>
        </w:rPr>
      </w:pPr>
    </w:p>
    <w:p w:rsidR="001E77FB" w:rsidRDefault="001E77FB" w:rsidP="001E77FB">
      <w:pPr>
        <w:pStyle w:val="a3"/>
        <w:rPr>
          <w:rFonts w:ascii="Times New Roman" w:hAnsi="Times New Roman" w:cs="Times New Roman"/>
          <w:sz w:val="28"/>
          <w:szCs w:val="28"/>
        </w:rPr>
      </w:pPr>
    </w:p>
    <w:p w:rsidR="001E77FB" w:rsidRDefault="001E77FB" w:rsidP="001E77FB">
      <w:pPr>
        <w:pStyle w:val="a3"/>
        <w:rPr>
          <w:rFonts w:ascii="Times New Roman" w:hAnsi="Times New Roman" w:cs="Times New Roman"/>
          <w:sz w:val="28"/>
          <w:szCs w:val="28"/>
        </w:rPr>
      </w:pPr>
    </w:p>
    <w:p w:rsidR="001E77FB" w:rsidRDefault="001E77FB" w:rsidP="001E77FB">
      <w:pPr>
        <w:pStyle w:val="a3"/>
        <w:rPr>
          <w:rFonts w:ascii="Times New Roman" w:hAnsi="Times New Roman" w:cs="Times New Roman"/>
          <w:sz w:val="28"/>
          <w:szCs w:val="28"/>
        </w:rPr>
      </w:pPr>
    </w:p>
    <w:p w:rsidR="001E77FB" w:rsidRDefault="001E77FB" w:rsidP="001E77FB">
      <w:pPr>
        <w:pStyle w:val="a3"/>
        <w:rPr>
          <w:rFonts w:ascii="Times New Roman" w:hAnsi="Times New Roman" w:cs="Times New Roman"/>
          <w:sz w:val="28"/>
          <w:szCs w:val="28"/>
        </w:rPr>
      </w:pPr>
    </w:p>
    <w:p w:rsidR="001E77FB" w:rsidRDefault="001E77FB" w:rsidP="001E77FB">
      <w:pPr>
        <w:pStyle w:val="a3"/>
        <w:rPr>
          <w:rFonts w:ascii="Times New Roman" w:hAnsi="Times New Roman" w:cs="Times New Roman"/>
          <w:sz w:val="28"/>
          <w:szCs w:val="28"/>
        </w:rPr>
      </w:pPr>
    </w:p>
    <w:p w:rsidR="001E77FB" w:rsidRDefault="001E77FB" w:rsidP="001E77FB">
      <w:pPr>
        <w:pStyle w:val="a3"/>
        <w:rPr>
          <w:rFonts w:ascii="Times New Roman" w:hAnsi="Times New Roman" w:cs="Times New Roman"/>
          <w:sz w:val="28"/>
          <w:szCs w:val="28"/>
        </w:rPr>
      </w:pPr>
    </w:p>
    <w:p w:rsidR="001E77FB" w:rsidRDefault="001E77FB" w:rsidP="001E77FB">
      <w:pPr>
        <w:pStyle w:val="a3"/>
        <w:rPr>
          <w:rFonts w:ascii="Times New Roman" w:hAnsi="Times New Roman" w:cs="Times New Roman"/>
          <w:sz w:val="28"/>
          <w:szCs w:val="28"/>
        </w:rPr>
      </w:pPr>
    </w:p>
    <w:p w:rsidR="001E77FB" w:rsidRDefault="001E77FB" w:rsidP="001E77FB">
      <w:pPr>
        <w:pStyle w:val="a3"/>
        <w:rPr>
          <w:rFonts w:ascii="Times New Roman" w:hAnsi="Times New Roman" w:cs="Times New Roman"/>
          <w:sz w:val="28"/>
          <w:szCs w:val="28"/>
        </w:rPr>
      </w:pPr>
    </w:p>
    <w:p w:rsidR="001E77FB" w:rsidRDefault="001E77FB" w:rsidP="001E77FB">
      <w:pPr>
        <w:pStyle w:val="a3"/>
        <w:jc w:val="both"/>
        <w:rPr>
          <w:rFonts w:ascii="Times New Roman" w:hAnsi="Times New Roman" w:cs="Times New Roman"/>
          <w:b/>
          <w:sz w:val="28"/>
          <w:szCs w:val="28"/>
        </w:rPr>
      </w:pPr>
    </w:p>
    <w:p w:rsidR="001E77FB" w:rsidRDefault="001E77FB" w:rsidP="001E77FB">
      <w:pPr>
        <w:pStyle w:val="a3"/>
        <w:jc w:val="both"/>
        <w:rPr>
          <w:rFonts w:ascii="Times New Roman" w:hAnsi="Times New Roman" w:cs="Times New Roman"/>
          <w:b/>
          <w:sz w:val="28"/>
          <w:szCs w:val="28"/>
        </w:rPr>
      </w:pPr>
    </w:p>
    <w:p w:rsidR="001E77FB" w:rsidRDefault="001E77FB" w:rsidP="001E77FB">
      <w:pPr>
        <w:pStyle w:val="a3"/>
        <w:jc w:val="both"/>
        <w:rPr>
          <w:rFonts w:ascii="Times New Roman" w:hAnsi="Times New Roman" w:cs="Times New Roman"/>
          <w:b/>
          <w:sz w:val="28"/>
          <w:szCs w:val="28"/>
        </w:rPr>
      </w:pPr>
    </w:p>
    <w:p w:rsidR="001E77FB" w:rsidRDefault="001E77FB" w:rsidP="001E77FB">
      <w:pPr>
        <w:pStyle w:val="a3"/>
        <w:jc w:val="both"/>
        <w:rPr>
          <w:rFonts w:ascii="Times New Roman" w:hAnsi="Times New Roman" w:cs="Times New Roman"/>
          <w:b/>
          <w:sz w:val="28"/>
          <w:szCs w:val="28"/>
        </w:rPr>
      </w:pPr>
    </w:p>
    <w:p w:rsidR="001E77FB" w:rsidRDefault="00745218" w:rsidP="00745218">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450806" cy="8601075"/>
            <wp:effectExtent l="0" t="0" r="0" b="0"/>
            <wp:docPr id="13" name="Рисунок 13" descr="C:\Documents and Settings\Windows\Рабочий стол\катя\P217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Windows\Рабочий стол\катя\P2170054.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0806" cy="8601075"/>
                    </a:xfrm>
                    <a:prstGeom prst="rect">
                      <a:avLst/>
                    </a:prstGeom>
                    <a:noFill/>
                    <a:ln>
                      <a:noFill/>
                    </a:ln>
                  </pic:spPr>
                </pic:pic>
              </a:graphicData>
            </a:graphic>
          </wp:inline>
        </w:drawing>
      </w:r>
      <w:r w:rsidR="00D219C9">
        <w:rPr>
          <w:rFonts w:ascii="Times New Roman" w:hAnsi="Times New Roman" w:cs="Times New Roman"/>
          <w:b/>
          <w:noProof/>
          <w:sz w:val="28"/>
          <w:szCs w:val="28"/>
          <w:lang w:eastAsia="ru-RU"/>
        </w:rPr>
        <w:lastRenderedPageBreak/>
        <w:drawing>
          <wp:inline distT="0" distB="0" distL="0" distR="0">
            <wp:extent cx="5838825" cy="4379119"/>
            <wp:effectExtent l="0" t="0" r="0" b="0"/>
            <wp:docPr id="12" name="Рисунок 12" descr="C:\Documents and Settings\Windows\Рабочий стол\катя\P217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indows\Рабочий стол\катя\P2170057.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7614" cy="4378211"/>
                    </a:xfrm>
                    <a:prstGeom prst="rect">
                      <a:avLst/>
                    </a:prstGeom>
                    <a:noFill/>
                    <a:ln>
                      <a:noFill/>
                    </a:ln>
                  </pic:spPr>
                </pic:pic>
              </a:graphicData>
            </a:graphic>
          </wp:inline>
        </w:drawing>
      </w:r>
    </w:p>
    <w:p w:rsidR="00745218" w:rsidRDefault="00745218" w:rsidP="001E77FB">
      <w:pPr>
        <w:pStyle w:val="a3"/>
        <w:jc w:val="both"/>
        <w:rPr>
          <w:rFonts w:ascii="Times New Roman" w:hAnsi="Times New Roman" w:cs="Times New Roman"/>
          <w:b/>
          <w:sz w:val="28"/>
          <w:szCs w:val="28"/>
        </w:rPr>
      </w:pPr>
    </w:p>
    <w:p w:rsidR="001E77FB" w:rsidRDefault="001E77FB" w:rsidP="001E77FB">
      <w:pPr>
        <w:pStyle w:val="a3"/>
        <w:jc w:val="both"/>
        <w:rPr>
          <w:rFonts w:ascii="Times New Roman" w:hAnsi="Times New Roman" w:cs="Times New Roman"/>
          <w:b/>
          <w:sz w:val="28"/>
          <w:szCs w:val="28"/>
        </w:rPr>
      </w:pPr>
    </w:p>
    <w:p w:rsidR="00D219C9" w:rsidRPr="00745218" w:rsidRDefault="00745218" w:rsidP="00745218">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019800" cy="4514850"/>
            <wp:effectExtent l="0" t="0" r="0" b="0"/>
            <wp:docPr id="16" name="Рисунок 16" descr="C:\Documents and Settings\Windows\Рабочий стол\катя\P217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Windows\Рабочий стол\катя\P2170058.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2751" cy="4517063"/>
                    </a:xfrm>
                    <a:prstGeom prst="rect">
                      <a:avLst/>
                    </a:prstGeom>
                    <a:noFill/>
                    <a:ln>
                      <a:noFill/>
                    </a:ln>
                  </pic:spPr>
                </pic:pic>
              </a:graphicData>
            </a:graphic>
          </wp:inline>
        </w:drawing>
      </w:r>
      <w:bookmarkStart w:id="0" w:name="_GoBack"/>
      <w:bookmarkEnd w:id="0"/>
    </w:p>
    <w:sectPr w:rsidR="00D219C9" w:rsidRPr="00745218" w:rsidSect="00745218">
      <w:type w:val="continuous"/>
      <w:pgSz w:w="11906" w:h="16838"/>
      <w:pgMar w:top="851" w:right="850" w:bottom="1134" w:left="851" w:header="708" w:footer="708" w:gutter="0"/>
      <w:pgBorders w:offsetFrom="page">
        <w:top w:val="thickThinSmallGap" w:sz="24" w:space="24" w:color="E36C0A" w:themeColor="accent6" w:themeShade="BF"/>
        <w:left w:val="thickThinSmallGap" w:sz="24" w:space="24" w:color="E36C0A" w:themeColor="accent6" w:themeShade="BF"/>
        <w:bottom w:val="thinThickSmallGap" w:sz="24" w:space="24" w:color="E36C0A" w:themeColor="accent6" w:themeShade="BF"/>
        <w:right w:val="thinThickSmallGap" w:sz="24" w:space="24" w:color="E36C0A" w:themeColor="accent6" w:themeShade="BF"/>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37FF8"/>
    <w:multiLevelType w:val="hybridMultilevel"/>
    <w:tmpl w:val="ED94E7E6"/>
    <w:lvl w:ilvl="0" w:tplc="B6CEB2F4">
      <w:start w:val="1"/>
      <w:numFmt w:val="decimal"/>
      <w:lvlText w:val="%1."/>
      <w:lvlJc w:val="left"/>
      <w:pPr>
        <w:ind w:left="360" w:hanging="360"/>
      </w:pPr>
      <w:rPr>
        <w:rFonts w:eastAsia="Times New Roman"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53E214D"/>
    <w:multiLevelType w:val="hybridMultilevel"/>
    <w:tmpl w:val="4818511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AA80D61"/>
    <w:multiLevelType w:val="hybridMultilevel"/>
    <w:tmpl w:val="DDFA7BBA"/>
    <w:lvl w:ilvl="0" w:tplc="F414504A">
      <w:start w:val="1"/>
      <w:numFmt w:val="bullet"/>
      <w:lvlText w:val=""/>
      <w:lvlJc w:val="left"/>
      <w:pPr>
        <w:tabs>
          <w:tab w:val="num" w:pos="720"/>
        </w:tabs>
        <w:ind w:left="720" w:hanging="360"/>
      </w:pPr>
      <w:rPr>
        <w:rFonts w:ascii="Wingdings" w:hAnsi="Wingdings" w:hint="default"/>
      </w:rPr>
    </w:lvl>
    <w:lvl w:ilvl="1" w:tplc="8ADCA4D8" w:tentative="1">
      <w:start w:val="1"/>
      <w:numFmt w:val="bullet"/>
      <w:lvlText w:val=""/>
      <w:lvlJc w:val="left"/>
      <w:pPr>
        <w:tabs>
          <w:tab w:val="num" w:pos="1440"/>
        </w:tabs>
        <w:ind w:left="1440" w:hanging="360"/>
      </w:pPr>
      <w:rPr>
        <w:rFonts w:ascii="Wingdings" w:hAnsi="Wingdings" w:hint="default"/>
      </w:rPr>
    </w:lvl>
    <w:lvl w:ilvl="2" w:tplc="81946F3C" w:tentative="1">
      <w:start w:val="1"/>
      <w:numFmt w:val="bullet"/>
      <w:lvlText w:val=""/>
      <w:lvlJc w:val="left"/>
      <w:pPr>
        <w:tabs>
          <w:tab w:val="num" w:pos="2160"/>
        </w:tabs>
        <w:ind w:left="2160" w:hanging="360"/>
      </w:pPr>
      <w:rPr>
        <w:rFonts w:ascii="Wingdings" w:hAnsi="Wingdings" w:hint="default"/>
      </w:rPr>
    </w:lvl>
    <w:lvl w:ilvl="3" w:tplc="B17C5180" w:tentative="1">
      <w:start w:val="1"/>
      <w:numFmt w:val="bullet"/>
      <w:lvlText w:val=""/>
      <w:lvlJc w:val="left"/>
      <w:pPr>
        <w:tabs>
          <w:tab w:val="num" w:pos="2880"/>
        </w:tabs>
        <w:ind w:left="2880" w:hanging="360"/>
      </w:pPr>
      <w:rPr>
        <w:rFonts w:ascii="Wingdings" w:hAnsi="Wingdings" w:hint="default"/>
      </w:rPr>
    </w:lvl>
    <w:lvl w:ilvl="4" w:tplc="185A7398" w:tentative="1">
      <w:start w:val="1"/>
      <w:numFmt w:val="bullet"/>
      <w:lvlText w:val=""/>
      <w:lvlJc w:val="left"/>
      <w:pPr>
        <w:tabs>
          <w:tab w:val="num" w:pos="3600"/>
        </w:tabs>
        <w:ind w:left="3600" w:hanging="360"/>
      </w:pPr>
      <w:rPr>
        <w:rFonts w:ascii="Wingdings" w:hAnsi="Wingdings" w:hint="default"/>
      </w:rPr>
    </w:lvl>
    <w:lvl w:ilvl="5" w:tplc="EE9C84E4" w:tentative="1">
      <w:start w:val="1"/>
      <w:numFmt w:val="bullet"/>
      <w:lvlText w:val=""/>
      <w:lvlJc w:val="left"/>
      <w:pPr>
        <w:tabs>
          <w:tab w:val="num" w:pos="4320"/>
        </w:tabs>
        <w:ind w:left="4320" w:hanging="360"/>
      </w:pPr>
      <w:rPr>
        <w:rFonts w:ascii="Wingdings" w:hAnsi="Wingdings" w:hint="default"/>
      </w:rPr>
    </w:lvl>
    <w:lvl w:ilvl="6" w:tplc="82D0C430" w:tentative="1">
      <w:start w:val="1"/>
      <w:numFmt w:val="bullet"/>
      <w:lvlText w:val=""/>
      <w:lvlJc w:val="left"/>
      <w:pPr>
        <w:tabs>
          <w:tab w:val="num" w:pos="5040"/>
        </w:tabs>
        <w:ind w:left="5040" w:hanging="360"/>
      </w:pPr>
      <w:rPr>
        <w:rFonts w:ascii="Wingdings" w:hAnsi="Wingdings" w:hint="default"/>
      </w:rPr>
    </w:lvl>
    <w:lvl w:ilvl="7" w:tplc="E2F08BDE" w:tentative="1">
      <w:start w:val="1"/>
      <w:numFmt w:val="bullet"/>
      <w:lvlText w:val=""/>
      <w:lvlJc w:val="left"/>
      <w:pPr>
        <w:tabs>
          <w:tab w:val="num" w:pos="5760"/>
        </w:tabs>
        <w:ind w:left="5760" w:hanging="360"/>
      </w:pPr>
      <w:rPr>
        <w:rFonts w:ascii="Wingdings" w:hAnsi="Wingdings" w:hint="default"/>
      </w:rPr>
    </w:lvl>
    <w:lvl w:ilvl="8" w:tplc="428C562C"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37C17"/>
    <w:rsid w:val="00172782"/>
    <w:rsid w:val="001E77FB"/>
    <w:rsid w:val="0024342E"/>
    <w:rsid w:val="00262BBC"/>
    <w:rsid w:val="0026689E"/>
    <w:rsid w:val="00285015"/>
    <w:rsid w:val="00324DE7"/>
    <w:rsid w:val="0034410C"/>
    <w:rsid w:val="00361F24"/>
    <w:rsid w:val="003A6BD9"/>
    <w:rsid w:val="004509C3"/>
    <w:rsid w:val="004D0A06"/>
    <w:rsid w:val="0051324B"/>
    <w:rsid w:val="006B30E5"/>
    <w:rsid w:val="00745218"/>
    <w:rsid w:val="00837C17"/>
    <w:rsid w:val="00972DCB"/>
    <w:rsid w:val="00A61E73"/>
    <w:rsid w:val="00A67913"/>
    <w:rsid w:val="00B35DAE"/>
    <w:rsid w:val="00B50C24"/>
    <w:rsid w:val="00B61F9C"/>
    <w:rsid w:val="00BB3748"/>
    <w:rsid w:val="00BD1145"/>
    <w:rsid w:val="00C828B2"/>
    <w:rsid w:val="00D219C9"/>
    <w:rsid w:val="00E87FCC"/>
    <w:rsid w:val="00F01881"/>
    <w:rsid w:val="00F33064"/>
    <w:rsid w:val="00FB71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2DC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E77FB"/>
    <w:pPr>
      <w:spacing w:after="0" w:line="240" w:lineRule="auto"/>
    </w:pPr>
  </w:style>
  <w:style w:type="paragraph" w:styleId="a4">
    <w:name w:val="Normal (Web)"/>
    <w:basedOn w:val="a"/>
    <w:uiPriority w:val="99"/>
    <w:unhideWhenUsed/>
    <w:rsid w:val="001E77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E77FB"/>
  </w:style>
  <w:style w:type="character" w:customStyle="1" w:styleId="apple-style-span">
    <w:name w:val="apple-style-span"/>
    <w:basedOn w:val="a0"/>
    <w:rsid w:val="001E77FB"/>
  </w:style>
  <w:style w:type="paragraph" w:styleId="a5">
    <w:name w:val="Balloon Text"/>
    <w:basedOn w:val="a"/>
    <w:link w:val="a6"/>
    <w:uiPriority w:val="99"/>
    <w:semiHidden/>
    <w:unhideWhenUsed/>
    <w:rsid w:val="001E77F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E77FB"/>
    <w:rPr>
      <w:rFonts w:ascii="Tahoma" w:hAnsi="Tahoma" w:cs="Tahoma"/>
      <w:sz w:val="16"/>
      <w:szCs w:val="16"/>
    </w:rPr>
  </w:style>
  <w:style w:type="paragraph" w:customStyle="1" w:styleId="full">
    <w:name w:val="full"/>
    <w:basedOn w:val="a"/>
    <w:rsid w:val="00F330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262BBC"/>
    <w:rPr>
      <w:color w:val="0000FF" w:themeColor="hyperlink"/>
      <w:u w:val="single"/>
    </w:rPr>
  </w:style>
  <w:style w:type="character" w:styleId="a8">
    <w:name w:val="Strong"/>
    <w:basedOn w:val="a0"/>
    <w:uiPriority w:val="22"/>
    <w:qFormat/>
    <w:rsid w:val="00262BBC"/>
    <w:rPr>
      <w:b/>
      <w:bCs/>
    </w:rPr>
  </w:style>
  <w:style w:type="table" w:styleId="a9">
    <w:name w:val="Table Grid"/>
    <w:basedOn w:val="a1"/>
    <w:uiPriority w:val="59"/>
    <w:rsid w:val="00FB71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04238758">
      <w:bodyDiv w:val="1"/>
      <w:marLeft w:val="0"/>
      <w:marRight w:val="0"/>
      <w:marTop w:val="0"/>
      <w:marBottom w:val="0"/>
      <w:divBdr>
        <w:top w:val="none" w:sz="0" w:space="0" w:color="auto"/>
        <w:left w:val="none" w:sz="0" w:space="0" w:color="auto"/>
        <w:bottom w:val="none" w:sz="0" w:space="0" w:color="auto"/>
        <w:right w:val="none" w:sz="0" w:space="0" w:color="auto"/>
      </w:divBdr>
      <w:divsChild>
        <w:div w:id="948510885">
          <w:marLeft w:val="547"/>
          <w:marRight w:val="0"/>
          <w:marTop w:val="86"/>
          <w:marBottom w:val="0"/>
          <w:divBdr>
            <w:top w:val="none" w:sz="0" w:space="0" w:color="auto"/>
            <w:left w:val="none" w:sz="0" w:space="0" w:color="auto"/>
            <w:bottom w:val="none" w:sz="0" w:space="0" w:color="auto"/>
            <w:right w:val="none" w:sz="0" w:space="0" w:color="auto"/>
          </w:divBdr>
        </w:div>
        <w:div w:id="1927767765">
          <w:marLeft w:val="547"/>
          <w:marRight w:val="0"/>
          <w:marTop w:val="86"/>
          <w:marBottom w:val="0"/>
          <w:divBdr>
            <w:top w:val="none" w:sz="0" w:space="0" w:color="auto"/>
            <w:left w:val="none" w:sz="0" w:space="0" w:color="auto"/>
            <w:bottom w:val="none" w:sz="0" w:space="0" w:color="auto"/>
            <w:right w:val="none" w:sz="0" w:space="0" w:color="auto"/>
          </w:divBdr>
        </w:div>
        <w:div w:id="321587678">
          <w:marLeft w:val="547"/>
          <w:marRight w:val="0"/>
          <w:marTop w:val="86"/>
          <w:marBottom w:val="0"/>
          <w:divBdr>
            <w:top w:val="none" w:sz="0" w:space="0" w:color="auto"/>
            <w:left w:val="none" w:sz="0" w:space="0" w:color="auto"/>
            <w:bottom w:val="none" w:sz="0" w:space="0" w:color="auto"/>
            <w:right w:val="none" w:sz="0" w:space="0" w:color="auto"/>
          </w:divBdr>
        </w:div>
        <w:div w:id="365251913">
          <w:marLeft w:val="547"/>
          <w:marRight w:val="0"/>
          <w:marTop w:val="86"/>
          <w:marBottom w:val="0"/>
          <w:divBdr>
            <w:top w:val="none" w:sz="0" w:space="0" w:color="auto"/>
            <w:left w:val="none" w:sz="0" w:space="0" w:color="auto"/>
            <w:bottom w:val="none" w:sz="0" w:space="0" w:color="auto"/>
            <w:right w:val="none" w:sz="0" w:space="0" w:color="auto"/>
          </w:divBdr>
        </w:div>
        <w:div w:id="135880728">
          <w:marLeft w:val="547"/>
          <w:marRight w:val="0"/>
          <w:marTop w:val="86"/>
          <w:marBottom w:val="0"/>
          <w:divBdr>
            <w:top w:val="none" w:sz="0" w:space="0" w:color="auto"/>
            <w:left w:val="none" w:sz="0" w:space="0" w:color="auto"/>
            <w:bottom w:val="none" w:sz="0" w:space="0" w:color="auto"/>
            <w:right w:val="none" w:sz="0" w:space="0" w:color="auto"/>
          </w:divBdr>
        </w:div>
        <w:div w:id="776408629">
          <w:marLeft w:val="547"/>
          <w:marRight w:val="0"/>
          <w:marTop w:val="86"/>
          <w:marBottom w:val="0"/>
          <w:divBdr>
            <w:top w:val="none" w:sz="0" w:space="0" w:color="auto"/>
            <w:left w:val="none" w:sz="0" w:space="0" w:color="auto"/>
            <w:bottom w:val="none" w:sz="0" w:space="0" w:color="auto"/>
            <w:right w:val="none" w:sz="0" w:space="0" w:color="auto"/>
          </w:divBdr>
        </w:div>
        <w:div w:id="329410065">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gi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1</Pages>
  <Words>1967</Words>
  <Characters>11217</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cp:revision>
  <cp:lastPrinted>2014-02-20T03:27:00Z</cp:lastPrinted>
  <dcterms:created xsi:type="dcterms:W3CDTF">2014-02-16T08:32:00Z</dcterms:created>
  <dcterms:modified xsi:type="dcterms:W3CDTF">2014-02-20T03:42:00Z</dcterms:modified>
</cp:coreProperties>
</file>