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99" w:rsidRPr="00BD0215" w:rsidRDefault="000F2999" w:rsidP="000F2999">
      <w:pPr>
        <w:jc w:val="center"/>
        <w:rPr>
          <w:rFonts w:ascii="Times New Roman" w:hAnsi="Times New Roman"/>
          <w:b/>
          <w:sz w:val="28"/>
          <w:szCs w:val="28"/>
        </w:rPr>
      </w:pPr>
      <w:r w:rsidRPr="00BD0215">
        <w:rPr>
          <w:rFonts w:ascii="Times New Roman" w:hAnsi="Times New Roman"/>
          <w:b/>
          <w:sz w:val="28"/>
          <w:szCs w:val="28"/>
        </w:rPr>
        <w:t>План – конспект урока</w:t>
      </w:r>
    </w:p>
    <w:p w:rsidR="000F2999" w:rsidRPr="00BD0215" w:rsidRDefault="000F2999" w:rsidP="000F2999">
      <w:pPr>
        <w:jc w:val="center"/>
        <w:rPr>
          <w:rFonts w:ascii="Times New Roman" w:hAnsi="Times New Roman"/>
          <w:b/>
          <w:sz w:val="28"/>
          <w:szCs w:val="28"/>
        </w:rPr>
      </w:pPr>
      <w:r w:rsidRPr="00BD0215">
        <w:rPr>
          <w:rFonts w:ascii="Times New Roman" w:hAnsi="Times New Roman"/>
          <w:b/>
          <w:sz w:val="28"/>
          <w:szCs w:val="28"/>
        </w:rPr>
        <w:t>Тема:</w:t>
      </w:r>
    </w:p>
    <w:p w:rsidR="000F2999" w:rsidRPr="00BD0215" w:rsidRDefault="000F2999" w:rsidP="000F2999">
      <w:pPr>
        <w:jc w:val="center"/>
        <w:rPr>
          <w:rFonts w:ascii="Times New Roman" w:hAnsi="Times New Roman"/>
          <w:sz w:val="28"/>
          <w:szCs w:val="28"/>
        </w:rPr>
      </w:pPr>
      <w:r w:rsidRPr="00BD0215">
        <w:rPr>
          <w:rFonts w:ascii="Times New Roman" w:hAnsi="Times New Roman"/>
          <w:b/>
          <w:i/>
          <w:sz w:val="28"/>
          <w:szCs w:val="28"/>
        </w:rPr>
        <w:t>Растение – живой организм</w:t>
      </w:r>
    </w:p>
    <w:p w:rsidR="000F2999" w:rsidRPr="00BD0215" w:rsidRDefault="000F2999" w:rsidP="000F2999">
      <w:pPr>
        <w:jc w:val="center"/>
        <w:rPr>
          <w:rFonts w:ascii="Times New Roman" w:hAnsi="Times New Roman"/>
          <w:sz w:val="28"/>
          <w:szCs w:val="28"/>
        </w:rPr>
      </w:pPr>
    </w:p>
    <w:p w:rsidR="000F2999" w:rsidRPr="00BD0215" w:rsidRDefault="000F2999" w:rsidP="000F299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0215">
        <w:rPr>
          <w:rFonts w:ascii="Times New Roman" w:hAnsi="Times New Roman" w:cs="Times New Roman"/>
          <w:b/>
          <w:sz w:val="28"/>
          <w:szCs w:val="28"/>
          <w:lang w:eastAsia="ru-RU"/>
        </w:rPr>
        <w:t>ФИО (полностью</w:t>
      </w:r>
      <w:r w:rsidRPr="00BD02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r w:rsidR="006F4D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Овчи</w:t>
      </w:r>
      <w:r w:rsidR="00A24C9F"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никова</w:t>
      </w:r>
      <w:proofErr w:type="spellEnd"/>
      <w:r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Елена Владимировна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0215">
        <w:rPr>
          <w:rFonts w:ascii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6F4D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МОУ СОШ №21 г. Волгодонск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02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Должность  </w:t>
      </w:r>
      <w:r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учитель начальных классов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0215">
        <w:rPr>
          <w:rFonts w:ascii="Times New Roman" w:hAnsi="Times New Roman" w:cs="Times New Roman"/>
          <w:b/>
          <w:sz w:val="28"/>
          <w:szCs w:val="28"/>
          <w:lang w:eastAsia="ru-RU"/>
        </w:rPr>
        <w:t>Предмет</w:t>
      </w:r>
      <w:proofErr w:type="gramEnd"/>
      <w:r w:rsidR="006F4D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окружающий мир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02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0215">
        <w:rPr>
          <w:rFonts w:ascii="Times New Roman" w:hAnsi="Times New Roman" w:cs="Times New Roman"/>
          <w:b/>
          <w:sz w:val="28"/>
          <w:szCs w:val="28"/>
          <w:lang w:eastAsia="ru-RU"/>
        </w:rPr>
        <w:t>Тема и номер урока</w:t>
      </w:r>
      <w:r w:rsidR="006F4D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6B" w:rsidRPr="00BD0215">
        <w:rPr>
          <w:rFonts w:ascii="Times New Roman" w:hAnsi="Times New Roman" w:cs="Times New Roman"/>
          <w:i/>
          <w:sz w:val="28"/>
          <w:szCs w:val="28"/>
          <w:lang w:eastAsia="ru-RU"/>
        </w:rPr>
        <w:t>Растения 1/3</w:t>
      </w:r>
    </w:p>
    <w:p w:rsidR="000F2999" w:rsidRPr="00A342E3" w:rsidRDefault="000F2999" w:rsidP="000F2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215">
        <w:rPr>
          <w:rFonts w:ascii="Times New Roman" w:hAnsi="Times New Roman" w:cs="Times New Roman"/>
          <w:b/>
          <w:sz w:val="28"/>
          <w:szCs w:val="28"/>
          <w:lang w:eastAsia="ru-RU"/>
        </w:rPr>
        <w:t>Базовый учебник</w:t>
      </w:r>
      <w:r w:rsidR="006F4D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6B" w:rsidRPr="00A342E3">
        <w:rPr>
          <w:rFonts w:ascii="Times New Roman" w:hAnsi="Times New Roman" w:cs="Times New Roman"/>
          <w:sz w:val="28"/>
          <w:szCs w:val="28"/>
        </w:rPr>
        <w:t xml:space="preserve">Виноградова. Н. Ф. и др. Окружающий мир: 3 класс: Учебник для учащихся общеобразовательных учреждений: в 2 ч. – 2-е изд., </w:t>
      </w:r>
      <w:proofErr w:type="spellStart"/>
      <w:r w:rsidR="00694B6B" w:rsidRPr="00A342E3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694B6B" w:rsidRPr="00A342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94B6B" w:rsidRPr="00A342E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694B6B" w:rsidRPr="00A342E3">
        <w:rPr>
          <w:rFonts w:ascii="Times New Roman" w:hAnsi="Times New Roman" w:cs="Times New Roman"/>
          <w:sz w:val="28"/>
          <w:szCs w:val="28"/>
        </w:rPr>
        <w:t>, 2010. – 144 с.: ил. – (Начальная школа XXI века);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15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694B6B" w:rsidRPr="00BD0215" w:rsidRDefault="00B93BC2" w:rsidP="00694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215">
        <w:rPr>
          <w:rFonts w:ascii="Times New Roman" w:hAnsi="Times New Roman" w:cs="Times New Roman"/>
          <w:sz w:val="28"/>
          <w:szCs w:val="28"/>
        </w:rPr>
        <w:t>Изучение нового материала и  закрепление полученных знаний.</w:t>
      </w:r>
    </w:p>
    <w:p w:rsidR="00B93BC2" w:rsidRPr="00BD0215" w:rsidRDefault="00B93BC2" w:rsidP="00694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215">
        <w:rPr>
          <w:rFonts w:ascii="Times New Roman" w:hAnsi="Times New Roman" w:cs="Times New Roman"/>
          <w:sz w:val="28"/>
          <w:szCs w:val="28"/>
        </w:rPr>
        <w:t>Знакомство учащихся с новыми понятиями.</w:t>
      </w:r>
    </w:p>
    <w:p w:rsidR="00B93BC2" w:rsidRPr="00BD0215" w:rsidRDefault="00B93BC2" w:rsidP="00694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215">
        <w:rPr>
          <w:rFonts w:ascii="Times New Roman" w:hAnsi="Times New Roman" w:cs="Times New Roman"/>
          <w:sz w:val="28"/>
          <w:szCs w:val="28"/>
        </w:rPr>
        <w:t>Формирование эмоционально – положительного отношения к предмету.</w:t>
      </w:r>
    </w:p>
    <w:p w:rsidR="000F2999" w:rsidRPr="00BD0215" w:rsidRDefault="000F2999" w:rsidP="000F29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215">
        <w:rPr>
          <w:rFonts w:ascii="Times New Roman" w:hAnsi="Times New Roman"/>
          <w:b/>
          <w:sz w:val="28"/>
          <w:szCs w:val="28"/>
        </w:rPr>
        <w:t xml:space="preserve"> Задачи урока: </w:t>
      </w:r>
    </w:p>
    <w:p w:rsidR="000F2999" w:rsidRPr="00BD0215" w:rsidRDefault="00B93BC2" w:rsidP="000F2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215">
        <w:rPr>
          <w:rFonts w:ascii="Times New Roman" w:hAnsi="Times New Roman"/>
          <w:sz w:val="28"/>
          <w:szCs w:val="28"/>
        </w:rPr>
        <w:t xml:space="preserve">- </w:t>
      </w:r>
      <w:r w:rsidR="000F2999" w:rsidRPr="00BD0215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разнообразии растений; </w:t>
      </w:r>
    </w:p>
    <w:p w:rsidR="000F2999" w:rsidRPr="00BD0215" w:rsidRDefault="00B93BC2" w:rsidP="000F2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215">
        <w:rPr>
          <w:rFonts w:ascii="Times New Roman" w:hAnsi="Times New Roman"/>
          <w:sz w:val="28"/>
          <w:szCs w:val="28"/>
        </w:rPr>
        <w:t xml:space="preserve">- </w:t>
      </w:r>
      <w:r w:rsidR="000F2999" w:rsidRPr="00BD0215">
        <w:rPr>
          <w:rFonts w:ascii="Times New Roman" w:hAnsi="Times New Roman"/>
          <w:sz w:val="28"/>
          <w:szCs w:val="28"/>
        </w:rPr>
        <w:t xml:space="preserve">дать представление о растении как  живом организме; </w:t>
      </w:r>
    </w:p>
    <w:p w:rsidR="000F2999" w:rsidRPr="00BD0215" w:rsidRDefault="006F4D40" w:rsidP="000F2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999" w:rsidRPr="00BD0215">
        <w:rPr>
          <w:rFonts w:ascii="Times New Roman" w:hAnsi="Times New Roman"/>
          <w:sz w:val="28"/>
          <w:szCs w:val="28"/>
        </w:rPr>
        <w:t xml:space="preserve">развивать умение выделять существенные признаки, устанавливать причины и следствия природных явлений; </w:t>
      </w:r>
    </w:p>
    <w:p w:rsidR="000F2999" w:rsidRPr="00BD0215" w:rsidRDefault="00B93BC2" w:rsidP="000F2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215">
        <w:rPr>
          <w:rFonts w:ascii="Times New Roman" w:hAnsi="Times New Roman"/>
          <w:sz w:val="28"/>
          <w:szCs w:val="28"/>
        </w:rPr>
        <w:t xml:space="preserve">- </w:t>
      </w:r>
      <w:r w:rsidR="000F2999" w:rsidRPr="00BD0215">
        <w:rPr>
          <w:rFonts w:ascii="Times New Roman" w:hAnsi="Times New Roman"/>
          <w:sz w:val="28"/>
          <w:szCs w:val="28"/>
        </w:rPr>
        <w:t>воспитывать бережное отношение к растениям.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15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</w:p>
    <w:p w:rsidR="000F2999" w:rsidRPr="00BD0215" w:rsidRDefault="000F2999" w:rsidP="000F299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5">
        <w:rPr>
          <w:rFonts w:ascii="Times New Roman" w:hAnsi="Times New Roman" w:cs="Times New Roman"/>
          <w:sz w:val="28"/>
          <w:szCs w:val="28"/>
        </w:rPr>
        <w:t>Изложение нового  материала с использованием ЭОР.</w:t>
      </w:r>
    </w:p>
    <w:p w:rsidR="000F2999" w:rsidRPr="00BD0215" w:rsidRDefault="000F2999" w:rsidP="000F29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15">
        <w:rPr>
          <w:rFonts w:ascii="Times New Roman" w:hAnsi="Times New Roman" w:cs="Times New Roman"/>
          <w:b/>
          <w:sz w:val="28"/>
          <w:szCs w:val="28"/>
        </w:rPr>
        <w:t>Форма работы учащихся</w:t>
      </w:r>
    </w:p>
    <w:p w:rsidR="000F2999" w:rsidRPr="00BD0215" w:rsidRDefault="000F2999" w:rsidP="000F299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0215">
        <w:rPr>
          <w:rFonts w:ascii="Times New Roman" w:hAnsi="Times New Roman"/>
          <w:sz w:val="28"/>
          <w:szCs w:val="28"/>
        </w:rPr>
        <w:t>-</w:t>
      </w:r>
      <w:r w:rsidR="006F4D40">
        <w:rPr>
          <w:rFonts w:ascii="Times New Roman" w:hAnsi="Times New Roman"/>
          <w:sz w:val="28"/>
          <w:szCs w:val="28"/>
        </w:rPr>
        <w:t xml:space="preserve"> </w:t>
      </w:r>
      <w:r w:rsidRPr="00BD0215">
        <w:rPr>
          <w:rFonts w:ascii="Times New Roman" w:hAnsi="Times New Roman"/>
          <w:sz w:val="28"/>
          <w:szCs w:val="28"/>
        </w:rPr>
        <w:t>Фронтальная;</w:t>
      </w:r>
    </w:p>
    <w:p w:rsidR="000F2999" w:rsidRPr="00BD0215" w:rsidRDefault="000F2999" w:rsidP="000F299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0215">
        <w:rPr>
          <w:rFonts w:ascii="Times New Roman" w:hAnsi="Times New Roman"/>
          <w:sz w:val="28"/>
          <w:szCs w:val="28"/>
        </w:rPr>
        <w:t>- Самостоятельная работа.</w:t>
      </w:r>
    </w:p>
    <w:p w:rsidR="000F2999" w:rsidRPr="00BD0215" w:rsidRDefault="000F2999" w:rsidP="000F2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2999" w:rsidRPr="00BD0215" w:rsidRDefault="006F4D40" w:rsidP="000F29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F2999" w:rsidRPr="00BD0215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</w:t>
      </w:r>
      <w:r w:rsidR="000F2999" w:rsidRPr="00BD02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3BC2" w:rsidRPr="00BD021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B93BC2" w:rsidRPr="00BD0215">
        <w:rPr>
          <w:rFonts w:ascii="Times New Roman" w:hAnsi="Times New Roman" w:cs="Times New Roman"/>
          <w:sz w:val="28"/>
          <w:szCs w:val="28"/>
        </w:rPr>
        <w:t xml:space="preserve"> оборудование, компьютерная </w:t>
      </w:r>
      <w:r w:rsidR="000F2999" w:rsidRPr="00BD0215">
        <w:rPr>
          <w:rFonts w:ascii="Times New Roman" w:hAnsi="Times New Roman" w:cs="Times New Roman"/>
          <w:sz w:val="28"/>
          <w:szCs w:val="28"/>
        </w:rPr>
        <w:t>презентация</w:t>
      </w:r>
      <w:r w:rsidR="00B93BC2" w:rsidRPr="00BD0215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="000F2999" w:rsidRPr="00BD0215">
        <w:rPr>
          <w:rFonts w:ascii="Times New Roman" w:hAnsi="Times New Roman" w:cs="Times New Roman"/>
          <w:sz w:val="28"/>
          <w:szCs w:val="28"/>
        </w:rPr>
        <w:t>, кроссворд «Растения», схемы «Группы растений», «Признаки жизни растений», тест, иллюстрации  лекарственных растений.</w:t>
      </w:r>
      <w:proofErr w:type="gramEnd"/>
    </w:p>
    <w:p w:rsidR="00B93BC2" w:rsidRPr="00BD0215" w:rsidRDefault="00B93BC2" w:rsidP="000F2999">
      <w:pPr>
        <w:spacing w:after="0" w:line="360" w:lineRule="auto"/>
        <w:jc w:val="right"/>
        <w:rPr>
          <w:rFonts w:ascii="Times New Roman" w:eastAsia="Times New Roman" w:hAnsi="Times New Roman"/>
          <w:b/>
          <w:i/>
          <w:kern w:val="16"/>
          <w:sz w:val="28"/>
          <w:szCs w:val="28"/>
          <w:lang w:eastAsia="ru-RU"/>
        </w:rPr>
      </w:pPr>
    </w:p>
    <w:p w:rsidR="007E2632" w:rsidRPr="00BD0215" w:rsidRDefault="007E2632" w:rsidP="000F2999">
      <w:pPr>
        <w:spacing w:after="0" w:line="360" w:lineRule="auto"/>
        <w:jc w:val="right"/>
        <w:rPr>
          <w:rFonts w:ascii="Times New Roman" w:eastAsia="Times New Roman" w:hAnsi="Times New Roman"/>
          <w:b/>
          <w:i/>
          <w:kern w:val="16"/>
          <w:sz w:val="28"/>
          <w:szCs w:val="28"/>
          <w:lang w:eastAsia="ru-RU"/>
        </w:rPr>
      </w:pPr>
      <w:r w:rsidRPr="00BD0215">
        <w:rPr>
          <w:rFonts w:ascii="Times New Roman" w:eastAsia="Times New Roman" w:hAnsi="Times New Roman"/>
          <w:b/>
          <w:i/>
          <w:kern w:val="16"/>
          <w:sz w:val="28"/>
          <w:szCs w:val="28"/>
          <w:lang w:eastAsia="ru-RU"/>
        </w:rPr>
        <w:t>Таблица 1.</w:t>
      </w:r>
    </w:p>
    <w:p w:rsidR="008E564E" w:rsidRPr="00BD0215" w:rsidRDefault="008E564E" w:rsidP="007E2632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</w:p>
    <w:p w:rsidR="007E2632" w:rsidRPr="00BD0215" w:rsidRDefault="007E2632" w:rsidP="007E2632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r w:rsidRPr="00BD0215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СТРУКТУРА И ХОД УРОКА</w:t>
      </w:r>
    </w:p>
    <w:tbl>
      <w:tblPr>
        <w:tblStyle w:val="a5"/>
        <w:tblW w:w="4965" w:type="pct"/>
        <w:tblInd w:w="-176" w:type="dxa"/>
        <w:tblLayout w:type="fixed"/>
        <w:tblLook w:val="0000"/>
      </w:tblPr>
      <w:tblGrid>
        <w:gridCol w:w="522"/>
        <w:gridCol w:w="1888"/>
        <w:gridCol w:w="1844"/>
        <w:gridCol w:w="2920"/>
        <w:gridCol w:w="2073"/>
        <w:gridCol w:w="38"/>
        <w:gridCol w:w="1204"/>
      </w:tblGrid>
      <w:tr w:rsidR="00DA7747" w:rsidRPr="00BD0215" w:rsidTr="00DA7747">
        <w:tc>
          <w:tcPr>
            <w:tcW w:w="249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0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879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 ЭОР</w:t>
            </w:r>
          </w:p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392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Деятельность учителя </w:t>
            </w:r>
          </w:p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988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592" w:type="pct"/>
            <w:gridSpan w:val="2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Время</w:t>
            </w:r>
          </w:p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(в мин.)</w:t>
            </w:r>
          </w:p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</w:p>
        </w:tc>
      </w:tr>
      <w:tr w:rsidR="00DA7747" w:rsidRPr="00BD0215" w:rsidTr="00DA7747">
        <w:trPr>
          <w:trHeight w:val="238"/>
        </w:trPr>
        <w:tc>
          <w:tcPr>
            <w:tcW w:w="249" w:type="pct"/>
          </w:tcPr>
          <w:p w:rsidR="007E2632" w:rsidRPr="00BD0215" w:rsidRDefault="007E2632" w:rsidP="004F20EB">
            <w:pPr>
              <w:spacing w:before="60" w:after="60" w:line="192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pct"/>
          </w:tcPr>
          <w:p w:rsidR="007E2632" w:rsidRPr="00BD0215" w:rsidRDefault="007E2632" w:rsidP="004F20EB">
            <w:pPr>
              <w:spacing w:before="60" w:after="60" w:line="192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" w:type="pct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" w:type="pct"/>
            <w:gridSpan w:val="2"/>
          </w:tcPr>
          <w:p w:rsidR="007E2632" w:rsidRPr="00BD0215" w:rsidRDefault="007E2632" w:rsidP="004F20EB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7</w:t>
            </w:r>
          </w:p>
        </w:tc>
      </w:tr>
      <w:tr w:rsidR="00DA7747" w:rsidRPr="00BD0215" w:rsidTr="00DA7747">
        <w:trPr>
          <w:trHeight w:val="1320"/>
        </w:trPr>
        <w:tc>
          <w:tcPr>
            <w:tcW w:w="249" w:type="pct"/>
          </w:tcPr>
          <w:p w:rsidR="007E2632" w:rsidRPr="00BD0215" w:rsidRDefault="004F20EB" w:rsidP="004F20EB">
            <w:pPr>
              <w:spacing w:before="60" w:after="60" w:line="192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0" w:type="pct"/>
          </w:tcPr>
          <w:p w:rsidR="007E2632" w:rsidRPr="00BD0215" w:rsidRDefault="004F20EB" w:rsidP="004F20EB">
            <w:pPr>
              <w:spacing w:before="60" w:after="60" w:line="192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879" w:type="pct"/>
          </w:tcPr>
          <w:p w:rsidR="007E2632" w:rsidRPr="00BD0215" w:rsidRDefault="007E2632" w:rsidP="00BD0215">
            <w:pPr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392" w:type="pct"/>
          </w:tcPr>
          <w:p w:rsidR="007E2632" w:rsidRPr="00BD0215" w:rsidRDefault="00B93BC2" w:rsidP="00BD0215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Приветствие учащихся. Проверка готовности к уроку.</w:t>
            </w:r>
          </w:p>
        </w:tc>
        <w:tc>
          <w:tcPr>
            <w:tcW w:w="988" w:type="pct"/>
          </w:tcPr>
          <w:p w:rsidR="007E2632" w:rsidRPr="00BD0215" w:rsidRDefault="00B93BC2" w:rsidP="00BD0215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Приветствуют учителя. Настраиваются на работу.</w:t>
            </w:r>
          </w:p>
        </w:tc>
        <w:tc>
          <w:tcPr>
            <w:tcW w:w="592" w:type="pct"/>
            <w:gridSpan w:val="2"/>
          </w:tcPr>
          <w:p w:rsidR="007E2632" w:rsidRPr="00BD0215" w:rsidRDefault="00B93BC2" w:rsidP="00BD0215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1 мин</w:t>
            </w:r>
          </w:p>
        </w:tc>
      </w:tr>
      <w:tr w:rsidR="00DA7747" w:rsidRPr="00BD0215" w:rsidTr="00DA7747">
        <w:tc>
          <w:tcPr>
            <w:tcW w:w="249" w:type="pct"/>
          </w:tcPr>
          <w:p w:rsidR="007E2632" w:rsidRPr="00BD0215" w:rsidRDefault="004F20EB" w:rsidP="004F20EB">
            <w:pPr>
              <w:spacing w:before="60" w:after="60" w:line="192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00" w:type="pct"/>
          </w:tcPr>
          <w:p w:rsidR="007E2632" w:rsidRPr="00BD0215" w:rsidRDefault="004F20EB" w:rsidP="004F20EB">
            <w:pPr>
              <w:spacing w:before="60" w:after="60" w:line="192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Объявление темы урока и постановка целей</w:t>
            </w:r>
          </w:p>
        </w:tc>
        <w:tc>
          <w:tcPr>
            <w:tcW w:w="879" w:type="pct"/>
          </w:tcPr>
          <w:p w:rsidR="007E2632" w:rsidRPr="00BD0215" w:rsidRDefault="00B12AF9" w:rsidP="00BD0215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hyperlink r:id="rId5" w:history="1">
              <w:r w:rsidRPr="00B12AF9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кроссворд</w:t>
              </w:r>
            </w:hyperlink>
          </w:p>
        </w:tc>
        <w:tc>
          <w:tcPr>
            <w:tcW w:w="1392" w:type="pct"/>
          </w:tcPr>
          <w:p w:rsidR="007E2632" w:rsidRPr="00BD0215" w:rsidRDefault="00B93BC2" w:rsidP="00F66390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Давайте разгадаем кроссворд </w:t>
            </w:r>
            <w:r w:rsidR="00B12AF9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и определим тему сегодняшнего урока</w:t>
            </w:r>
            <w:r w:rsidR="00530B3F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. </w:t>
            </w:r>
            <w:r w:rsidR="00F66390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С</w:t>
            </w:r>
            <w:r w:rsidR="00530B3F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ообщает тему, цели и задачи урока.</w:t>
            </w:r>
          </w:p>
        </w:tc>
        <w:tc>
          <w:tcPr>
            <w:tcW w:w="988" w:type="pct"/>
          </w:tcPr>
          <w:p w:rsidR="007E2632" w:rsidRPr="00BD0215" w:rsidRDefault="00F66390" w:rsidP="00F66390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Разгадывают кроссворд</w:t>
            </w:r>
            <w:proofErr w:type="gramStart"/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93BC2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пытаются определить тему урока</w:t>
            </w:r>
            <w:r w:rsidR="00530B3F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2" w:type="pct"/>
            <w:gridSpan w:val="2"/>
          </w:tcPr>
          <w:p w:rsidR="007E2632" w:rsidRPr="00BD0215" w:rsidRDefault="00530B3F" w:rsidP="00BD0215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5 мин</w:t>
            </w:r>
          </w:p>
        </w:tc>
      </w:tr>
      <w:tr w:rsidR="00DA7747" w:rsidRPr="00BD0215" w:rsidTr="00DA7747">
        <w:trPr>
          <w:trHeight w:val="983"/>
        </w:trPr>
        <w:tc>
          <w:tcPr>
            <w:tcW w:w="249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0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Актуализация опорных знаний</w:t>
            </w:r>
            <w:r w:rsidRPr="00BD0215"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" w:type="pct"/>
          </w:tcPr>
          <w:p w:rsidR="004F20EB" w:rsidRPr="00D2783E" w:rsidRDefault="00B12AF9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hyperlink r:id="rId6" w:history="1">
              <w:r w:rsidRPr="00056E24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тест</w:t>
              </w:r>
              <w:r w:rsidRPr="00056E24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 xml:space="preserve"> </w:t>
              </w:r>
              <w:r w:rsidRPr="00056E24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«Проверь товарища».</w:t>
              </w:r>
            </w:hyperlink>
          </w:p>
        </w:tc>
        <w:tc>
          <w:tcPr>
            <w:tcW w:w="1392" w:type="pct"/>
          </w:tcPr>
          <w:p w:rsidR="004F20EB" w:rsidRPr="00D2783E" w:rsidRDefault="00F66390" w:rsidP="007316F8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З</w:t>
            </w:r>
            <w:r w:rsidR="00530B3F" w:rsidRPr="00D2783E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адает вопрос: Что такое растение? Просит назвать известные группы растений и привести примеры. </w:t>
            </w: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</w:t>
            </w:r>
            <w:r w:rsidR="00530B3F" w:rsidRPr="00D2783E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роводит </w:t>
            </w:r>
            <w:hyperlink r:id="rId7" w:history="1">
              <w:r w:rsidR="00530B3F" w:rsidRPr="00056E24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тест</w:t>
              </w:r>
              <w:r w:rsidR="007316F8" w:rsidRPr="00056E24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 xml:space="preserve"> </w:t>
              </w:r>
              <w:r w:rsidR="007316F8" w:rsidRPr="00056E24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«П</w:t>
              </w:r>
              <w:r w:rsidR="00A60AB3" w:rsidRPr="00056E24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роверь товарища».</w:t>
              </w:r>
            </w:hyperlink>
          </w:p>
        </w:tc>
        <w:tc>
          <w:tcPr>
            <w:tcW w:w="1006" w:type="pct"/>
            <w:gridSpan w:val="2"/>
          </w:tcPr>
          <w:p w:rsidR="004F20EB" w:rsidRPr="00D2783E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О</w:t>
            </w:r>
            <w:r w:rsidR="00530B3F" w:rsidRPr="00D2783E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твечают на поставленные вопросы.</w:t>
            </w:r>
          </w:p>
        </w:tc>
        <w:tc>
          <w:tcPr>
            <w:tcW w:w="574" w:type="pct"/>
          </w:tcPr>
          <w:p w:rsidR="004F20EB" w:rsidRPr="00D2783E" w:rsidRDefault="00116023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D2783E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5 мин</w:t>
            </w:r>
          </w:p>
        </w:tc>
      </w:tr>
      <w:tr w:rsidR="00DA7747" w:rsidRPr="00BD0215" w:rsidTr="00DA7747">
        <w:trPr>
          <w:trHeight w:val="6797"/>
        </w:trPr>
        <w:tc>
          <w:tcPr>
            <w:tcW w:w="249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00" w:type="pct"/>
          </w:tcPr>
          <w:p w:rsidR="004F20EB" w:rsidRPr="00BD0215" w:rsidRDefault="004F20EB" w:rsidP="00DA7747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Изучение нового </w:t>
            </w:r>
            <w:r w:rsidR="000F2999"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879" w:type="pct"/>
          </w:tcPr>
          <w:p w:rsidR="004F20EB" w:rsidRPr="00BD0215" w:rsidRDefault="00DA7747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hyperlink r:id="rId8" w:history="1">
              <w:r w:rsidRPr="00DA7747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Презентация</w:t>
              </w:r>
            </w:hyperlink>
          </w:p>
        </w:tc>
        <w:tc>
          <w:tcPr>
            <w:tcW w:w="1392" w:type="pct"/>
          </w:tcPr>
          <w:p w:rsidR="004F20EB" w:rsidRPr="00056E24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С</w:t>
            </w:r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тавит проблемный вопрос: Что нужно растению для роста и развития? Обобщает. Просит открыть учебники на странице 78 и составить схему.  За ранее подготовленных учеников просит рассказать  о каждой группе растений</w:t>
            </w:r>
            <w:r w:rsidR="00056E24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(</w:t>
            </w:r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водоросли, мхи, папоротники, хвойные растения, цветковые растения).  </w:t>
            </w: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</w:t>
            </w:r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роводит работу с тетрадью (С.20 №13). Рассказывает о празднике Ивана Купалы.</w:t>
            </w:r>
          </w:p>
        </w:tc>
        <w:tc>
          <w:tcPr>
            <w:tcW w:w="1006" w:type="pct"/>
            <w:gridSpan w:val="2"/>
          </w:tcPr>
          <w:p w:rsidR="004F20EB" w:rsidRPr="00BD0215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З</w:t>
            </w:r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аполняют таблицу в учебнике рассказывают</w:t>
            </w:r>
            <w:proofErr w:type="gramEnd"/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о каждой группе растений.</w:t>
            </w:r>
          </w:p>
        </w:tc>
        <w:tc>
          <w:tcPr>
            <w:tcW w:w="574" w:type="pct"/>
          </w:tcPr>
          <w:p w:rsidR="004F20EB" w:rsidRPr="00BD0215" w:rsidRDefault="00BD0215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20 мин.</w:t>
            </w:r>
          </w:p>
        </w:tc>
      </w:tr>
      <w:tr w:rsidR="00DA7747" w:rsidRPr="00BD0215" w:rsidTr="00DA7747">
        <w:trPr>
          <w:trHeight w:val="684"/>
        </w:trPr>
        <w:tc>
          <w:tcPr>
            <w:tcW w:w="249" w:type="pct"/>
          </w:tcPr>
          <w:p w:rsidR="004F20EB" w:rsidRPr="00BD0215" w:rsidRDefault="004F20EB" w:rsidP="00DA7747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0" w:type="pct"/>
          </w:tcPr>
          <w:p w:rsidR="004F20EB" w:rsidRPr="00BD0215" w:rsidRDefault="000F2999" w:rsidP="007316F8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879" w:type="pct"/>
          </w:tcPr>
          <w:p w:rsidR="004F20EB" w:rsidRPr="00BD0215" w:rsidRDefault="004F20EB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392" w:type="pct"/>
          </w:tcPr>
          <w:p w:rsidR="004F20EB" w:rsidRPr="00BD0215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</w:t>
            </w:r>
            <w:r w:rsidR="0011602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оказывает движения под  музыку</w:t>
            </w:r>
          </w:p>
        </w:tc>
        <w:tc>
          <w:tcPr>
            <w:tcW w:w="1006" w:type="pct"/>
            <w:gridSpan w:val="2"/>
          </w:tcPr>
          <w:p w:rsidR="004F20EB" w:rsidRPr="00BD0215" w:rsidRDefault="00116023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Выполняют движения</w:t>
            </w:r>
          </w:p>
        </w:tc>
        <w:tc>
          <w:tcPr>
            <w:tcW w:w="574" w:type="pct"/>
          </w:tcPr>
          <w:p w:rsidR="004F20EB" w:rsidRPr="00BD0215" w:rsidRDefault="00BD0215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2 мин.</w:t>
            </w:r>
          </w:p>
        </w:tc>
      </w:tr>
      <w:tr w:rsidR="00DA7747" w:rsidRPr="00BD0215" w:rsidTr="00DA7747">
        <w:trPr>
          <w:trHeight w:val="787"/>
        </w:trPr>
        <w:tc>
          <w:tcPr>
            <w:tcW w:w="249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0" w:type="pct"/>
          </w:tcPr>
          <w:p w:rsidR="004F20EB" w:rsidRPr="00BD0215" w:rsidRDefault="007671F6" w:rsidP="00DA7747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Практическая</w:t>
            </w:r>
            <w:r w:rsidR="004F20EB"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879" w:type="pct"/>
          </w:tcPr>
          <w:p w:rsidR="004F20EB" w:rsidRPr="00BD0215" w:rsidRDefault="004F20EB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392" w:type="pct"/>
          </w:tcPr>
          <w:p w:rsidR="004F20EB" w:rsidRPr="00BD0215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Ч</w:t>
            </w:r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итает стихи и демонстрирует лекарственные растения. Рассказывает о науке – ботанике.</w:t>
            </w:r>
          </w:p>
        </w:tc>
        <w:tc>
          <w:tcPr>
            <w:tcW w:w="1006" w:type="pct"/>
            <w:gridSpan w:val="2"/>
          </w:tcPr>
          <w:p w:rsidR="004F20EB" w:rsidRPr="00BD0215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С</w:t>
            </w:r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лушают зрительно </w:t>
            </w:r>
            <w:proofErr w:type="gramStart"/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запоминают</w:t>
            </w:r>
            <w:proofErr w:type="gramEnd"/>
            <w:r w:rsidR="00A60AB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как выглядят лекарственные растения.</w:t>
            </w:r>
          </w:p>
        </w:tc>
        <w:tc>
          <w:tcPr>
            <w:tcW w:w="574" w:type="pct"/>
          </w:tcPr>
          <w:p w:rsidR="004F20EB" w:rsidRPr="00BD0215" w:rsidRDefault="00BD0215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5 мин.</w:t>
            </w:r>
          </w:p>
        </w:tc>
      </w:tr>
      <w:tr w:rsidR="00DA7747" w:rsidRPr="00BD0215" w:rsidTr="00DA7747">
        <w:trPr>
          <w:trHeight w:val="1815"/>
        </w:trPr>
        <w:tc>
          <w:tcPr>
            <w:tcW w:w="249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900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879" w:type="pct"/>
          </w:tcPr>
          <w:p w:rsidR="004F20EB" w:rsidRPr="00BD0215" w:rsidRDefault="004F20EB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392" w:type="pct"/>
          </w:tcPr>
          <w:p w:rsidR="004F20EB" w:rsidRPr="00BD0215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З</w:t>
            </w:r>
            <w:r w:rsidR="007671F6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адает вопрос: Что значит «живой организм»? Что  нужно растению для жизни?  Заполнение таблицы.</w:t>
            </w:r>
          </w:p>
        </w:tc>
        <w:tc>
          <w:tcPr>
            <w:tcW w:w="1006" w:type="pct"/>
            <w:gridSpan w:val="2"/>
          </w:tcPr>
          <w:p w:rsidR="004F20EB" w:rsidRPr="00BD0215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</w:t>
            </w:r>
            <w:r w:rsidR="007671F6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ытаются ответить на вопросы и заполняют таблицу.</w:t>
            </w:r>
          </w:p>
        </w:tc>
        <w:tc>
          <w:tcPr>
            <w:tcW w:w="574" w:type="pct"/>
          </w:tcPr>
          <w:p w:rsidR="004F20EB" w:rsidRPr="00BD0215" w:rsidRDefault="00BD0215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5 мин.</w:t>
            </w:r>
          </w:p>
        </w:tc>
      </w:tr>
      <w:tr w:rsidR="00DA7747" w:rsidRPr="00BD0215" w:rsidTr="00DA7747">
        <w:trPr>
          <w:trHeight w:val="810"/>
        </w:trPr>
        <w:tc>
          <w:tcPr>
            <w:tcW w:w="249" w:type="pct"/>
          </w:tcPr>
          <w:p w:rsidR="004F20EB" w:rsidRPr="00BD0215" w:rsidRDefault="004F20EB" w:rsidP="00DA7747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0" w:type="pct"/>
          </w:tcPr>
          <w:p w:rsidR="004F20EB" w:rsidRPr="00BD0215" w:rsidRDefault="004F20EB" w:rsidP="00DA7747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79" w:type="pct"/>
          </w:tcPr>
          <w:p w:rsidR="004F20EB" w:rsidRPr="00BD0215" w:rsidRDefault="004F20EB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392" w:type="pct"/>
          </w:tcPr>
          <w:p w:rsidR="004F20EB" w:rsidRPr="00BD0215" w:rsidRDefault="00116023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 w:rsidR="00F66390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</w:t>
            </w: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ишет на доске </w:t>
            </w:r>
            <w:r w:rsidR="007671F6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рабочая тетрадь №2</w:t>
            </w:r>
            <w:r w:rsidR="0078155D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 w:rsidR="00056E24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(</w:t>
            </w:r>
            <w:r w:rsidR="007671F6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задания 14,15, с .20 – 21). Интересные сведения о растениях. Учебник с. 78 – 80; дополнительно, с. 162.</w:t>
            </w:r>
          </w:p>
        </w:tc>
        <w:tc>
          <w:tcPr>
            <w:tcW w:w="1006" w:type="pct"/>
            <w:gridSpan w:val="2"/>
          </w:tcPr>
          <w:p w:rsidR="004F20EB" w:rsidRPr="00BD0215" w:rsidRDefault="004F20EB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  <w:p w:rsidR="004F20EB" w:rsidRPr="00BD0215" w:rsidRDefault="00F66390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О</w:t>
            </w:r>
            <w:r w:rsidR="0011602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ткрывают дневники и записывают домашнее задание.</w:t>
            </w:r>
          </w:p>
        </w:tc>
        <w:tc>
          <w:tcPr>
            <w:tcW w:w="574" w:type="pct"/>
          </w:tcPr>
          <w:p w:rsidR="004F20EB" w:rsidRPr="00BD0215" w:rsidRDefault="00116023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1 мин</w:t>
            </w:r>
            <w:r w:rsidRPr="00BD0215">
              <w:rPr>
                <w:rFonts w:ascii="Times New Roman" w:eastAsia="Times New Roman" w:hAnsi="Times New Roman"/>
                <w:i/>
                <w:kern w:val="16"/>
                <w:sz w:val="28"/>
                <w:szCs w:val="28"/>
                <w:lang w:eastAsia="ru-RU"/>
              </w:rPr>
              <w:t>.</w:t>
            </w:r>
          </w:p>
        </w:tc>
      </w:tr>
      <w:tr w:rsidR="00DA7747" w:rsidRPr="00BD0215" w:rsidTr="00DA7747">
        <w:trPr>
          <w:trHeight w:val="765"/>
        </w:trPr>
        <w:tc>
          <w:tcPr>
            <w:tcW w:w="249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" w:type="pct"/>
          </w:tcPr>
          <w:p w:rsidR="004F20EB" w:rsidRPr="00BD0215" w:rsidRDefault="004F20EB" w:rsidP="0078155D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879" w:type="pct"/>
          </w:tcPr>
          <w:p w:rsidR="004F20EB" w:rsidRPr="00BD0215" w:rsidRDefault="004F20EB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392" w:type="pct"/>
          </w:tcPr>
          <w:p w:rsidR="004F20EB" w:rsidRPr="00BD0215" w:rsidRDefault="00997A62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З</w:t>
            </w:r>
            <w:r w:rsidR="0011602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адает вопросы.</w:t>
            </w:r>
          </w:p>
          <w:p w:rsidR="00116023" w:rsidRPr="00BD0215" w:rsidRDefault="00116023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Выставляет оценки.</w:t>
            </w:r>
          </w:p>
        </w:tc>
        <w:tc>
          <w:tcPr>
            <w:tcW w:w="1006" w:type="pct"/>
            <w:gridSpan w:val="2"/>
          </w:tcPr>
          <w:p w:rsidR="004F20EB" w:rsidRPr="00BD0215" w:rsidRDefault="00997A62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О</w:t>
            </w:r>
            <w:r w:rsidR="0011602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твечают на поставленные вопросы.</w:t>
            </w:r>
          </w:p>
        </w:tc>
        <w:tc>
          <w:tcPr>
            <w:tcW w:w="574" w:type="pct"/>
          </w:tcPr>
          <w:p w:rsidR="004F20EB" w:rsidRPr="00BD0215" w:rsidRDefault="00BD0215" w:rsidP="0078155D">
            <w:pPr>
              <w:tabs>
                <w:tab w:val="num" w:pos="1429"/>
              </w:tabs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1 </w:t>
            </w:r>
            <w:r w:rsidR="00116023"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мин.</w:t>
            </w:r>
          </w:p>
        </w:tc>
      </w:tr>
    </w:tbl>
    <w:p w:rsidR="000F2999" w:rsidRPr="00BD0215" w:rsidRDefault="000F2999" w:rsidP="000F2999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D0215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lastRenderedPageBreak/>
        <w:t>Приложение к плану-конспекту урока</w:t>
      </w:r>
    </w:p>
    <w:p w:rsidR="000F2999" w:rsidRPr="00BD0215" w:rsidRDefault="0085760E" w:rsidP="008576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r w:rsidRPr="00BD0215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Растение – живой организм</w:t>
      </w:r>
    </w:p>
    <w:p w:rsidR="000F2999" w:rsidRPr="00BD0215" w:rsidRDefault="000F2999" w:rsidP="000F2999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</w:p>
    <w:p w:rsidR="000F2999" w:rsidRPr="00BD0215" w:rsidRDefault="000F2999" w:rsidP="000F2999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kern w:val="16"/>
          <w:sz w:val="28"/>
          <w:szCs w:val="28"/>
          <w:lang w:eastAsia="ru-RU"/>
        </w:rPr>
      </w:pPr>
      <w:r w:rsidRPr="00BD0215">
        <w:rPr>
          <w:rFonts w:ascii="Times New Roman" w:eastAsia="Times New Roman" w:hAnsi="Times New Roman"/>
          <w:b/>
          <w:i/>
          <w:kern w:val="16"/>
          <w:sz w:val="28"/>
          <w:szCs w:val="28"/>
          <w:lang w:eastAsia="ru-RU"/>
        </w:rPr>
        <w:t>Таблица 2.</w:t>
      </w:r>
    </w:p>
    <w:p w:rsidR="000F2999" w:rsidRPr="00BD0215" w:rsidRDefault="000F2999" w:rsidP="000F2999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kern w:val="16"/>
          <w:sz w:val="28"/>
          <w:szCs w:val="28"/>
          <w:lang w:eastAsia="ru-RU"/>
        </w:rPr>
      </w:pPr>
      <w:r w:rsidRPr="00BD0215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 xml:space="preserve">ПЕРЕЧЕНЬ </w:t>
      </w:r>
      <w:proofErr w:type="gramStart"/>
      <w:r w:rsidRPr="00BD0215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ИСПОЛЬЗУЕМЫХ</w:t>
      </w:r>
      <w:proofErr w:type="gramEnd"/>
      <w:r w:rsidRPr="00BD0215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275"/>
        <w:gridCol w:w="1418"/>
        <w:gridCol w:w="1843"/>
        <w:gridCol w:w="4501"/>
      </w:tblGrid>
      <w:tr w:rsidR="000F2999" w:rsidRPr="00BD0215" w:rsidTr="0085760E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99" w:rsidRPr="00BD0215" w:rsidRDefault="000F2999" w:rsidP="0075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99" w:rsidRPr="00BD0215" w:rsidRDefault="000F2999" w:rsidP="0075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99" w:rsidRPr="00BD0215" w:rsidRDefault="000F2999" w:rsidP="0075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99" w:rsidRPr="00BD0215" w:rsidRDefault="000F2999" w:rsidP="0075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proofErr w:type="gramStart"/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 xml:space="preserve">Форма предъявления информации </w:t>
            </w:r>
            <w:r w:rsidRPr="00BD0215">
              <w:rPr>
                <w:rFonts w:ascii="Times New Roman" w:eastAsia="Times New Roman" w:hAnsi="Times New Roman"/>
                <w:i/>
                <w:kern w:val="16"/>
                <w:sz w:val="28"/>
                <w:szCs w:val="28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99" w:rsidRPr="00BD0215" w:rsidRDefault="000F2999" w:rsidP="0075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0F2999" w:rsidRPr="00C25F95" w:rsidTr="00C25F95">
        <w:trPr>
          <w:trHeight w:val="11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99" w:rsidRPr="00BD0215" w:rsidRDefault="007671F6" w:rsidP="00750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99" w:rsidRPr="00176518" w:rsidRDefault="00176518" w:rsidP="00750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17651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Растения – живой 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99" w:rsidRPr="00176518" w:rsidRDefault="00C25F95" w:rsidP="00750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17651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авторский ЦОР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99" w:rsidRPr="00BD0215" w:rsidRDefault="0085760E" w:rsidP="00750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D0215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99" w:rsidRPr="00C25F95" w:rsidRDefault="00C25F95" w:rsidP="00D84DC6">
            <w:pPr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hyperlink r:id="rId9" w:history="1"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http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eastAsia="ru-RU"/>
                </w:rPr>
                <w:t>://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www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openclass</w:t>
              </w:r>
              <w:proofErr w:type="spellEnd"/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sites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default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files</w:t>
              </w:r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eastAsia="ru-RU"/>
                </w:rPr>
                <w:t>/Растение%20-%20живой%20организм.</w:t>
              </w:r>
              <w:proofErr w:type="spellStart"/>
              <w:r w:rsidRPr="007E5D4E">
                <w:rPr>
                  <w:rStyle w:val="a4"/>
                  <w:rFonts w:ascii="Times New Roman" w:hAnsi="Times New Roman"/>
                  <w:kern w:val="16"/>
                  <w:sz w:val="28"/>
                  <w:szCs w:val="28"/>
                  <w:lang w:val="en-US" w:eastAsia="ru-RU"/>
                </w:rPr>
                <w:t>ppt</w:t>
              </w:r>
              <w:proofErr w:type="spellEnd"/>
            </w:hyperlink>
            <w:r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46BB" w:rsidRPr="00C25F95" w:rsidTr="0085760E">
        <w:trPr>
          <w:trHeight w:val="471"/>
        </w:trPr>
        <w:tc>
          <w:tcPr>
            <w:tcW w:w="512" w:type="dxa"/>
          </w:tcPr>
          <w:p w:rsidR="00F146BB" w:rsidRPr="00C25F95" w:rsidRDefault="00C25F95" w:rsidP="00C25F95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5" w:type="dxa"/>
          </w:tcPr>
          <w:p w:rsidR="00F146BB" w:rsidRPr="00176518" w:rsidRDefault="00176518" w:rsidP="00931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Угадай растения</w:t>
            </w:r>
          </w:p>
        </w:tc>
        <w:tc>
          <w:tcPr>
            <w:tcW w:w="1418" w:type="dxa"/>
          </w:tcPr>
          <w:p w:rsidR="00F146BB" w:rsidRPr="00176518" w:rsidRDefault="00C25F95" w:rsidP="00A9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val="en-US" w:eastAsia="ru-RU"/>
              </w:rPr>
            </w:pPr>
            <w:r w:rsidRPr="0017651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авторский ЦОР</w:t>
            </w:r>
          </w:p>
        </w:tc>
        <w:tc>
          <w:tcPr>
            <w:tcW w:w="1843" w:type="dxa"/>
          </w:tcPr>
          <w:p w:rsidR="00F146BB" w:rsidRPr="00C25F95" w:rsidRDefault="00C25F95" w:rsidP="00931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4501" w:type="dxa"/>
          </w:tcPr>
          <w:p w:rsidR="00F146BB" w:rsidRPr="00C25F95" w:rsidRDefault="00C25F95" w:rsidP="00D84DC6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hyperlink r:id="rId10" w:history="1"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http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://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www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openclass</w:t>
              </w:r>
              <w:proofErr w:type="spellEnd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sites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default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files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/УгадайРастение1.</w:t>
              </w:r>
              <w:proofErr w:type="spellStart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xls</w:t>
              </w:r>
              <w:proofErr w:type="spellEnd"/>
            </w:hyperlink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46BB" w:rsidRPr="00C25F95" w:rsidTr="0085760E">
        <w:trPr>
          <w:trHeight w:val="480"/>
        </w:trPr>
        <w:tc>
          <w:tcPr>
            <w:tcW w:w="512" w:type="dxa"/>
          </w:tcPr>
          <w:p w:rsidR="00F146BB" w:rsidRPr="00C25F95" w:rsidRDefault="00C25F95" w:rsidP="00C25F95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5" w:type="dxa"/>
          </w:tcPr>
          <w:p w:rsidR="00F146BB" w:rsidRPr="00176518" w:rsidRDefault="00176518" w:rsidP="00931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Что</w:t>
            </w:r>
            <w:r w:rsidR="00FE67D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где растет?</w:t>
            </w:r>
          </w:p>
        </w:tc>
        <w:tc>
          <w:tcPr>
            <w:tcW w:w="1418" w:type="dxa"/>
          </w:tcPr>
          <w:p w:rsidR="00F146BB" w:rsidRPr="00176518" w:rsidRDefault="00C25F95" w:rsidP="00A9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val="en-US" w:eastAsia="ru-RU"/>
              </w:rPr>
            </w:pPr>
            <w:r w:rsidRPr="0017651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авторский ЦОР</w:t>
            </w:r>
          </w:p>
        </w:tc>
        <w:tc>
          <w:tcPr>
            <w:tcW w:w="1843" w:type="dxa"/>
          </w:tcPr>
          <w:p w:rsidR="00F146BB" w:rsidRPr="00C25F95" w:rsidRDefault="00C25F95" w:rsidP="00931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501" w:type="dxa"/>
          </w:tcPr>
          <w:p w:rsidR="00F146BB" w:rsidRPr="00C25F95" w:rsidRDefault="00C25F95" w:rsidP="00D84DC6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hyperlink r:id="rId11" w:history="1"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http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://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www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openclass</w:t>
              </w:r>
              <w:proofErr w:type="spellEnd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sites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default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files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lesson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eastAsia="ru-RU"/>
                </w:rPr>
                <w:t>/2012/05/__12102.</w:t>
              </w:r>
              <w:r w:rsidRPr="007E5D4E">
                <w:rPr>
                  <w:rStyle w:val="a4"/>
                  <w:rFonts w:ascii="Times New Roman" w:eastAsia="Times New Roman" w:hAnsi="Times New Roman"/>
                  <w:kern w:val="16"/>
                  <w:sz w:val="28"/>
                  <w:szCs w:val="28"/>
                  <w:lang w:val="en-US" w:eastAsia="ru-RU"/>
                </w:rPr>
                <w:t>doc</w:t>
              </w:r>
            </w:hyperlink>
            <w: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46BB" w:rsidRPr="00C25F95" w:rsidTr="0085760E">
        <w:trPr>
          <w:trHeight w:val="555"/>
        </w:trPr>
        <w:tc>
          <w:tcPr>
            <w:tcW w:w="512" w:type="dxa"/>
          </w:tcPr>
          <w:p w:rsidR="00F146BB" w:rsidRPr="00C25F95" w:rsidRDefault="00F146BB" w:rsidP="00750120">
            <w:pPr>
              <w:ind w:left="86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146BB" w:rsidRPr="00C25F95" w:rsidRDefault="00F146BB" w:rsidP="00931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146BB" w:rsidRPr="00C25F95" w:rsidRDefault="00F146BB" w:rsidP="00A9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46BB" w:rsidRPr="00C25F95" w:rsidRDefault="00F146BB" w:rsidP="00931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146BB" w:rsidRPr="00C25F95" w:rsidRDefault="00F146BB" w:rsidP="00D84DC6">
            <w:pPr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</w:tr>
    </w:tbl>
    <w:p w:rsidR="008E564E" w:rsidRDefault="008E564E" w:rsidP="0078155D">
      <w:pPr>
        <w:tabs>
          <w:tab w:val="num" w:pos="1429"/>
        </w:tabs>
        <w:spacing w:after="0" w:line="360" w:lineRule="auto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</w:p>
    <w:sectPr w:rsidR="008E564E" w:rsidSect="00DA774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AB2"/>
    <w:multiLevelType w:val="hybridMultilevel"/>
    <w:tmpl w:val="099C0F9A"/>
    <w:lvl w:ilvl="0" w:tplc="0C1C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4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0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A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A9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6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E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8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B128D"/>
    <w:multiLevelType w:val="hybridMultilevel"/>
    <w:tmpl w:val="C4B6EEAE"/>
    <w:lvl w:ilvl="0" w:tplc="1E9CC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65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94CD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EB7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01D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C8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C49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D63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8BE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257798"/>
    <w:multiLevelType w:val="hybridMultilevel"/>
    <w:tmpl w:val="86F04E98"/>
    <w:lvl w:ilvl="0" w:tplc="AA7E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E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42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85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6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2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4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CD1D50"/>
    <w:multiLevelType w:val="hybridMultilevel"/>
    <w:tmpl w:val="680CFEF0"/>
    <w:lvl w:ilvl="0" w:tplc="FA9CB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0A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4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9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2E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6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A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A1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435D04"/>
    <w:multiLevelType w:val="hybridMultilevel"/>
    <w:tmpl w:val="589CE852"/>
    <w:lvl w:ilvl="0" w:tplc="23D62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C2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6B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E8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8E4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C63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65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326F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AD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A84476"/>
    <w:multiLevelType w:val="hybridMultilevel"/>
    <w:tmpl w:val="42ECAEF4"/>
    <w:lvl w:ilvl="0" w:tplc="55D89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C21A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18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C2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2A02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09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AC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E3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40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3549A4"/>
    <w:multiLevelType w:val="hybridMultilevel"/>
    <w:tmpl w:val="BF3030CC"/>
    <w:lvl w:ilvl="0" w:tplc="709C8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03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E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40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4A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393C8B"/>
    <w:multiLevelType w:val="hybridMultilevel"/>
    <w:tmpl w:val="A1E66F54"/>
    <w:lvl w:ilvl="0" w:tplc="7CCC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C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433A77"/>
    <w:multiLevelType w:val="hybridMultilevel"/>
    <w:tmpl w:val="3D4ABE52"/>
    <w:lvl w:ilvl="0" w:tplc="E85A8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E63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81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2C1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1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9AE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90E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AC7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057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6F514B"/>
    <w:multiLevelType w:val="hybridMultilevel"/>
    <w:tmpl w:val="E69439F4"/>
    <w:lvl w:ilvl="0" w:tplc="AB7C2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2F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C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A09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8AC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A8D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E3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EB6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86C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88B3E98"/>
    <w:multiLevelType w:val="hybridMultilevel"/>
    <w:tmpl w:val="390C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5670A"/>
    <w:multiLevelType w:val="hybridMultilevel"/>
    <w:tmpl w:val="65B42D2C"/>
    <w:lvl w:ilvl="0" w:tplc="70469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C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2F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C56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42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CB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21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D03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4B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AB5E5E"/>
    <w:multiLevelType w:val="hybridMultilevel"/>
    <w:tmpl w:val="14CAC730"/>
    <w:lvl w:ilvl="0" w:tplc="1F788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C1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25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4E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02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349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62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505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68D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2B81EC5"/>
    <w:multiLevelType w:val="hybridMultilevel"/>
    <w:tmpl w:val="BE58AD58"/>
    <w:lvl w:ilvl="0" w:tplc="A4D2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2F"/>
    <w:multiLevelType w:val="hybridMultilevel"/>
    <w:tmpl w:val="C08EC118"/>
    <w:lvl w:ilvl="0" w:tplc="626E7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2B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2F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344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0AC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A0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EE6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42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8A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D0F4EA9"/>
    <w:multiLevelType w:val="hybridMultilevel"/>
    <w:tmpl w:val="BF20BAAE"/>
    <w:lvl w:ilvl="0" w:tplc="5D52A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1E1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A6F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DE4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0F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CC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C2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4D6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404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D572B84"/>
    <w:multiLevelType w:val="hybridMultilevel"/>
    <w:tmpl w:val="2D9CFE5A"/>
    <w:lvl w:ilvl="0" w:tplc="8778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E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8D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7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C7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CD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8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6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266137"/>
    <w:multiLevelType w:val="hybridMultilevel"/>
    <w:tmpl w:val="A1188482"/>
    <w:lvl w:ilvl="0" w:tplc="CFBAC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3A1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945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DA8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E0F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C03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6F1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E225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42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3573ADB"/>
    <w:multiLevelType w:val="hybridMultilevel"/>
    <w:tmpl w:val="2368B58A"/>
    <w:lvl w:ilvl="0" w:tplc="099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2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A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3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2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4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4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AE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ED19D3"/>
    <w:multiLevelType w:val="hybridMultilevel"/>
    <w:tmpl w:val="C89236FC"/>
    <w:lvl w:ilvl="0" w:tplc="B7B2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4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0D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8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2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6E5BDA"/>
    <w:multiLevelType w:val="hybridMultilevel"/>
    <w:tmpl w:val="1CC04B1E"/>
    <w:lvl w:ilvl="0" w:tplc="24F2B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D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E7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2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0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2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C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0"/>
  </w:num>
  <w:num w:numId="10">
    <w:abstractNumId w:val="3"/>
  </w:num>
  <w:num w:numId="11">
    <w:abstractNumId w:val="7"/>
  </w:num>
  <w:num w:numId="12">
    <w:abstractNumId w:val="8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15"/>
  </w:num>
  <w:num w:numId="20">
    <w:abstractNumId w:val="1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12"/>
    <w:rsid w:val="00030DDA"/>
    <w:rsid w:val="00056E24"/>
    <w:rsid w:val="00085162"/>
    <w:rsid w:val="000F2999"/>
    <w:rsid w:val="00116023"/>
    <w:rsid w:val="00176518"/>
    <w:rsid w:val="002A0879"/>
    <w:rsid w:val="002C3EC1"/>
    <w:rsid w:val="00356EAE"/>
    <w:rsid w:val="00366888"/>
    <w:rsid w:val="00445E96"/>
    <w:rsid w:val="00497B16"/>
    <w:rsid w:val="004C32C5"/>
    <w:rsid w:val="004D75BB"/>
    <w:rsid w:val="004E4C07"/>
    <w:rsid w:val="004F20EB"/>
    <w:rsid w:val="00530B3F"/>
    <w:rsid w:val="00541D56"/>
    <w:rsid w:val="00694B6B"/>
    <w:rsid w:val="0069526C"/>
    <w:rsid w:val="006A7DA3"/>
    <w:rsid w:val="006E7212"/>
    <w:rsid w:val="006F4D40"/>
    <w:rsid w:val="007316F8"/>
    <w:rsid w:val="007671F6"/>
    <w:rsid w:val="0078155D"/>
    <w:rsid w:val="007E2632"/>
    <w:rsid w:val="0085760E"/>
    <w:rsid w:val="008E564E"/>
    <w:rsid w:val="00997A62"/>
    <w:rsid w:val="00A24C9F"/>
    <w:rsid w:val="00A342E3"/>
    <w:rsid w:val="00A60AB3"/>
    <w:rsid w:val="00B12AF9"/>
    <w:rsid w:val="00B5618D"/>
    <w:rsid w:val="00B93BC2"/>
    <w:rsid w:val="00BD0215"/>
    <w:rsid w:val="00C25F95"/>
    <w:rsid w:val="00C57E17"/>
    <w:rsid w:val="00CA5E48"/>
    <w:rsid w:val="00CD3568"/>
    <w:rsid w:val="00D2783E"/>
    <w:rsid w:val="00D524B1"/>
    <w:rsid w:val="00D84DC6"/>
    <w:rsid w:val="00DA7747"/>
    <w:rsid w:val="00E542EC"/>
    <w:rsid w:val="00E8576B"/>
    <w:rsid w:val="00F146BB"/>
    <w:rsid w:val="00F66390"/>
    <w:rsid w:val="00F95BC7"/>
    <w:rsid w:val="00FA4497"/>
    <w:rsid w:val="00FE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3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F20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3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F2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6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5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9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79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1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1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8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4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5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6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9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8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4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6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3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2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0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4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7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1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8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&#1056;&#1072;&#1089;&#1090;&#1077;&#1085;&#1080;&#1077;%20-%20&#1078;&#1080;&#1074;&#1086;&#1081;%20&#1086;&#1088;&#1075;&#1072;&#1085;&#1080;&#1079;&#1084;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/sites/default/files/lesson/2012/05/__1210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ites/default/files/lesson/2012/05/__12102.doc" TargetMode="External"/><Relationship Id="rId11" Type="http://schemas.openxmlformats.org/officeDocument/2006/relationships/hyperlink" Target="http://www.openclass.ru/sites/default/files/lesson/2012/05/__12102.doc" TargetMode="External"/><Relationship Id="rId5" Type="http://schemas.openxmlformats.org/officeDocument/2006/relationships/hyperlink" Target="http://www.openclass.ru/sites/default/files/&#1059;&#1075;&#1072;&#1076;&#1072;&#1081;&#1056;&#1072;&#1089;&#1090;&#1077;&#1085;&#1080;&#1077;1.xls" TargetMode="External"/><Relationship Id="rId10" Type="http://schemas.openxmlformats.org/officeDocument/2006/relationships/hyperlink" Target="http://www.openclass.ru/sites/default/files/&#1059;&#1075;&#1072;&#1076;&#1072;&#1081;&#1056;&#1072;&#1089;&#1090;&#1077;&#1085;&#1080;&#1077;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sites/default/files/&#1056;&#1072;&#1089;&#1090;&#1077;&#1085;&#1080;&#1077;%20-%20&#1078;&#1080;&#1074;&#1086;&#1081;%20&#1086;&#1088;&#1075;&#1072;&#1085;&#1080;&#1079;&#1084;.pp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gleont</cp:lastModifiedBy>
  <cp:revision>15</cp:revision>
  <dcterms:created xsi:type="dcterms:W3CDTF">2012-05-10T12:15:00Z</dcterms:created>
  <dcterms:modified xsi:type="dcterms:W3CDTF">2012-05-15T09:44:00Z</dcterms:modified>
</cp:coreProperties>
</file>