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3" o:title="Газетная бумага" type="tile"/>
    </v:background>
  </w:background>
  <w:body>
    <w:p w:rsidR="00460751" w:rsidRDefault="00F30DA3" w:rsidP="005036B5">
      <w:pPr>
        <w:tabs>
          <w:tab w:val="left" w:pos="16443"/>
        </w:tabs>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margin-left:482.05pt;margin-top:367.85pt;width:325.4pt;height:76.95pt;z-index:-251650048" wrapcoords="9904 -3775 6570 -2097 4280 -839 4380 4614 7067 6291 3335 6920 3384 13002 3583 13002 3335 15099 3086 19713 3086 21181 4728 23068 5923 23068 5923 24117 8660 24536 13637 24536 14135 24536 14334 24536 16275 23278 17370 23068 18863 21181 18863 19293 18713 17616 18514 16357 18514 7130 17519 6920 13089 6291 17121 4614 17071 419 16971 -1049 13886 -2517 10352 -3775 9904 -3775" adj="-8946496" fillcolor="#60c" strokecolor="#c9f">
            <v:fill color2="fill darken(153)" focusposition=".5,.5" focussize="" method="linear sigma" focus="100%" type="gradientRadial"/>
            <v:shadow on="t" color="#99f" opacity="52429f" offset="3pt,3pt"/>
            <v:textpath style="font-family:&quot;Impact&quot;" fitshape="t" trim="t" string="проект 3а класса &#10;МОУ СОШ с.Гаровка 2&#10; Хабаровского района"/>
            <w10:wrap type="tight"/>
          </v:shape>
        </w:pict>
      </w:r>
      <w:r w:rsidR="00880831">
        <w:rPr>
          <w:noProof/>
          <w:lang w:eastAsia="ru-RU"/>
        </w:rPr>
        <w:drawing>
          <wp:anchor distT="0" distB="0" distL="114300" distR="114300" simplePos="0" relativeHeight="251668480" behindDoc="1" locked="0" layoutInCell="1" allowOverlap="1">
            <wp:simplePos x="0" y="0"/>
            <wp:positionH relativeFrom="column">
              <wp:posOffset>295910</wp:posOffset>
            </wp:positionH>
            <wp:positionV relativeFrom="paragraph">
              <wp:posOffset>3563620</wp:posOffset>
            </wp:positionV>
            <wp:extent cx="3808730" cy="2841625"/>
            <wp:effectExtent l="19050" t="0" r="1270" b="0"/>
            <wp:wrapTight wrapText="bothSides">
              <wp:wrapPolygon edited="0">
                <wp:start x="-108" y="0"/>
                <wp:lineTo x="-108" y="21431"/>
                <wp:lineTo x="21607" y="21431"/>
                <wp:lineTo x="21607" y="0"/>
                <wp:lineTo x="-108" y="0"/>
              </wp:wrapPolygon>
            </wp:wrapTight>
            <wp:docPr id="56" name="Рисунок 56" descr="H:\Ира\Вн.мероприятия\Символы Хабаровского края\Символика государства\Хабаровский район\Фото Хабаровский район\времена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Ира\Вн.мероприятия\Символы Хабаровского края\Символика государства\Хабаровский район\Фото Хабаровский район\времена года.JPG"/>
                    <pic:cNvPicPr>
                      <a:picLocks noChangeAspect="1" noChangeArrowheads="1"/>
                    </pic:cNvPicPr>
                  </pic:nvPicPr>
                  <pic:blipFill>
                    <a:blip r:embed="rId8" cstate="print"/>
                    <a:srcRect/>
                    <a:stretch>
                      <a:fillRect/>
                    </a:stretch>
                  </pic:blipFill>
                  <pic:spPr bwMode="auto">
                    <a:xfrm>
                      <a:off x="0" y="0"/>
                      <a:ext cx="3808730" cy="2841625"/>
                    </a:xfrm>
                    <a:prstGeom prst="rect">
                      <a:avLst/>
                    </a:prstGeom>
                    <a:noFill/>
                    <a:ln w="9525">
                      <a:noFill/>
                      <a:miter lim="800000"/>
                      <a:headEnd/>
                      <a:tailEnd/>
                    </a:ln>
                  </pic:spPr>
                </pic:pic>
              </a:graphicData>
            </a:graphic>
          </wp:anchor>
        </w:drawing>
      </w:r>
      <w:r>
        <w:rPr>
          <w:noProof/>
          <w:lang w:eastAsia="ru-RU"/>
        </w:rPr>
        <w:pict>
          <v:rect id="_x0000_s1026" style="position:absolute;margin-left:-16.45pt;margin-top:155.7pt;width:855.55pt;height:124.2pt;z-index:-251654144;mso-position-horizontal-relative:text;mso-position-vertical-relative:text" wrapcoords="-19 -177 -19 21954 21619 21954 21619 -177 -19 -177" fillcolor="white [3201]" strokecolor="#c2d69b [1942]" strokeweight="1pt">
            <v:fill color2="#d6e3bc [1302]" focusposition="1" focussize="" focus="100%" type="gradient"/>
            <v:shadow on="t" type="perspective" color="#4e6128 [1606]" opacity=".5" offset="1pt" offset2="-3pt"/>
            <w10:wrap type="tight"/>
          </v:rect>
        </w:pict>
      </w:r>
      <w:r>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7" type="#_x0000_t160" style="position:absolute;margin-left:124.35pt;margin-top:166.95pt;width:566.8pt;height:112.95pt;z-index:-251652096;mso-position-horizontal-relative:text;mso-position-vertical-relative:text" wrapcoords="5229 -5865 3743 -5579 3600 -5436 3829 -3576 3829 -1287 3600 -286 4057 1001 3657 1001 3629 1144 3829 3290 3657 5436 5314 5579 5371 6437 10829 7868 9429 8869 9286 9155 9429 10156 -886 10728 -1000 10872 -343 12445 -743 14734 -1000 14877 -971 15163 286 17023 -86 17309 86 18882 4943 19311 4771 20742 5171 20885 13000 21314 13343 21314 14714 21314 18114 19883 18086 19311 20486 19311 21286 18739 21257 17023 24829 17023 25571 16593 25543 14734 25914 12445 26029 12302 25857 12159 11829 10156 13400 8154 13457 7868 13514 6294 13457 5579 17200 5293 17343 3576 16714 3290 16914 2003 14514 1430 11114 1001 20657 -429 20657 -1430 20486 -2146 19886 -3576 20171 -4005 19486 -4577 5629 -5865 5229 -5865" fillcolor="#063" strokecolor="green">
            <v:fill r:id="rId9" o:title="Бумажный пакет" type="tile"/>
            <v:shadow on="t" type="perspective" color="#c7dfd3" opacity="52429f" origin="-.5,-.5" offset="-26pt,-36pt" matrix="1.25,,,1.25"/>
            <v:textpath style="font-family:&quot;Times New Roman&quot;;v-text-kern:t" trim="t" fitpath="t" xscale="f" string="Путеводитель &#10;по &#10;Хабаровскому району"/>
            <w10:wrap type="tight"/>
          </v:shape>
        </w:pict>
      </w:r>
      <w:r w:rsidR="00880831">
        <w:rPr>
          <w:noProof/>
          <w:lang w:eastAsia="ru-RU"/>
        </w:rPr>
        <w:drawing>
          <wp:anchor distT="0" distB="0" distL="114300" distR="114300" simplePos="0" relativeHeight="251667456" behindDoc="1" locked="0" layoutInCell="1" allowOverlap="1">
            <wp:simplePos x="0" y="0"/>
            <wp:positionH relativeFrom="column">
              <wp:posOffset>4652645</wp:posOffset>
            </wp:positionH>
            <wp:positionV relativeFrom="paragraph">
              <wp:posOffset>219710</wp:posOffset>
            </wp:positionV>
            <wp:extent cx="1433195" cy="1774825"/>
            <wp:effectExtent l="19050" t="0" r="0" b="0"/>
            <wp:wrapTight wrapText="bothSides">
              <wp:wrapPolygon edited="0">
                <wp:start x="-287" y="0"/>
                <wp:lineTo x="-287" y="21330"/>
                <wp:lineTo x="21533" y="21330"/>
                <wp:lineTo x="21533" y="0"/>
                <wp:lineTo x="-287" y="0"/>
              </wp:wrapPolygon>
            </wp:wrapTight>
            <wp:docPr id="55" name="Рисунок 55" descr="H:\Ира\Вн.мероприятия\Символы Хабаровского края\Символика государства\Хабаровский район\Фото Хабаровский район\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Ира\Вн.мероприятия\Символы Хабаровского края\Символика государства\Хабаровский район\Фото Хабаровский район\герб.JPG"/>
                    <pic:cNvPicPr>
                      <a:picLocks noChangeAspect="1" noChangeArrowheads="1"/>
                    </pic:cNvPicPr>
                  </pic:nvPicPr>
                  <pic:blipFill>
                    <a:blip r:embed="rId10" cstate="print"/>
                    <a:srcRect/>
                    <a:stretch>
                      <a:fillRect/>
                    </a:stretch>
                  </pic:blipFill>
                  <pic:spPr bwMode="auto">
                    <a:xfrm>
                      <a:off x="0" y="0"/>
                      <a:ext cx="1433195" cy="1774825"/>
                    </a:xfrm>
                    <a:prstGeom prst="rect">
                      <a:avLst/>
                    </a:prstGeom>
                    <a:noFill/>
                    <a:ln w="9525">
                      <a:noFill/>
                      <a:miter lim="800000"/>
                      <a:headEnd/>
                      <a:tailEnd/>
                    </a:ln>
                  </pic:spPr>
                </pic:pic>
              </a:graphicData>
            </a:graphic>
          </wp:anchor>
        </w:drawing>
      </w:r>
      <w:r w:rsidR="009A7B8C" w:rsidRPr="009A7B8C">
        <w:rPr>
          <w:noProof/>
          <w:lang w:eastAsia="ru-RU"/>
        </w:rPr>
        <w:drawing>
          <wp:anchor distT="0" distB="0" distL="114300" distR="114300" simplePos="0" relativeHeight="251657215" behindDoc="1" locked="0" layoutInCell="1" allowOverlap="1">
            <wp:simplePos x="0" y="0"/>
            <wp:positionH relativeFrom="column">
              <wp:posOffset>170703</wp:posOffset>
            </wp:positionH>
            <wp:positionV relativeFrom="paragraph">
              <wp:posOffset>148441</wp:posOffset>
            </wp:positionV>
            <wp:extent cx="10216814" cy="6240630"/>
            <wp:effectExtent l="171450" t="152400" r="165436" b="122070"/>
            <wp:wrapTight wrapText="bothSides">
              <wp:wrapPolygon edited="0">
                <wp:start x="40" y="-527"/>
                <wp:lineTo x="-161" y="-462"/>
                <wp:lineTo x="-362" y="66"/>
                <wp:lineTo x="-362" y="3692"/>
                <wp:lineTo x="-201" y="4747"/>
                <wp:lineTo x="-201" y="20902"/>
                <wp:lineTo x="4632" y="21627"/>
                <wp:lineTo x="6525" y="21627"/>
                <wp:lineTo x="6806" y="22023"/>
                <wp:lineTo x="6887" y="22023"/>
                <wp:lineTo x="21547" y="22023"/>
                <wp:lineTo x="21587" y="22023"/>
                <wp:lineTo x="21869" y="21693"/>
                <wp:lineTo x="21869" y="21627"/>
                <wp:lineTo x="21950" y="20638"/>
                <wp:lineTo x="21950" y="11077"/>
                <wp:lineTo x="21909" y="10088"/>
                <wp:lineTo x="21909" y="10022"/>
                <wp:lineTo x="21668" y="9033"/>
                <wp:lineTo x="21668" y="7912"/>
                <wp:lineTo x="21628" y="6923"/>
                <wp:lineTo x="21628" y="1648"/>
                <wp:lineTo x="21708" y="923"/>
                <wp:lineTo x="20903" y="857"/>
                <wp:lineTo x="5679" y="527"/>
                <wp:lineTo x="5759" y="132"/>
                <wp:lineTo x="5598" y="-462"/>
                <wp:lineTo x="5357" y="-527"/>
                <wp:lineTo x="40" y="-527"/>
              </wp:wrapPolygon>
            </wp:wrapTight>
            <wp:docPr id="2" name="Рисунок 40" descr="H:\Ира\Вн.мероприятия\Рисунки, рамки и\Рамки\VCONTBO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Ира\Вн.мероприятия\Рисунки, рамки и\Рамки\VCONTBOX.WMF"/>
                    <pic:cNvPicPr>
                      <a:picLocks noChangeAspect="1" noChangeArrowheads="1"/>
                    </pic:cNvPicPr>
                  </pic:nvPicPr>
                  <pic:blipFill>
                    <a:blip r:embed="rId11" cstate="print">
                      <a:duotone>
                        <a:schemeClr val="accent5">
                          <a:shade val="45000"/>
                          <a:satMod val="135000"/>
                        </a:schemeClr>
                        <a:prstClr val="white"/>
                      </a:duotone>
                    </a:blip>
                    <a:srcRect/>
                    <a:stretch>
                      <a:fillRect/>
                    </a:stretch>
                  </pic:blipFill>
                  <pic:spPr bwMode="auto">
                    <a:xfrm>
                      <a:off x="0" y="0"/>
                      <a:ext cx="10218644" cy="6239435"/>
                    </a:xfrm>
                    <a:prstGeom prst="rect">
                      <a:avLst/>
                    </a:prstGeom>
                    <a:ln>
                      <a:noFill/>
                    </a:ln>
                    <a:effectLst>
                      <a:outerShdw blurRad="190500" algn="tl" rotWithShape="0">
                        <a:srgbClr val="000000">
                          <a:alpha val="70000"/>
                        </a:srgbClr>
                      </a:outerShdw>
                    </a:effectLst>
                  </pic:spPr>
                </pic:pic>
              </a:graphicData>
            </a:graphic>
          </wp:anchor>
        </w:drawing>
      </w:r>
    </w:p>
    <w:p w:rsidR="00FC4E14" w:rsidRDefault="00F30DA3" w:rsidP="004F0D0D">
      <w:pPr>
        <w:spacing w:after="0"/>
        <w:ind w:firstLine="426"/>
        <w:jc w:val="both"/>
        <w:rPr>
          <w:rFonts w:cs="Times New Roman"/>
          <w:b/>
          <w:color w:val="F79646" w:themeColor="accent6"/>
          <w:sz w:val="48"/>
          <w:szCs w:val="48"/>
        </w:rPr>
      </w:pPr>
      <w:r w:rsidRPr="00F30DA3">
        <w:rPr>
          <w:rFonts w:ascii="Times New Roman" w:hAnsi="Times New Roman" w:cs="Times New Roman"/>
          <w:noProof/>
          <w:sz w:val="32"/>
          <w:szCs w:val="32"/>
          <w:lang w:eastAsia="ru-RU"/>
        </w:rPr>
        <w:lastRenderedPageBreak/>
        <w:pict>
          <v:rect id="_x0000_s1102" style="position:absolute;left:0;text-align:left;margin-left:-57.4pt;margin-top:-73pt;width:50.15pt;height:602.8pt;z-index:-251663365" fillcolor="#ffc"/>
        </w:pict>
      </w:r>
      <w:r w:rsidRPr="00F30DA3">
        <w:rPr>
          <w:noProof/>
          <w:lang w:eastAsia="ru-RU"/>
        </w:rPr>
        <w:pict>
          <v:rect id="_x0000_s1031" style="position:absolute;left:0;text-align:left;margin-left:753.8pt;margin-top:21.55pt;width:50.15pt;height:508.25pt;z-index:-251660290" fillcolor="#ffc"/>
        </w:pict>
      </w:r>
      <w:r w:rsidRPr="00F30DA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549.45pt;margin-top:236.85pt;width:460.25pt;height:40.95pt;rotation:90;z-index:-251638784" wrapcoords="-35 21600 528 19636 704 21207 844 20422 1091 17280 1337 18065 2392 18065 2779 14924 2885 18458 3201 18458 3342 13353 3623 15316 3799 16102 4116 18458 4257 18851 4468 18065 4820 19636 4995 19636 5031 18065 5593 20029 6156 16495 6297 18458 6684 17673 6719 19244 6754 19636 7282 16102 7458 19244 7845 17673 8091 18851 8267 18458 8408 16887 8689 21993 8936 21993 8971 17280 9428 22385 9463 22385 9569 20815 10096 15709 10343 19636 10589 20029 10659 18065 11222 18065 11785 20029 12348 18065 12489 19636 12735 19636 12911 18065 13474 20029 14036 18065 14212 18065 14599 12960 14599 10604 15162 10604 15233 18065 15338 19244 15725 17280 16288 17280 16358 19244 16605 18851 16851 16887 17167 18458 17308 18065 17414 16495 17906 19636 18539 18065 18645 19636 19278 18851 19665 16887 19841 19636 20228 18065 20580 19636 20756 18851 20861 17280 21107 18458 21424 18458 21706 15709 21706 14924 21706 5105 21706 3142 21565 3142 21354 5105 21213 4713 20861 7069 20791 2356 20650 1178 20228 3535 20228 1571 20017 1571 19278 2749 19102 3927 19032 1964 18786 1571 18539 3535 18258 1571 18082 1571 17977 3142 17414 3142 16851 5498 16288 11782 16288 7855 15936 1178 15584 1178 15233 6676 15162 10604 14599 10604 14599 6676 14318 2749 14036 3142 13579 1571 12911 3142 12911 1571 12664 1964 12348 3535 12242 1964 11926 1571 11222 3142 10659 1571 10237 3142 10096 3927 9569 -1178 9534 -393 8971 2749 8971 -785 8865 -785 8302 2356 8056 3142 7845 5105 7669 1964 7493 2749 7282 7069 6895 3535 6719 4320 6579 2749 6156 5105 6016 2749 5699 1571 5031 3142 5031 1571 4397 1964 4186 3535 3905 5891 3518 7069 3342 7855 3272 2749 3166 2356 2779 4320 2427 3142 1302 3535 1091 5105 1091 1178 879 0 528 1964 457 393 141 0 -35 1178 -35 21600" fillcolor="#7030a0" strokecolor="#76923c [2406]" strokeweight="1pt">
            <v:shadow on="t" color="#cbcbcb" opacity="52429f" offset="3pt,3pt"/>
            <v:textpath style="font-family:&quot;Times New Roman&quot;;v-rotate-letters:t;v-text-kern:t" trim="t" fitpath="t" string="местонахождение района"/>
            <w10:wrap type="tight"/>
          </v:shape>
        </w:pict>
      </w:r>
      <w:r w:rsidR="00851FEB" w:rsidRPr="00851FEB">
        <w:rPr>
          <w:rFonts w:ascii="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199390</wp:posOffset>
            </wp:positionH>
            <wp:positionV relativeFrom="paragraph">
              <wp:posOffset>41910</wp:posOffset>
            </wp:positionV>
            <wp:extent cx="10003155" cy="419735"/>
            <wp:effectExtent l="19050" t="19050" r="0" b="0"/>
            <wp:wrapTight wrapText="bothSides">
              <wp:wrapPolygon edited="0">
                <wp:start x="12921" y="22580"/>
                <wp:lineTo x="21641" y="17679"/>
                <wp:lineTo x="21641" y="8856"/>
                <wp:lineTo x="11522" y="6895"/>
                <wp:lineTo x="10987" y="1013"/>
                <wp:lineTo x="10946" y="1013"/>
                <wp:lineTo x="10658" y="1013"/>
                <wp:lineTo x="10617" y="1013"/>
                <wp:lineTo x="10082" y="6895"/>
                <wp:lineTo x="4" y="8856"/>
                <wp:lineTo x="4" y="17679"/>
                <wp:lineTo x="8684" y="22580"/>
                <wp:lineTo x="12921" y="22580"/>
              </wp:wrapPolygon>
            </wp:wrapTight>
            <wp:docPr id="6" name="Рисунок 27" descr="H:\Ира\Вн.мероприятия\Рисунки, рамки и\Рамки\DIVID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Ира\Вн.мероприятия\Рисунки, рамки и\Рамки\DIVIDER2.WMF"/>
                    <pic:cNvPicPr>
                      <a:picLocks noChangeAspect="1" noChangeArrowheads="1"/>
                    </pic:cNvPicPr>
                  </pic:nvPicPr>
                  <pic:blipFill>
                    <a:blip r:embed="rId12" cstate="print"/>
                    <a:srcRect/>
                    <a:stretch>
                      <a:fillRect/>
                    </a:stretch>
                  </pic:blipFill>
                  <pic:spPr bwMode="auto">
                    <a:xfrm rot="10800000" flipV="1">
                      <a:off x="0" y="0"/>
                      <a:ext cx="10003155" cy="419735"/>
                    </a:xfrm>
                    <a:prstGeom prst="rect">
                      <a:avLst/>
                    </a:prstGeom>
                    <a:noFill/>
                    <a:ln w="9525">
                      <a:noFill/>
                      <a:miter lim="800000"/>
                      <a:headEnd/>
                      <a:tailEnd/>
                    </a:ln>
                  </pic:spPr>
                </pic:pic>
              </a:graphicData>
            </a:graphic>
          </wp:anchor>
        </w:drawing>
      </w:r>
    </w:p>
    <w:p w:rsidR="00FC4E14" w:rsidRDefault="00FC4E14" w:rsidP="00FC4E14">
      <w:pPr>
        <w:rPr>
          <w:rFonts w:ascii="Times New Roman" w:hAnsi="Times New Roman"/>
        </w:rPr>
      </w:pPr>
      <w:r>
        <w:rPr>
          <w:rFonts w:ascii="Times New Roman" w:hAnsi="Times New Roman"/>
        </w:rPr>
        <w:t xml:space="preserve">                                       </w:t>
      </w:r>
    </w:p>
    <w:p w:rsidR="00FC4E14" w:rsidRPr="004F0D0D" w:rsidRDefault="00762F5C" w:rsidP="004F0D0D">
      <w:pPr>
        <w:jc w:val="center"/>
        <w:rPr>
          <w:rFonts w:ascii="Times New Roman" w:hAnsi="Times New Roman" w:cs="Times New Roman"/>
          <w:sz w:val="32"/>
          <w:szCs w:val="32"/>
        </w:rPr>
      </w:pPr>
      <w:r>
        <w:rPr>
          <w:rFonts w:cs="Times New Roman"/>
          <w:b/>
          <w:noProof/>
          <w:color w:val="F79646" w:themeColor="accent6"/>
          <w:sz w:val="48"/>
          <w:szCs w:val="48"/>
          <w:lang w:eastAsia="ru-RU"/>
        </w:rPr>
        <w:drawing>
          <wp:anchor distT="0" distB="0" distL="114300" distR="114300" simplePos="0" relativeHeight="251854848" behindDoc="1" locked="0" layoutInCell="1" allowOverlap="1">
            <wp:simplePos x="0" y="0"/>
            <wp:positionH relativeFrom="column">
              <wp:posOffset>877794</wp:posOffset>
            </wp:positionH>
            <wp:positionV relativeFrom="paragraph">
              <wp:posOffset>2836919</wp:posOffset>
            </wp:positionV>
            <wp:extent cx="8148918" cy="421341"/>
            <wp:effectExtent l="0" t="0" r="0" b="0"/>
            <wp:wrapTight wrapText="bothSides">
              <wp:wrapPolygon edited="0">
                <wp:start x="10807" y="3910"/>
                <wp:lineTo x="1060" y="7819"/>
                <wp:lineTo x="1060" y="11729"/>
                <wp:lineTo x="10605" y="15638"/>
                <wp:lineTo x="11211" y="15638"/>
                <wp:lineTo x="20704" y="11729"/>
                <wp:lineTo x="20704" y="7819"/>
                <wp:lineTo x="11009" y="3910"/>
                <wp:lineTo x="10807" y="3910"/>
              </wp:wrapPolygon>
            </wp:wrapTight>
            <wp:docPr id="1" name="Рисунок 23" descr="H:\Ира\Вн.мероприятия\Рисунки, рамки и\Рамки\DIVIDE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Ира\Вн.мероприятия\Рисунки, рамки и\Рамки\DIVIDER1.WMF"/>
                    <pic:cNvPicPr>
                      <a:picLocks noChangeAspect="1" noChangeArrowheads="1"/>
                    </pic:cNvPicPr>
                  </pic:nvPicPr>
                  <pic:blipFill>
                    <a:blip r:embed="rId13" cstate="print"/>
                    <a:srcRect/>
                    <a:stretch>
                      <a:fillRect/>
                    </a:stretch>
                  </pic:blipFill>
                  <pic:spPr bwMode="auto">
                    <a:xfrm>
                      <a:off x="0" y="0"/>
                      <a:ext cx="8148320" cy="421005"/>
                    </a:xfrm>
                    <a:prstGeom prst="rect">
                      <a:avLst/>
                    </a:prstGeom>
                    <a:noFill/>
                    <a:ln w="9525">
                      <a:noFill/>
                      <a:miter lim="800000"/>
                      <a:headEnd/>
                      <a:tailEnd/>
                    </a:ln>
                  </pic:spPr>
                </pic:pic>
              </a:graphicData>
            </a:graphic>
          </wp:anchor>
        </w:drawing>
      </w:r>
      <w:r>
        <w:rPr>
          <w:rFonts w:cs="Times New Roman"/>
          <w:b/>
          <w:noProof/>
          <w:color w:val="F79646" w:themeColor="accent6"/>
          <w:sz w:val="48"/>
          <w:szCs w:val="48"/>
          <w:lang w:eastAsia="ru-RU"/>
        </w:rPr>
        <w:drawing>
          <wp:anchor distT="0" distB="0" distL="114300" distR="114300" simplePos="0" relativeHeight="251682816" behindDoc="1" locked="0" layoutInCell="1" allowOverlap="1">
            <wp:simplePos x="0" y="0"/>
            <wp:positionH relativeFrom="column">
              <wp:posOffset>838200</wp:posOffset>
            </wp:positionH>
            <wp:positionV relativeFrom="paragraph">
              <wp:posOffset>682625</wp:posOffset>
            </wp:positionV>
            <wp:extent cx="8148320" cy="421005"/>
            <wp:effectExtent l="0" t="0" r="0" b="0"/>
            <wp:wrapTight wrapText="bothSides">
              <wp:wrapPolygon edited="0">
                <wp:start x="10807" y="3910"/>
                <wp:lineTo x="1060" y="7819"/>
                <wp:lineTo x="1060" y="11729"/>
                <wp:lineTo x="10605" y="15638"/>
                <wp:lineTo x="11211" y="15638"/>
                <wp:lineTo x="20704" y="11729"/>
                <wp:lineTo x="20704" y="7819"/>
                <wp:lineTo x="11009" y="3910"/>
                <wp:lineTo x="10807" y="3910"/>
              </wp:wrapPolygon>
            </wp:wrapTight>
            <wp:docPr id="11" name="Рисунок 23" descr="H:\Ира\Вн.мероприятия\Рисунки, рамки и\Рамки\DIVIDE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Ира\Вн.мероприятия\Рисунки, рамки и\Рамки\DIVIDER1.WMF"/>
                    <pic:cNvPicPr>
                      <a:picLocks noChangeAspect="1" noChangeArrowheads="1"/>
                    </pic:cNvPicPr>
                  </pic:nvPicPr>
                  <pic:blipFill>
                    <a:blip r:embed="rId13" cstate="print"/>
                    <a:srcRect/>
                    <a:stretch>
                      <a:fillRect/>
                    </a:stretch>
                  </pic:blipFill>
                  <pic:spPr bwMode="auto">
                    <a:xfrm>
                      <a:off x="0" y="0"/>
                      <a:ext cx="8148320" cy="421005"/>
                    </a:xfrm>
                    <a:prstGeom prst="rect">
                      <a:avLst/>
                    </a:prstGeom>
                    <a:noFill/>
                    <a:ln w="9525">
                      <a:noFill/>
                      <a:miter lim="800000"/>
                      <a:headEnd/>
                      <a:tailEnd/>
                    </a:ln>
                  </pic:spPr>
                </pic:pic>
              </a:graphicData>
            </a:graphic>
          </wp:anchor>
        </w:drawing>
      </w:r>
      <w:r w:rsidR="00FC4E14" w:rsidRPr="00851FEB">
        <w:rPr>
          <w:rFonts w:cs="Times New Roman"/>
          <w:b/>
          <w:color w:val="F79646" w:themeColor="accent6"/>
          <w:sz w:val="48"/>
          <w:szCs w:val="48"/>
        </w:rPr>
        <w:t>Хабаровский муниципальный район</w:t>
      </w:r>
      <w:r w:rsidR="00FC4E14" w:rsidRPr="001D29DF">
        <w:rPr>
          <w:rFonts w:ascii="Times New Roman" w:hAnsi="Times New Roman" w:cs="Times New Roman"/>
        </w:rPr>
        <w:t xml:space="preserve"> </w:t>
      </w:r>
      <w:r w:rsidR="00FC4E14" w:rsidRPr="004F0D0D">
        <w:rPr>
          <w:rFonts w:ascii="Times New Roman" w:hAnsi="Times New Roman" w:cs="Times New Roman"/>
          <w:i/>
          <w:sz w:val="32"/>
          <w:szCs w:val="32"/>
        </w:rPr>
        <w:t xml:space="preserve">- </w:t>
      </w:r>
      <w:r w:rsidR="00FC4E14" w:rsidRPr="004F0D0D">
        <w:rPr>
          <w:rFonts w:ascii="Times New Roman" w:hAnsi="Times New Roman" w:cs="Times New Roman"/>
          <w:sz w:val="32"/>
          <w:szCs w:val="32"/>
        </w:rPr>
        <w:t>территориальная единица Хабаровского края, общей площадью 30,01 тыс. квадратных километров, который состоит из двух чересполосных  частей.</w:t>
      </w:r>
    </w:p>
    <w:p w:rsidR="00FC4E14" w:rsidRDefault="00FC4E14" w:rsidP="00851FEB">
      <w:pPr>
        <w:spacing w:after="0"/>
        <w:jc w:val="center"/>
        <w:rPr>
          <w:rFonts w:cs="Times New Roman"/>
          <w:b/>
          <w:color w:val="F79646" w:themeColor="accent6"/>
          <w:sz w:val="48"/>
          <w:szCs w:val="48"/>
        </w:rPr>
      </w:pPr>
    </w:p>
    <w:p w:rsidR="00FC4E14" w:rsidRDefault="00851FEB" w:rsidP="00CD53C7">
      <w:pPr>
        <w:spacing w:after="0"/>
        <w:ind w:left="284" w:right="1359"/>
        <w:jc w:val="center"/>
        <w:rPr>
          <w:rFonts w:ascii="Times New Roman" w:hAnsi="Times New Roman" w:cs="Times New Roman"/>
          <w:sz w:val="32"/>
          <w:szCs w:val="32"/>
        </w:rPr>
      </w:pPr>
      <w:r w:rsidRPr="004F0D0D">
        <w:rPr>
          <w:rFonts w:ascii="Times New Roman" w:hAnsi="Times New Roman" w:cs="Times New Roman"/>
          <w:sz w:val="32"/>
          <w:szCs w:val="32"/>
        </w:rPr>
        <w:t>Хабаровский муниципальный район</w:t>
      </w:r>
      <w:r w:rsidRPr="00851FEB">
        <w:rPr>
          <w:rFonts w:ascii="Times New Roman" w:hAnsi="Times New Roman" w:cs="Times New Roman"/>
          <w:sz w:val="32"/>
          <w:szCs w:val="32"/>
        </w:rPr>
        <w:t xml:space="preserve"> находится на юго-западе Хабаровского края и состоит из двух разъединенных частей: правобережья р.Амур, примыкающего к городу Хабаровску, и левобережья (северная часть), охватывающего бассейны рек Кур и Урми.</w:t>
      </w:r>
      <w:r w:rsidR="00FC4E14">
        <w:rPr>
          <w:rFonts w:ascii="Times New Roman" w:hAnsi="Times New Roman" w:cs="Times New Roman"/>
          <w:sz w:val="32"/>
          <w:szCs w:val="32"/>
        </w:rPr>
        <w:t xml:space="preserve"> </w:t>
      </w:r>
    </w:p>
    <w:p w:rsidR="00FC4E14" w:rsidRDefault="00762F5C" w:rsidP="00CD53C7">
      <w:pPr>
        <w:spacing w:after="0"/>
        <w:ind w:left="284" w:right="1359"/>
        <w:jc w:val="cente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1" locked="0" layoutInCell="1" allowOverlap="1">
            <wp:simplePos x="0" y="0"/>
            <wp:positionH relativeFrom="column">
              <wp:posOffset>877570</wp:posOffset>
            </wp:positionH>
            <wp:positionV relativeFrom="paragraph">
              <wp:posOffset>80645</wp:posOffset>
            </wp:positionV>
            <wp:extent cx="8148320" cy="421005"/>
            <wp:effectExtent l="0" t="0" r="0" b="0"/>
            <wp:wrapTight wrapText="bothSides">
              <wp:wrapPolygon edited="0">
                <wp:start x="10807" y="3910"/>
                <wp:lineTo x="1060" y="7819"/>
                <wp:lineTo x="1060" y="11729"/>
                <wp:lineTo x="10605" y="15638"/>
                <wp:lineTo x="11211" y="15638"/>
                <wp:lineTo x="20704" y="11729"/>
                <wp:lineTo x="20704" y="7819"/>
                <wp:lineTo x="11009" y="3910"/>
                <wp:lineTo x="10807" y="3910"/>
              </wp:wrapPolygon>
            </wp:wrapTight>
            <wp:docPr id="23" name="Рисунок 23" descr="H:\Ира\Вн.мероприятия\Рисунки, рамки и\Рамки\DIVIDE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Ира\Вн.мероприятия\Рисунки, рамки и\Рамки\DIVIDER1.WMF"/>
                    <pic:cNvPicPr>
                      <a:picLocks noChangeAspect="1" noChangeArrowheads="1"/>
                    </pic:cNvPicPr>
                  </pic:nvPicPr>
                  <pic:blipFill>
                    <a:blip r:embed="rId13" cstate="print"/>
                    <a:srcRect/>
                    <a:stretch>
                      <a:fillRect/>
                    </a:stretch>
                  </pic:blipFill>
                  <pic:spPr bwMode="auto">
                    <a:xfrm>
                      <a:off x="0" y="0"/>
                      <a:ext cx="8148320" cy="421005"/>
                    </a:xfrm>
                    <a:prstGeom prst="rect">
                      <a:avLst/>
                    </a:prstGeom>
                    <a:noFill/>
                    <a:ln w="9525">
                      <a:noFill/>
                      <a:miter lim="800000"/>
                      <a:headEnd/>
                      <a:tailEnd/>
                    </a:ln>
                  </pic:spPr>
                </pic:pic>
              </a:graphicData>
            </a:graphic>
          </wp:anchor>
        </w:drawing>
      </w:r>
    </w:p>
    <w:p w:rsidR="00FC4E14" w:rsidRDefault="00FC4E14" w:rsidP="00CD53C7">
      <w:pPr>
        <w:spacing w:after="0"/>
        <w:ind w:left="284" w:right="1359"/>
        <w:jc w:val="center"/>
        <w:rPr>
          <w:rFonts w:ascii="Times New Roman" w:hAnsi="Times New Roman" w:cs="Times New Roman"/>
          <w:sz w:val="32"/>
          <w:szCs w:val="32"/>
        </w:rPr>
      </w:pPr>
    </w:p>
    <w:p w:rsidR="00FC4E14" w:rsidRDefault="00FC4E14" w:rsidP="00CD53C7">
      <w:pPr>
        <w:spacing w:after="0"/>
        <w:ind w:left="284" w:right="1359"/>
        <w:jc w:val="center"/>
        <w:rPr>
          <w:rFonts w:ascii="Times New Roman" w:hAnsi="Times New Roman" w:cs="Times New Roman"/>
          <w:sz w:val="32"/>
          <w:szCs w:val="32"/>
        </w:rPr>
      </w:pPr>
      <w:r w:rsidRPr="00FC4E14">
        <w:rPr>
          <w:rFonts w:ascii="Times New Roman" w:hAnsi="Times New Roman" w:cs="Times New Roman"/>
          <w:sz w:val="32"/>
          <w:szCs w:val="32"/>
        </w:rPr>
        <w:t xml:space="preserve">Правобережная часть граничит с Амурским и Нанайским муниципальными районами, районом имени Лазо Хабаровского края, Смидовичским муниципальным районом Еврейской автономной области. </w:t>
      </w:r>
    </w:p>
    <w:p w:rsidR="00FC4E14" w:rsidRDefault="00FC4E14" w:rsidP="00CD53C7">
      <w:pPr>
        <w:spacing w:after="0"/>
        <w:ind w:left="284" w:right="1359"/>
        <w:jc w:val="center"/>
        <w:rPr>
          <w:rFonts w:ascii="Times New Roman" w:hAnsi="Times New Roman" w:cs="Times New Roman"/>
          <w:sz w:val="32"/>
          <w:szCs w:val="32"/>
        </w:rPr>
      </w:pPr>
    </w:p>
    <w:p w:rsidR="00FC4E14" w:rsidRDefault="00FC4E14" w:rsidP="00CD53C7">
      <w:pPr>
        <w:spacing w:after="0"/>
        <w:ind w:left="284" w:right="1359"/>
        <w:jc w:val="center"/>
        <w:rPr>
          <w:rFonts w:ascii="Times New Roman" w:hAnsi="Times New Roman" w:cs="Times New Roman"/>
          <w:sz w:val="32"/>
          <w:szCs w:val="32"/>
        </w:rPr>
      </w:pPr>
    </w:p>
    <w:p w:rsidR="00FC4E14" w:rsidRDefault="00FC4E14" w:rsidP="00CD53C7">
      <w:pPr>
        <w:spacing w:after="0"/>
        <w:ind w:left="284" w:right="1359"/>
        <w:jc w:val="center"/>
        <w:rPr>
          <w:rFonts w:ascii="Times New Roman" w:hAnsi="Times New Roman" w:cs="Times New Roman"/>
          <w:sz w:val="32"/>
          <w:szCs w:val="32"/>
        </w:rPr>
      </w:pPr>
    </w:p>
    <w:p w:rsidR="00851FEB" w:rsidRPr="00851FEB" w:rsidRDefault="00FC4E14" w:rsidP="00CD53C7">
      <w:pPr>
        <w:spacing w:after="0"/>
        <w:ind w:left="284" w:right="1359"/>
        <w:jc w:val="center"/>
        <w:rPr>
          <w:rFonts w:ascii="Times New Roman" w:hAnsi="Times New Roman" w:cs="Times New Roman"/>
          <w:sz w:val="32"/>
          <w:szCs w:val="32"/>
        </w:rPr>
      </w:pPr>
      <w:r w:rsidRPr="00FC4E14">
        <w:rPr>
          <w:rFonts w:ascii="Times New Roman" w:hAnsi="Times New Roman" w:cs="Times New Roman"/>
          <w:sz w:val="32"/>
          <w:szCs w:val="32"/>
        </w:rPr>
        <w:t>«Левобережная» часть района, расположена в бассейне рек Кур и Урми и граничит с Верхнебуреинским, Солнечным и Амурским муниципальными районами края, а также Смидовичским муниципальным районом Еврейской автономной области.</w:t>
      </w:r>
    </w:p>
    <w:p w:rsidR="00851FEB" w:rsidRPr="00FC4E14" w:rsidRDefault="00851FEB" w:rsidP="00CD53C7">
      <w:pPr>
        <w:spacing w:after="0"/>
        <w:ind w:left="284" w:right="1359"/>
        <w:jc w:val="center"/>
        <w:rPr>
          <w:rFonts w:ascii="Times New Roman" w:hAnsi="Times New Roman" w:cs="Times New Roman"/>
          <w:sz w:val="32"/>
          <w:szCs w:val="32"/>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F30DA3" w:rsidP="00460751">
      <w:pPr>
        <w:rPr>
          <w:rFonts w:ascii="Times New Roman" w:hAnsi="Times New Roman"/>
        </w:rPr>
      </w:pPr>
      <w:r>
        <w:rPr>
          <w:rFonts w:ascii="Times New Roman" w:hAnsi="Times New Roman"/>
          <w:noProof/>
          <w:lang w:eastAsia="ru-RU"/>
        </w:rPr>
        <w:lastRenderedPageBreak/>
        <w:pict>
          <v:shape id="_x0000_s1033" type="#_x0000_t136" style="position:absolute;margin-left:548.7pt;margin-top:206.5pt;width:460.25pt;height:40.95pt;rotation:90;z-index:-251631616" wrapcoords="-35 16887 528 15316 739 18851 1091 18458 1161 14138 1442 18065 1759 18065 2216 13745 2216 12960 2357 18065 2779 16495 3201 18065 4046 18458 4468 16102 5347 18458 5699 18851 6156 15709 6719 17673 6930 17673 7282 16495 7704 18851 8408 16887 8971 19244 9534 17673 9745 17673 10096 16495 10413 21600 10483 21993 10659 20029 11222 20422 11293 21993 11398 21600 11785 16102 12348 16495 12453 18065 13368 17673 14036 10996 14599 11782 15057 15709 15197 16102 15725 19244 16007 22385 16042 22385 16288 21207 16851 19244 17132 20815 17414 19636 17977 14924 18539 13745 18539 17673 18715 19244 19102 19244 19665 16887 20228 16887 20369 18851 21389 18458 21706 14924 21706 14531 21706 5105 21565 3535 21424 3535 21283 5105 20896 5891 20228 11389 20228 8247 19841 1571 19384 2749 19102 5105 18539 8247 17977 5105 17871 3142 17554 1964 17414 3142 17414 785 16429 785 16288 1571 16147 -785 16112 -785 15725 3142 14599 10604 14036 9818 13544 3535 13087 3927 12911 5105 12278 2749 12031 5891 11785 10604 11504 -393 11433 -785 11222 1964 10659 -785 10272 2749 9534 3927 8971 10211 8408 1964 8091 2356 7282 3927 5734 2749 5031 5105 5031 2749 3025 3142 2216 5105 1829 3142 1513 3142 1161 7462 1091 3142 985 1571 528 3927 141 2356 -35 3535 -35 16887" fillcolor="#31849b [2408]" strokecolor="#76923c [2406]" strokeweight="1pt">
            <v:shadow on="t" color="#cbcbcb" opacity="52429f" offset="3pt,3pt"/>
            <v:textpath style="font-family:&quot;Times New Roman&quot;;v-rotate-letters:t;v-text-kern:t" trim="t" fitpath="t" string="левобережье Амура"/>
            <w10:wrap type="tight"/>
          </v:shape>
        </w:pict>
      </w:r>
      <w:r w:rsidR="004F0D0D">
        <w:rPr>
          <w:rFonts w:ascii="Times New Roman" w:hAnsi="Times New Roman"/>
          <w:noProof/>
          <w:lang w:eastAsia="ru-RU"/>
        </w:rPr>
        <w:drawing>
          <wp:anchor distT="0" distB="0" distL="114300" distR="114300" simplePos="0" relativeHeight="251672576" behindDoc="1" locked="0" layoutInCell="1" allowOverlap="1">
            <wp:simplePos x="0" y="0"/>
            <wp:positionH relativeFrom="column">
              <wp:posOffset>528955</wp:posOffset>
            </wp:positionH>
            <wp:positionV relativeFrom="paragraph">
              <wp:posOffset>-13335</wp:posOffset>
            </wp:positionV>
            <wp:extent cx="9357995" cy="6266180"/>
            <wp:effectExtent l="19050" t="0" r="0" b="0"/>
            <wp:wrapTight wrapText="bothSides">
              <wp:wrapPolygon edited="0">
                <wp:start x="-44" y="0"/>
                <wp:lineTo x="-44" y="21539"/>
                <wp:lineTo x="21590" y="21539"/>
                <wp:lineTo x="21590" y="0"/>
                <wp:lineTo x="-44" y="0"/>
              </wp:wrapPolygon>
            </wp:wrapTight>
            <wp:docPr id="19" name="Рисунок 19" descr="H:\Ира\Вн.мероприятия\Символы Хабаровского края\Символика государства\Хабаровский район\Левобережье Хабаров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Ира\Вн.мероприятия\Символы Хабаровского края\Символика государства\Хабаровский район\Левобережье Хабаровского района.JPG"/>
                    <pic:cNvPicPr>
                      <a:picLocks noChangeAspect="1" noChangeArrowheads="1"/>
                    </pic:cNvPicPr>
                  </pic:nvPicPr>
                  <pic:blipFill>
                    <a:blip r:embed="rId14" cstate="print">
                      <a:lum bright="-10000"/>
                    </a:blip>
                    <a:srcRect/>
                    <a:stretch>
                      <a:fillRect/>
                    </a:stretch>
                  </pic:blipFill>
                  <pic:spPr bwMode="auto">
                    <a:xfrm>
                      <a:off x="0" y="0"/>
                      <a:ext cx="9357995" cy="6266180"/>
                    </a:xfrm>
                    <a:prstGeom prst="rect">
                      <a:avLst/>
                    </a:prstGeom>
                    <a:noFill/>
                    <a:ln w="9525">
                      <a:noFill/>
                      <a:miter lim="800000"/>
                      <a:headEnd/>
                      <a:tailEnd/>
                    </a:ln>
                  </pic:spPr>
                </pic:pic>
              </a:graphicData>
            </a:graphic>
          </wp:anchor>
        </w:drawing>
      </w:r>
      <w:r>
        <w:rPr>
          <w:rFonts w:ascii="Times New Roman" w:hAnsi="Times New Roman"/>
          <w:noProof/>
          <w:lang w:eastAsia="ru-RU"/>
        </w:rPr>
        <w:pict>
          <v:rect id="_x0000_s1032" style="position:absolute;margin-left:754.5pt;margin-top:-72.3pt;width:50.15pt;height:598.6pt;z-index:-251632640;mso-position-horizontal-relative:text;mso-position-vertical-relative:text" fillcolor="#ffc"/>
        </w:pict>
      </w: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851FEB" w:rsidRDefault="00F30DA3" w:rsidP="00460751">
      <w:pPr>
        <w:rPr>
          <w:rFonts w:ascii="Times New Roman" w:hAnsi="Times New Roman"/>
        </w:rPr>
      </w:pPr>
      <w:r>
        <w:rPr>
          <w:rFonts w:ascii="Times New Roman" w:hAnsi="Times New Roman"/>
          <w:noProof/>
          <w:lang w:eastAsia="ru-RU"/>
        </w:rPr>
        <w:pict>
          <v:rect id="_x0000_s1048" style="position:absolute;margin-left:39.45pt;margin-top:10.45pt;width:19.75pt;height:25.4pt;z-index:251715584" fillcolor="white [3201]" stroked="f" strokecolor="#666 [1936]" strokeweight="1pt">
            <v:fill color2="#999 [1296]" focusposition="1" focussize="" focus="100%" type="gradient"/>
            <v:shadow on="t" type="perspective" color="#7f7f7f [1601]" opacity=".5" offset="1pt" offset2="-3pt"/>
          </v:rect>
        </w:pict>
      </w:r>
    </w:p>
    <w:p w:rsidR="00851FEB" w:rsidRDefault="00851FEB" w:rsidP="00460751">
      <w:pPr>
        <w:rPr>
          <w:rFonts w:ascii="Times New Roman" w:hAnsi="Times New Roman"/>
        </w:rPr>
      </w:pPr>
    </w:p>
    <w:p w:rsidR="00851FEB" w:rsidRDefault="00F30DA3" w:rsidP="00460751">
      <w:pPr>
        <w:rPr>
          <w:rFonts w:ascii="Times New Roman" w:hAnsi="Times New Roman"/>
        </w:rPr>
      </w:pPr>
      <w:r>
        <w:rPr>
          <w:rFonts w:ascii="Times New Roman" w:hAnsi="Times New Roman"/>
          <w:noProof/>
          <w:lang w:eastAsia="ru-RU"/>
        </w:rPr>
        <w:lastRenderedPageBreak/>
        <w:pict>
          <v:rect id="_x0000_s1051" style="position:absolute;margin-left:47.25pt;margin-top:1.1pt;width:19.75pt;height:25.4pt;z-index:251716608" fillcolor="white [3201]" stroked="f" strokecolor="#666 [1936]" strokeweight="1pt">
            <v:fill color2="#999 [1296]" focusposition="1" focussize="" focus="100%" type="gradient"/>
            <v:shadow on="t" type="perspective" color="#7f7f7f [1601]" opacity=".5" offset="1pt" offset2="-3pt"/>
          </v:rect>
        </w:pict>
      </w:r>
      <w:r>
        <w:rPr>
          <w:rFonts w:ascii="Times New Roman" w:hAnsi="Times New Roman"/>
          <w:noProof/>
          <w:lang w:eastAsia="ru-RU"/>
        </w:rPr>
        <w:pict>
          <v:shape id="_x0000_s1035" type="#_x0000_t136" style="position:absolute;margin-left:550.1pt;margin-top:215.7pt;width:460.25pt;height:40.95pt;rotation:90;z-index:-251629568" wrapcoords="-35 19636 528 17673 809 19244 950 18851 1091 16887 1126 18851 1231 18851 1653 16887 2216 16887 2287 18851 5242 18458 5593 16887 6438 18458 6825 18851 7282 14924 7599 16495 7810 18065 7986 18065 8408 14531 8654 18851 8971 16887 9534 16887 9815 18851 9921 18458 10096 14924 10307 17280 10448 18065 10659 17673 11222 21993 11785 19244 11996 21993 12137 21600 12348 16495 12911 16102 13087 18065 13474 16495 13650 17673 13825 17673 14036 16887 14599 10996 15162 12960 15725 16495 16288 20815 16393 22385 16464 22385 16851 19244 17449 20815 17695 19636 17977 16495 18539 12960 18786 18458 18997 18458 19102 15709 19278 18851 19665 16887 20228 16887 20404 18851 20545 18851 20791 17280 21389 18458 21706 14924 21706 14531 21706 5105 21600 3535 21424 3535 21283 5105 20967 5891 20228 11389 20228 6284 19947 1571 19454 1571 19137 7855 19102 12175 18645 7462 18539 7069 17977 3535 17871 1571 17625 785 17414 2356 16851 1964 16675 -1178 16499 -1178 16288 1964 15162 10211 14599 9818 14107 3535 13685 3927 13474 5105 13016 3142 12735 3142 12348 9033 12348 12175 12207 -393 12137 -785 11785 3535 11644 785 11398 -393 10730 4320 10413 3927 10096 7069 9111 1964 8971 2356 8408 5105 8021 3142 7282 4713 6895 2749 6156 4713 6156 3142 4468 2749 3905 4320 3448 3535 2779 5891 2216 11389 2216 8247 1829 1571 1583 1571 1337 3535 1091 6284 1091 2356 915 1964 528 3927 457 2356 141 1964 -35 3142 -35 19636" fillcolor="#31849b [2408]" strokecolor="#76923c [2406]" strokeweight="1pt">
            <v:shadow on="t" color="#cbcbcb" opacity="52429f" offset="3pt,3pt"/>
            <v:textpath style="font-family:&quot;Times New Roman&quot;;v-rotate-letters:t;v-text-kern:t" trim="t" fitpath="t" string="правобережье Амура"/>
            <w10:wrap type="tight"/>
          </v:shape>
        </w:pict>
      </w:r>
      <w:r w:rsidR="004F0D0D">
        <w:rPr>
          <w:rFonts w:ascii="Times New Roman" w:hAnsi="Times New Roman"/>
          <w:noProof/>
          <w:lang w:eastAsia="ru-RU"/>
        </w:rPr>
        <w:drawing>
          <wp:anchor distT="0" distB="0" distL="114300" distR="114300" simplePos="0" relativeHeight="251673600" behindDoc="1" locked="0" layoutInCell="1" allowOverlap="1">
            <wp:simplePos x="0" y="0"/>
            <wp:positionH relativeFrom="column">
              <wp:posOffset>600710</wp:posOffset>
            </wp:positionH>
            <wp:positionV relativeFrom="paragraph">
              <wp:posOffset>4445</wp:posOffset>
            </wp:positionV>
            <wp:extent cx="9286240" cy="6257290"/>
            <wp:effectExtent l="19050" t="0" r="0" b="0"/>
            <wp:wrapTight wrapText="bothSides">
              <wp:wrapPolygon edited="0">
                <wp:start x="-44" y="0"/>
                <wp:lineTo x="-44" y="21504"/>
                <wp:lineTo x="21579" y="21504"/>
                <wp:lineTo x="21579" y="0"/>
                <wp:lineTo x="-44" y="0"/>
              </wp:wrapPolygon>
            </wp:wrapTight>
            <wp:docPr id="20" name="Рисунок 20" descr="H:\Ира\Вн.мероприятия\Символы Хабаровского края\Символика государства\Хабаровский район\Правобережье Хабаров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Ира\Вн.мероприятия\Символы Хабаровского края\Символика государства\Хабаровский район\Правобережье Хабаровского района.JPG"/>
                    <pic:cNvPicPr>
                      <a:picLocks noChangeAspect="1" noChangeArrowheads="1"/>
                    </pic:cNvPicPr>
                  </pic:nvPicPr>
                  <pic:blipFill>
                    <a:blip r:embed="rId15" cstate="print">
                      <a:lum bright="-10000"/>
                    </a:blip>
                    <a:srcRect/>
                    <a:stretch>
                      <a:fillRect/>
                    </a:stretch>
                  </pic:blipFill>
                  <pic:spPr bwMode="auto">
                    <a:xfrm>
                      <a:off x="0" y="0"/>
                      <a:ext cx="9286240" cy="6257290"/>
                    </a:xfrm>
                    <a:prstGeom prst="rect">
                      <a:avLst/>
                    </a:prstGeom>
                    <a:noFill/>
                    <a:ln w="9525">
                      <a:noFill/>
                      <a:miter lim="800000"/>
                      <a:headEnd/>
                      <a:tailEnd/>
                    </a:ln>
                  </pic:spPr>
                </pic:pic>
              </a:graphicData>
            </a:graphic>
          </wp:anchor>
        </w:drawing>
      </w:r>
      <w:r>
        <w:rPr>
          <w:rFonts w:ascii="Times New Roman" w:hAnsi="Times New Roman"/>
          <w:noProof/>
          <w:lang w:eastAsia="ru-RU"/>
        </w:rPr>
        <w:pict>
          <v:rect id="_x0000_s1034" style="position:absolute;margin-left:754.5pt;margin-top:-77.2pt;width:50.15pt;height:604.9pt;z-index:-251630592;mso-position-horizontal-relative:text;mso-position-vertical-relative:text" fillcolor="#ffc"/>
        </w:pict>
      </w:r>
    </w:p>
    <w:p w:rsidR="00851FEB" w:rsidRDefault="00851FEB"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6D5901" w:rsidRDefault="006D5901" w:rsidP="00460751">
      <w:pPr>
        <w:rPr>
          <w:rFonts w:ascii="Times New Roman" w:hAnsi="Times New Roman"/>
        </w:rPr>
      </w:pPr>
    </w:p>
    <w:p w:rsidR="008E575B" w:rsidRDefault="008E575B" w:rsidP="004F0D0D">
      <w:pPr>
        <w:spacing w:after="0"/>
        <w:ind w:firstLine="426"/>
        <w:jc w:val="center"/>
        <w:rPr>
          <w:rFonts w:ascii="Times New Roman" w:hAnsi="Times New Roman" w:cs="Times New Roman"/>
        </w:rPr>
      </w:pPr>
    </w:p>
    <w:p w:rsidR="008E575B" w:rsidRDefault="00401CFE" w:rsidP="004F0D0D">
      <w:pPr>
        <w:spacing w:after="0"/>
        <w:ind w:firstLine="426"/>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7936" behindDoc="1" locked="0" layoutInCell="1" allowOverlap="1">
            <wp:simplePos x="0" y="0"/>
            <wp:positionH relativeFrom="column">
              <wp:posOffset>6006465</wp:posOffset>
            </wp:positionH>
            <wp:positionV relativeFrom="paragraph">
              <wp:posOffset>41275</wp:posOffset>
            </wp:positionV>
            <wp:extent cx="4018915" cy="3020695"/>
            <wp:effectExtent l="0" t="190500" r="0" b="1075055"/>
            <wp:wrapTight wrapText="bothSides">
              <wp:wrapPolygon edited="0">
                <wp:start x="102" y="-1362"/>
                <wp:lineTo x="410" y="29287"/>
                <wp:lineTo x="1024" y="29287"/>
                <wp:lineTo x="2252" y="29287"/>
                <wp:lineTo x="2150" y="29151"/>
                <wp:lineTo x="3891" y="29151"/>
                <wp:lineTo x="19453" y="27244"/>
                <wp:lineTo x="19453" y="22613"/>
                <wp:lineTo x="19556" y="20569"/>
                <wp:lineTo x="19556" y="9535"/>
                <wp:lineTo x="19658" y="7492"/>
                <wp:lineTo x="19658" y="2997"/>
                <wp:lineTo x="19760" y="409"/>
                <wp:lineTo x="7065" y="-954"/>
                <wp:lineTo x="1126" y="-1362"/>
                <wp:lineTo x="102" y="-1362"/>
              </wp:wrapPolygon>
            </wp:wrapTight>
            <wp:docPr id="5" name="Рисунок 1" descr="H:\Ира\Вн.мероприятия\Символы Хабаровского края\Символика государства\Хабаровский район\Фото Хабаровский район\берега Ам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ра\Вн.мероприятия\Символы Хабаровского края\Символика государства\Хабаровский район\Фото Хабаровский район\берега Амура.JPG"/>
                    <pic:cNvPicPr>
                      <a:picLocks noChangeAspect="1" noChangeArrowheads="1"/>
                    </pic:cNvPicPr>
                  </pic:nvPicPr>
                  <pic:blipFill>
                    <a:blip r:embed="rId16" cstate="print"/>
                    <a:srcRect/>
                    <a:stretch>
                      <a:fillRect/>
                    </a:stretch>
                  </pic:blipFill>
                  <pic:spPr bwMode="auto">
                    <a:xfrm>
                      <a:off x="0" y="0"/>
                      <a:ext cx="4018915" cy="30206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E575B" w:rsidRDefault="008E575B" w:rsidP="004F0D0D">
      <w:pPr>
        <w:spacing w:after="0"/>
        <w:ind w:firstLine="426"/>
        <w:jc w:val="center"/>
        <w:rPr>
          <w:rFonts w:ascii="Times New Roman" w:hAnsi="Times New Roman" w:cs="Times New Roman"/>
        </w:rPr>
      </w:pPr>
    </w:p>
    <w:p w:rsidR="008E575B" w:rsidRDefault="00401CFE" w:rsidP="008E575B">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5165" behindDoc="1" locked="0" layoutInCell="1" allowOverlap="1">
            <wp:simplePos x="0" y="0"/>
            <wp:positionH relativeFrom="column">
              <wp:posOffset>567391</wp:posOffset>
            </wp:positionH>
            <wp:positionV relativeFrom="paragraph">
              <wp:posOffset>-710</wp:posOffset>
            </wp:positionV>
            <wp:extent cx="4523815" cy="5431491"/>
            <wp:effectExtent l="514350" t="342900" r="733985" b="302559"/>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21949" cy="5429250"/>
                    </a:xfrm>
                    <a:prstGeom prst="rect">
                      <a:avLst/>
                    </a:prstGeom>
                    <a:solidFill>
                      <a:srgbClr val="FFFFFF">
                        <a:shade val="85000"/>
                      </a:srgbClr>
                    </a:solidFill>
                    <a:ln w="190500" cap="sq">
                      <a:solidFill>
                        <a:schemeClr val="accent1">
                          <a:lumMod val="20000"/>
                          <a:lumOff val="8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F0D0D" w:rsidRPr="008E575B" w:rsidRDefault="008E575B" w:rsidP="008E575B">
      <w:pPr>
        <w:spacing w:after="0" w:line="240" w:lineRule="auto"/>
        <w:ind w:firstLine="426"/>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p>
    <w:p w:rsidR="008E575B" w:rsidRDefault="008E575B" w:rsidP="00401CFE">
      <w:pPr>
        <w:tabs>
          <w:tab w:val="left" w:pos="9346"/>
        </w:tabs>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401CFE">
        <w:rPr>
          <w:rFonts w:ascii="Alexandra Script" w:hAnsi="Alexandra Script" w:cs="Times New Roman"/>
          <w:b/>
          <w:color w:val="0070C0"/>
          <w:sz w:val="56"/>
          <w:szCs w:val="56"/>
        </w:rPr>
        <w:t xml:space="preserve">   </w:t>
      </w:r>
      <w:r w:rsidR="004F0D0D" w:rsidRPr="008E575B">
        <w:rPr>
          <w:rFonts w:ascii="Alexandra Script" w:hAnsi="Alexandra Script" w:cs="Times New Roman"/>
          <w:b/>
          <w:color w:val="0070C0"/>
          <w:sz w:val="56"/>
          <w:szCs w:val="56"/>
        </w:rPr>
        <w:t xml:space="preserve">Район был образован </w:t>
      </w:r>
      <w:r w:rsidR="004F0D0D" w:rsidRPr="008E575B">
        <w:rPr>
          <w:rFonts w:ascii="Agency FB" w:hAnsi="Agency FB" w:cs="Times New Roman"/>
          <w:b/>
          <w:color w:val="0070C0"/>
          <w:sz w:val="44"/>
          <w:szCs w:val="44"/>
        </w:rPr>
        <w:t xml:space="preserve">31 </w:t>
      </w:r>
      <w:r w:rsidR="004F0D0D" w:rsidRPr="008E575B">
        <w:rPr>
          <w:rFonts w:asciiTheme="majorHAnsi" w:hAnsiTheme="majorHAnsi" w:cs="Times New Roman"/>
          <w:b/>
          <w:color w:val="0070C0"/>
          <w:sz w:val="44"/>
          <w:szCs w:val="44"/>
        </w:rPr>
        <w:t>мая</w:t>
      </w:r>
      <w:r w:rsidR="004F0D0D" w:rsidRPr="008E575B">
        <w:rPr>
          <w:rFonts w:ascii="Agency FB" w:hAnsi="Agency FB" w:cs="Times New Roman"/>
          <w:b/>
          <w:color w:val="0070C0"/>
          <w:sz w:val="44"/>
          <w:szCs w:val="44"/>
        </w:rPr>
        <w:t xml:space="preserve"> 1937</w:t>
      </w:r>
      <w:r w:rsidR="004F0D0D" w:rsidRPr="008E575B">
        <w:rPr>
          <w:rFonts w:ascii="Agency FB" w:hAnsi="Agency FB" w:cs="Times New Roman"/>
          <w:b/>
          <w:color w:val="0070C0"/>
          <w:sz w:val="56"/>
          <w:szCs w:val="56"/>
        </w:rPr>
        <w:t xml:space="preserve"> </w:t>
      </w:r>
      <w:r w:rsidR="004F0D0D" w:rsidRPr="008E575B">
        <w:rPr>
          <w:rFonts w:ascii="Alexandra Script" w:hAnsi="Alexandra Script" w:cs="Times New Roman"/>
          <w:b/>
          <w:color w:val="0070C0"/>
          <w:sz w:val="56"/>
          <w:szCs w:val="56"/>
        </w:rPr>
        <w:t xml:space="preserve">года </w:t>
      </w:r>
      <w:r>
        <w:rPr>
          <w:rFonts w:ascii="Alexandra Script" w:hAnsi="Alexandra Script" w:cs="Times New Roman"/>
          <w:b/>
          <w:color w:val="0070C0"/>
          <w:sz w:val="56"/>
          <w:szCs w:val="56"/>
        </w:rPr>
        <w:t xml:space="preserve"> </w:t>
      </w:r>
      <w:r w:rsidR="00401CFE">
        <w:rPr>
          <w:rFonts w:ascii="Alexandra Script" w:hAnsi="Alexandra Script" w:cs="Times New Roman"/>
          <w:b/>
          <w:color w:val="0070C0"/>
          <w:sz w:val="56"/>
          <w:szCs w:val="56"/>
        </w:rPr>
        <w:tab/>
      </w:r>
    </w:p>
    <w:p w:rsidR="00401CFE" w:rsidRDefault="008E575B" w:rsidP="00401CFE">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4F0D0D" w:rsidRPr="008E575B">
        <w:rPr>
          <w:rFonts w:ascii="Alexandra Script" w:hAnsi="Alexandra Script" w:cs="Times New Roman"/>
          <w:b/>
          <w:color w:val="0070C0"/>
          <w:sz w:val="56"/>
          <w:szCs w:val="56"/>
        </w:rPr>
        <w:t xml:space="preserve">в составе Дальневосточного края, </w:t>
      </w:r>
      <w:r w:rsidRPr="008E575B">
        <w:rPr>
          <w:rFonts w:ascii="Alexandra Script" w:hAnsi="Alexandra Script" w:cs="Times New Roman"/>
          <w:b/>
          <w:color w:val="0070C0"/>
          <w:sz w:val="56"/>
          <w:szCs w:val="56"/>
        </w:rPr>
        <w:t xml:space="preserve">в современных </w:t>
      </w:r>
    </w:p>
    <w:p w:rsidR="00401CFE" w:rsidRDefault="00401CFE" w:rsidP="00401CFE">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8E575B" w:rsidRPr="008E575B">
        <w:rPr>
          <w:rFonts w:ascii="Alexandra Script" w:hAnsi="Alexandra Script" w:cs="Times New Roman"/>
          <w:b/>
          <w:color w:val="0070C0"/>
          <w:sz w:val="56"/>
          <w:szCs w:val="56"/>
        </w:rPr>
        <w:t xml:space="preserve">границах с </w:t>
      </w:r>
      <w:r w:rsidR="008E575B" w:rsidRPr="008E575B">
        <w:rPr>
          <w:rFonts w:ascii="Times New Roman" w:hAnsi="Times New Roman" w:cs="Times New Roman"/>
          <w:b/>
          <w:color w:val="0070C0"/>
          <w:sz w:val="44"/>
          <w:szCs w:val="44"/>
        </w:rPr>
        <w:t xml:space="preserve">1963 </w:t>
      </w:r>
      <w:r w:rsidR="008E575B" w:rsidRPr="008E575B">
        <w:rPr>
          <w:rFonts w:ascii="Alexandra Script" w:hAnsi="Alexandra Script" w:cs="Times New Roman"/>
          <w:b/>
          <w:color w:val="0070C0"/>
          <w:sz w:val="56"/>
          <w:szCs w:val="56"/>
        </w:rPr>
        <w:t xml:space="preserve">г., после включения в его состав </w:t>
      </w:r>
    </w:p>
    <w:p w:rsidR="008E575B" w:rsidRDefault="00401CFE" w:rsidP="00401CFE">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8E575B" w:rsidRPr="008E575B">
        <w:rPr>
          <w:rFonts w:ascii="Alexandra Script" w:hAnsi="Alexandra Script" w:cs="Times New Roman"/>
          <w:b/>
          <w:color w:val="0070C0"/>
          <w:sz w:val="56"/>
          <w:szCs w:val="56"/>
        </w:rPr>
        <w:t>большой части</w:t>
      </w:r>
      <w:r>
        <w:rPr>
          <w:rFonts w:ascii="Alexandra Script" w:hAnsi="Alexandra Script" w:cs="Times New Roman"/>
          <w:b/>
          <w:color w:val="0070C0"/>
          <w:sz w:val="56"/>
          <w:szCs w:val="56"/>
        </w:rPr>
        <w:t xml:space="preserve"> </w:t>
      </w:r>
      <w:r w:rsidR="008E575B" w:rsidRPr="008E575B">
        <w:rPr>
          <w:rFonts w:ascii="Alexandra Script" w:hAnsi="Alexandra Script" w:cs="Times New Roman"/>
          <w:b/>
          <w:color w:val="0070C0"/>
          <w:sz w:val="56"/>
          <w:szCs w:val="56"/>
        </w:rPr>
        <w:t xml:space="preserve">бывшего Кур-Урмийского района </w:t>
      </w:r>
    </w:p>
    <w:p w:rsidR="008E575B" w:rsidRDefault="00401CFE" w:rsidP="008E575B">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8E575B" w:rsidRPr="008E575B">
        <w:rPr>
          <w:rFonts w:ascii="Alexandra Script" w:hAnsi="Alexandra Script" w:cs="Times New Roman"/>
          <w:b/>
          <w:color w:val="0070C0"/>
          <w:sz w:val="56"/>
          <w:szCs w:val="56"/>
        </w:rPr>
        <w:t>и небольшой части Нанайского.</w:t>
      </w:r>
    </w:p>
    <w:p w:rsidR="008E575B" w:rsidRDefault="00401CFE" w:rsidP="008E575B">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4F0D0D" w:rsidRPr="008E575B">
        <w:rPr>
          <w:rFonts w:ascii="Alexandra Script" w:hAnsi="Alexandra Script" w:cs="Times New Roman"/>
          <w:b/>
          <w:color w:val="0070C0"/>
          <w:sz w:val="56"/>
          <w:szCs w:val="56"/>
        </w:rPr>
        <w:t xml:space="preserve">с </w:t>
      </w:r>
      <w:r w:rsidR="004F0D0D" w:rsidRPr="008E575B">
        <w:rPr>
          <w:rFonts w:ascii="Agency FB" w:hAnsi="Agency FB" w:cs="Times New Roman"/>
          <w:b/>
          <w:color w:val="0070C0"/>
          <w:sz w:val="44"/>
          <w:szCs w:val="44"/>
        </w:rPr>
        <w:t xml:space="preserve">20 </w:t>
      </w:r>
      <w:r w:rsidR="004F0D0D" w:rsidRPr="008E575B">
        <w:rPr>
          <w:rFonts w:ascii="Alexandra Script" w:hAnsi="Alexandra Script" w:cs="Times New Roman"/>
          <w:b/>
          <w:color w:val="0070C0"/>
          <w:sz w:val="44"/>
          <w:szCs w:val="44"/>
        </w:rPr>
        <w:t>октября</w:t>
      </w:r>
      <w:r w:rsidR="004F0D0D" w:rsidRPr="008E575B">
        <w:rPr>
          <w:rFonts w:ascii="Agency FB" w:hAnsi="Agency FB" w:cs="Times New Roman"/>
          <w:b/>
          <w:color w:val="0070C0"/>
          <w:sz w:val="44"/>
          <w:szCs w:val="44"/>
        </w:rPr>
        <w:t xml:space="preserve"> 1938 </w:t>
      </w:r>
      <w:r w:rsidR="004F0D0D" w:rsidRPr="008E575B">
        <w:rPr>
          <w:rFonts w:ascii="Alexandra Script" w:hAnsi="Alexandra Script" w:cs="Times New Roman"/>
          <w:b/>
          <w:color w:val="0070C0"/>
          <w:sz w:val="44"/>
          <w:szCs w:val="44"/>
        </w:rPr>
        <w:t>года</w:t>
      </w:r>
      <w:r w:rsidR="004F0D0D" w:rsidRPr="008E575B">
        <w:rPr>
          <w:rFonts w:ascii="Alexandra Script" w:hAnsi="Alexandra Script" w:cs="Times New Roman"/>
          <w:b/>
          <w:color w:val="0070C0"/>
          <w:sz w:val="56"/>
          <w:szCs w:val="56"/>
        </w:rPr>
        <w:t xml:space="preserve"> — </w:t>
      </w:r>
      <w:r w:rsidR="008E575B">
        <w:rPr>
          <w:rFonts w:ascii="Alexandra Script" w:hAnsi="Alexandra Script" w:cs="Times New Roman"/>
          <w:b/>
          <w:color w:val="0070C0"/>
          <w:sz w:val="56"/>
          <w:szCs w:val="56"/>
        </w:rPr>
        <w:t xml:space="preserve"> </w:t>
      </w:r>
    </w:p>
    <w:p w:rsidR="008E575B" w:rsidRDefault="008E575B" w:rsidP="008E575B">
      <w:pPr>
        <w:spacing w:after="0" w:line="240" w:lineRule="auto"/>
        <w:ind w:firstLine="426"/>
        <w:jc w:val="both"/>
        <w:rPr>
          <w:rFonts w:ascii="Alexandra Script" w:hAnsi="Alexandra Script" w:cs="Times New Roman"/>
          <w:b/>
          <w:color w:val="0070C0"/>
          <w:sz w:val="56"/>
          <w:szCs w:val="56"/>
        </w:rPr>
      </w:pPr>
      <w:r>
        <w:rPr>
          <w:rFonts w:ascii="Alexandra Script" w:hAnsi="Alexandra Script" w:cs="Times New Roman"/>
          <w:b/>
          <w:color w:val="0070C0"/>
          <w:sz w:val="56"/>
          <w:szCs w:val="56"/>
        </w:rPr>
        <w:t xml:space="preserve">                    </w:t>
      </w:r>
      <w:r w:rsidR="00401CFE">
        <w:rPr>
          <w:rFonts w:ascii="Alexandra Script" w:hAnsi="Alexandra Script" w:cs="Times New Roman"/>
          <w:b/>
          <w:color w:val="0070C0"/>
          <w:sz w:val="56"/>
          <w:szCs w:val="56"/>
        </w:rPr>
        <w:t xml:space="preserve">           </w:t>
      </w:r>
      <w:r w:rsidR="004F0D0D" w:rsidRPr="008E575B">
        <w:rPr>
          <w:rFonts w:ascii="Alexandra Script" w:hAnsi="Alexandra Script" w:cs="Times New Roman"/>
          <w:b/>
          <w:color w:val="0070C0"/>
          <w:sz w:val="56"/>
          <w:szCs w:val="56"/>
        </w:rPr>
        <w:t>в составе Хабаровского края.</w:t>
      </w:r>
    </w:p>
    <w:p w:rsidR="008E575B" w:rsidRDefault="00401CFE" w:rsidP="008E575B">
      <w:pPr>
        <w:spacing w:after="0" w:line="240" w:lineRule="auto"/>
        <w:ind w:firstLine="426"/>
        <w:jc w:val="both"/>
        <w:rPr>
          <w:rFonts w:ascii="Alexandra Script" w:hAnsi="Alexandra Script" w:cs="Lucida Sans Unicode"/>
          <w:b/>
          <w:color w:val="0070C0"/>
          <w:sz w:val="56"/>
          <w:szCs w:val="56"/>
        </w:rPr>
      </w:pPr>
      <w:r>
        <w:rPr>
          <w:rFonts w:ascii="Alexandra Script" w:hAnsi="Alexandra Script" w:cs="Times New Roman"/>
          <w:b/>
          <w:color w:val="0070C0"/>
          <w:sz w:val="56"/>
          <w:szCs w:val="56"/>
        </w:rPr>
        <w:t xml:space="preserve">         </w:t>
      </w:r>
      <w:r w:rsidR="004F0D0D" w:rsidRPr="008E575B">
        <w:rPr>
          <w:rFonts w:ascii="Alexandra Script" w:hAnsi="Alexandra Script" w:cs="Lucida Sans Unicode"/>
          <w:b/>
          <w:color w:val="0070C0"/>
          <w:sz w:val="56"/>
          <w:szCs w:val="56"/>
        </w:rPr>
        <w:t xml:space="preserve">До </w:t>
      </w:r>
      <w:r w:rsidR="004F0D0D" w:rsidRPr="00401CFE">
        <w:rPr>
          <w:rFonts w:ascii="Agency FB" w:hAnsi="Agency FB" w:cs="Times New Roman"/>
          <w:b/>
          <w:color w:val="0070C0"/>
          <w:sz w:val="44"/>
          <w:szCs w:val="44"/>
        </w:rPr>
        <w:t xml:space="preserve">1926 </w:t>
      </w:r>
      <w:r w:rsidR="004F0D0D" w:rsidRPr="008E575B">
        <w:rPr>
          <w:rFonts w:ascii="Alexandra Script" w:hAnsi="Alexandra Script" w:cs="Lucida Sans Unicode"/>
          <w:b/>
          <w:color w:val="0070C0"/>
          <w:sz w:val="56"/>
          <w:szCs w:val="56"/>
        </w:rPr>
        <w:t xml:space="preserve">года территория Хабаровского района </w:t>
      </w:r>
    </w:p>
    <w:p w:rsidR="008E575B" w:rsidRDefault="008E575B" w:rsidP="008E575B">
      <w:pPr>
        <w:spacing w:after="0" w:line="240" w:lineRule="auto"/>
        <w:ind w:firstLine="426"/>
        <w:jc w:val="both"/>
        <w:rPr>
          <w:rFonts w:ascii="Alexandra Script" w:hAnsi="Alexandra Script" w:cs="Lucida Sans Unicode"/>
          <w:b/>
          <w:color w:val="0070C0"/>
          <w:sz w:val="56"/>
          <w:szCs w:val="56"/>
        </w:rPr>
      </w:pPr>
      <w:r>
        <w:rPr>
          <w:rFonts w:ascii="Alexandra Script" w:hAnsi="Alexandra Script" w:cs="Lucida Sans Unicode"/>
          <w:b/>
          <w:color w:val="0070C0"/>
          <w:sz w:val="56"/>
          <w:szCs w:val="56"/>
        </w:rPr>
        <w:t xml:space="preserve">              </w:t>
      </w:r>
      <w:r w:rsidR="004F0D0D" w:rsidRPr="008E575B">
        <w:rPr>
          <w:rFonts w:ascii="Alexandra Script" w:hAnsi="Alexandra Script" w:cs="Lucida Sans Unicode"/>
          <w:b/>
          <w:color w:val="0070C0"/>
          <w:sz w:val="56"/>
          <w:szCs w:val="56"/>
        </w:rPr>
        <w:t xml:space="preserve">называлась Некрасовским районом и </w:t>
      </w:r>
    </w:p>
    <w:p w:rsidR="00401CFE" w:rsidRDefault="00401CFE" w:rsidP="00401CFE">
      <w:pPr>
        <w:spacing w:after="0" w:line="240" w:lineRule="auto"/>
        <w:ind w:firstLine="426"/>
        <w:jc w:val="both"/>
        <w:rPr>
          <w:rFonts w:ascii="Alexandra Script" w:hAnsi="Alexandra Script" w:cs="Lucida Sans Unicode"/>
          <w:b/>
          <w:color w:val="0070C0"/>
          <w:sz w:val="56"/>
          <w:szCs w:val="56"/>
        </w:rPr>
      </w:pPr>
      <w:r>
        <w:rPr>
          <w:rFonts w:ascii="Alexandra Script" w:hAnsi="Alexandra Script" w:cs="Lucida Sans Unicode"/>
          <w:b/>
          <w:color w:val="0070C0"/>
          <w:sz w:val="56"/>
          <w:szCs w:val="56"/>
        </w:rPr>
        <w:t xml:space="preserve">              </w:t>
      </w:r>
      <w:r w:rsidR="004F0D0D" w:rsidRPr="008E575B">
        <w:rPr>
          <w:rFonts w:ascii="Alexandra Script" w:hAnsi="Alexandra Script" w:cs="Lucida Sans Unicode"/>
          <w:b/>
          <w:color w:val="0070C0"/>
          <w:sz w:val="56"/>
          <w:szCs w:val="56"/>
        </w:rPr>
        <w:t xml:space="preserve">распространялась от станции </w:t>
      </w:r>
      <w:r w:rsidR="008E575B">
        <w:rPr>
          <w:rFonts w:ascii="Alexandra Script" w:hAnsi="Alexandra Script" w:cs="Lucida Sans Unicode"/>
          <w:b/>
          <w:color w:val="0070C0"/>
          <w:sz w:val="56"/>
          <w:szCs w:val="56"/>
        </w:rPr>
        <w:t xml:space="preserve">Тихонькая </w:t>
      </w:r>
    </w:p>
    <w:p w:rsidR="00401CFE" w:rsidRDefault="00401CFE" w:rsidP="00401CFE">
      <w:pPr>
        <w:spacing w:after="0" w:line="240" w:lineRule="auto"/>
        <w:ind w:firstLine="426"/>
        <w:jc w:val="both"/>
        <w:rPr>
          <w:rFonts w:ascii="Alexandra Script" w:hAnsi="Alexandra Script" w:cs="Lucida Sans Unicode"/>
          <w:b/>
          <w:color w:val="0070C0"/>
          <w:sz w:val="56"/>
          <w:szCs w:val="56"/>
        </w:rPr>
      </w:pPr>
      <w:r>
        <w:rPr>
          <w:rFonts w:ascii="Alexandra Script" w:hAnsi="Alexandra Script" w:cs="Lucida Sans Unicode"/>
          <w:b/>
          <w:color w:val="0070C0"/>
          <w:sz w:val="56"/>
          <w:szCs w:val="56"/>
        </w:rPr>
        <w:t xml:space="preserve">                     </w:t>
      </w:r>
      <w:r w:rsidR="004F0D0D" w:rsidRPr="008E575B">
        <w:rPr>
          <w:rFonts w:ascii="Alexandra Script" w:hAnsi="Alexandra Script" w:cs="Lucida Sans Unicode"/>
          <w:b/>
          <w:color w:val="0070C0"/>
          <w:sz w:val="56"/>
          <w:szCs w:val="56"/>
        </w:rPr>
        <w:t>до станции Бикин.</w:t>
      </w:r>
    </w:p>
    <w:p w:rsidR="006D5901" w:rsidRPr="00401CFE" w:rsidRDefault="004F0D0D" w:rsidP="00401CFE">
      <w:pPr>
        <w:spacing w:after="0" w:line="240" w:lineRule="auto"/>
        <w:ind w:firstLine="426"/>
        <w:jc w:val="both"/>
        <w:rPr>
          <w:rFonts w:ascii="Alexandra Script" w:hAnsi="Alexandra Script" w:cs="Lucida Sans Unicode"/>
          <w:b/>
          <w:color w:val="0070C0"/>
          <w:sz w:val="56"/>
          <w:szCs w:val="56"/>
        </w:rPr>
      </w:pPr>
      <w:r w:rsidRPr="008E575B">
        <w:rPr>
          <w:rFonts w:ascii="Alexandra Script" w:hAnsi="Alexandra Script" w:cs="Lucida Sans Unicode"/>
          <w:b/>
          <w:color w:val="0070C0"/>
          <w:sz w:val="56"/>
          <w:szCs w:val="56"/>
        </w:rPr>
        <w:t xml:space="preserve"> </w:t>
      </w:r>
      <w:r w:rsidRPr="008E575B">
        <w:rPr>
          <w:rFonts w:ascii="Alexandra Script" w:hAnsi="Alexandra Script" w:cs="Lucida Sans Unicode"/>
          <w:b/>
          <w:color w:val="0070C0"/>
          <w:sz w:val="56"/>
          <w:szCs w:val="56"/>
        </w:rPr>
        <w:br/>
      </w:r>
    </w:p>
    <w:p w:rsidR="00851FEB" w:rsidRDefault="00851FEB" w:rsidP="008E575B">
      <w:pPr>
        <w:spacing w:line="240" w:lineRule="auto"/>
        <w:rPr>
          <w:rFonts w:ascii="Times New Roman" w:hAnsi="Times New Roman"/>
        </w:rPr>
      </w:pPr>
    </w:p>
    <w:p w:rsidR="00851FEB" w:rsidRDefault="00F30DA3" w:rsidP="008E575B">
      <w:pPr>
        <w:spacing w:line="240" w:lineRule="auto"/>
        <w:rPr>
          <w:rFonts w:ascii="Times New Roman" w:hAnsi="Times New Roman"/>
        </w:rPr>
      </w:pPr>
      <w:r>
        <w:rPr>
          <w:rFonts w:ascii="Times New Roman" w:hAnsi="Times New Roman"/>
          <w:noProof/>
          <w:lang w:eastAsia="ru-RU"/>
        </w:rPr>
        <w:lastRenderedPageBreak/>
        <w:pict>
          <v:rect id="_x0000_s1036" style="position:absolute;margin-left:755.25pt;margin-top:-72.3pt;width:49.4pt;height:619.8pt;z-index:-251662340" fillcolor="#ffc"/>
        </w:pict>
      </w:r>
    </w:p>
    <w:p w:rsidR="00971BEB" w:rsidRDefault="00F30DA3" w:rsidP="00971BEB">
      <w:pPr>
        <w:ind w:firstLine="426"/>
        <w:jc w:val="both"/>
        <w:rPr>
          <w:rFonts w:ascii="Times New Roman" w:hAnsi="Times New Roman" w:cs="Times New Roman"/>
          <w:u w:val="single"/>
        </w:rPr>
      </w:pPr>
      <w:r w:rsidRPr="00F30DA3">
        <w:rPr>
          <w:noProof/>
        </w:rPr>
        <w:pict>
          <v:shape id="_x0000_s1042" type="#_x0000_t136" style="position:absolute;left:0;text-align:left;margin-left:220.85pt;margin-top:13.6pt;width:298.6pt;height:100.35pt;z-index:-251616256" fillcolor="#063" strokecolor="green">
            <v:fill r:id="rId9" o:title="Бумажный пакет" type="tile"/>
            <v:shadow on="t" type="perspective" color="#c7dfd3" opacity="52429f" origin="-.5,-.5" offset="-26pt,-36pt" matrix="1.25,,,1.25"/>
            <v:textpath style="font-family:&quot;Times New Roman&quot;;v-text-kern:t" trim="t" fitpath="t" string="идея герба и флага&#10; Хабаровского муниципального района: &#10;Константин Моченов (Химки), &#10;Галина Русанова (Москва); "/>
          </v:shape>
        </w:pict>
      </w:r>
      <w:r w:rsidR="00CD53C7">
        <w:rPr>
          <w:rFonts w:ascii="Times New Roman" w:hAnsi="Times New Roman" w:cs="Times New Roman"/>
          <w:noProof/>
          <w:u w:val="single"/>
          <w:lang w:eastAsia="ru-RU"/>
        </w:rPr>
        <w:drawing>
          <wp:anchor distT="47625" distB="47625" distL="47625" distR="47625" simplePos="0" relativeHeight="251693056" behindDoc="0" locked="0" layoutInCell="1" allowOverlap="0">
            <wp:simplePos x="0" y="0"/>
            <wp:positionH relativeFrom="column">
              <wp:posOffset>7523480</wp:posOffset>
            </wp:positionH>
            <wp:positionV relativeFrom="line">
              <wp:posOffset>40640</wp:posOffset>
            </wp:positionV>
            <wp:extent cx="1423035" cy="1788795"/>
            <wp:effectExtent l="57150" t="19050" r="691515" b="782955"/>
            <wp:wrapSquare wrapText="bothSides"/>
            <wp:docPr id="14" name="Рисунок 14" descr="Герб Хабар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Хабаровского района"/>
                    <pic:cNvPicPr>
                      <a:picLocks noChangeAspect="1" noChangeArrowheads="1"/>
                    </pic:cNvPicPr>
                  </pic:nvPicPr>
                  <pic:blipFill>
                    <a:blip r:embed="rId18" cstate="print"/>
                    <a:srcRect/>
                    <a:stretch>
                      <a:fillRect/>
                    </a:stretch>
                  </pic:blipFill>
                  <pic:spPr bwMode="auto">
                    <a:xfrm>
                      <a:off x="0" y="0"/>
                      <a:ext cx="1423035" cy="1788795"/>
                    </a:xfrm>
                    <a:prstGeom prst="rect">
                      <a:avLst/>
                    </a:prstGeom>
                    <a:noFill/>
                    <a:ln w="9525">
                      <a:noFill/>
                      <a:miter lim="800000"/>
                      <a:headEnd/>
                      <a:tailEnd/>
                    </a:ln>
                    <a:effectLst>
                      <a:outerShdw blurRad="76200" dir="18900000" sy="23000" kx="-1200000" algn="bl" rotWithShape="0">
                        <a:prstClr val="black">
                          <a:alpha val="20000"/>
                        </a:prstClr>
                      </a:outerShdw>
                      <a:reflection blurRad="6350" stA="50000" endA="275" endPos="40000" dist="101600" dir="5400000" sy="-100000" algn="bl" rotWithShape="0"/>
                    </a:effectLst>
                    <a:scene3d>
                      <a:camera prst="orthographicFront"/>
                      <a:lightRig rig="threePt" dir="t"/>
                    </a:scene3d>
                    <a:sp3d>
                      <a:bevelT w="139700" prst="cross"/>
                    </a:sp3d>
                  </pic:spPr>
                </pic:pic>
              </a:graphicData>
            </a:graphic>
          </wp:anchor>
        </w:drawing>
      </w:r>
      <w:r w:rsidR="00CD53C7">
        <w:rPr>
          <w:rFonts w:ascii="Times New Roman" w:hAnsi="Times New Roman" w:cs="Times New Roman"/>
          <w:noProof/>
          <w:u w:val="single"/>
          <w:lang w:eastAsia="ru-RU"/>
        </w:rPr>
        <w:drawing>
          <wp:anchor distT="0" distB="0" distL="114300" distR="114300" simplePos="0" relativeHeight="251695104" behindDoc="0" locked="0" layoutInCell="1" allowOverlap="1">
            <wp:simplePos x="0" y="0"/>
            <wp:positionH relativeFrom="column">
              <wp:posOffset>423545</wp:posOffset>
            </wp:positionH>
            <wp:positionV relativeFrom="paragraph">
              <wp:posOffset>40640</wp:posOffset>
            </wp:positionV>
            <wp:extent cx="1941195" cy="1300480"/>
            <wp:effectExtent l="514350" t="19050" r="20955" b="66167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41195" cy="1300480"/>
                    </a:xfrm>
                    <a:prstGeom prst="rect">
                      <a:avLst/>
                    </a:prstGeom>
                    <a:ln>
                      <a:noFill/>
                    </a:ln>
                    <a:effectLst>
                      <a:outerShdw blurRad="76200" dir="13500000" sy="23000" kx="1200000" algn="br" rotWithShape="0">
                        <a:prstClr val="black">
                          <a:alpha val="20000"/>
                        </a:prstClr>
                      </a:outerShdw>
                      <a:reflection blurRad="6350" stA="50000" endA="300" endPos="55000" dir="5400000" sy="-100000" algn="bl" rotWithShape="0"/>
                    </a:effectLst>
                    <a:scene3d>
                      <a:camera prst="orthographicFront"/>
                      <a:lightRig rig="threePt" dir="t"/>
                    </a:scene3d>
                    <a:sp3d>
                      <a:bevelT w="165100" prst="coolSlant"/>
                    </a:sp3d>
                  </pic:spPr>
                </pic:pic>
              </a:graphicData>
            </a:graphic>
          </wp:anchor>
        </w:drawing>
      </w:r>
    </w:p>
    <w:p w:rsidR="00971BEB" w:rsidRDefault="00971BEB" w:rsidP="00971BEB">
      <w:pPr>
        <w:ind w:firstLine="426"/>
        <w:jc w:val="both"/>
        <w:rPr>
          <w:rFonts w:ascii="Times New Roman" w:hAnsi="Times New Roman" w:cs="Times New Roman"/>
          <w:u w:val="single"/>
        </w:rPr>
      </w:pPr>
    </w:p>
    <w:p w:rsidR="00971BEB" w:rsidRDefault="00F30DA3" w:rsidP="00971BEB">
      <w:pPr>
        <w:ind w:firstLine="426"/>
        <w:jc w:val="both"/>
        <w:rPr>
          <w:rFonts w:ascii="Times New Roman" w:hAnsi="Times New Roman" w:cs="Times New Roman"/>
          <w:u w:val="single"/>
        </w:rPr>
      </w:pPr>
      <w:r w:rsidRPr="00F30DA3">
        <w:rPr>
          <w:rFonts w:ascii="Times New Roman" w:hAnsi="Times New Roman"/>
          <w:noProof/>
          <w:lang w:eastAsia="ru-RU"/>
        </w:rPr>
        <w:pict>
          <v:shape id="_x0000_s1037" type="#_x0000_t136" style="position:absolute;left:0;text-align:left;margin-left:435.25pt;margin-top:149.45pt;width:306.35pt;height:32.5pt;rotation:90;z-index:-251624448" wrapcoords="0 14065 318 17079 688 19591 1006 19591 1694 18084 2541 21600 3388 19088 4235 19088 4394 22102 4976 22605 6882 22605 7624 18084 8471 17581 9212 19591 9318 19591 9424 17581 11012 20595 11859 15572 12229 18084 12335 18084 12706 16074 13553 16074 13871 20595 14135 20595 14400 18084 14718 21098 15247 19088 16094 19088 16624 21098 17153 20595 17788 18586 18635 18586 19059 20595 19271 19591 19482 10549 19535 17581 20065 19088 20329 17079 21124 20093 21282 20093 21759 16074 21759 15070 21759 4019 21759 2512 21388 2009 20171 3516 19588 8037 19482 2512 19271 1005 18635 5023 17788 6028 17682 1005 17100 2009 16782 0 16094 2512 15247 1507 14665 -502 14400 0 13553 2512 12706 2512 12706 0 12494 502 11859 4521 11012 502 10641 1507 10165 3516 9212 1507 7994 2512 7624 4019 7094 -1005 6988 -1507 5929 502 5082 -1507 4976 502 4606 502 4235 2512 2753 502 1482 1507 1112 5526 847 12558 847 3516 529 2512 0 7535 0 14065" fillcolor="#31849b [2408]" strokecolor="#76923c [2406]" strokeweight="1pt">
            <v:shadow on="t" color="#cbcbcb" opacity="52429f" offset="3pt,3pt"/>
            <v:textpath style="font-family:&quot;Times New Roman&quot;;v-rotate-letters:t;v-text-kern:t" trim="t" fitpath="t" string="символика"/>
            <w10:wrap type="tight"/>
          </v:shape>
        </w:pict>
      </w:r>
    </w:p>
    <w:p w:rsidR="00971BEB" w:rsidRDefault="00971BEB" w:rsidP="00971BEB">
      <w:pPr>
        <w:ind w:firstLine="426"/>
        <w:jc w:val="both"/>
        <w:rPr>
          <w:rFonts w:ascii="Times New Roman" w:hAnsi="Times New Roman" w:cs="Times New Roman"/>
          <w:u w:val="single"/>
        </w:rPr>
      </w:pPr>
    </w:p>
    <w:p w:rsidR="00971BEB" w:rsidRDefault="00971BEB" w:rsidP="00971BEB">
      <w:pPr>
        <w:ind w:firstLine="426"/>
        <w:jc w:val="both"/>
        <w:rPr>
          <w:rFonts w:ascii="Times New Roman" w:hAnsi="Times New Roman" w:cs="Times New Roman"/>
          <w:u w:val="single"/>
        </w:rPr>
      </w:pPr>
    </w:p>
    <w:p w:rsidR="00971BEB" w:rsidRDefault="00CD53C7" w:rsidP="00971BEB">
      <w:pPr>
        <w:ind w:firstLine="426"/>
        <w:jc w:val="both"/>
        <w:rPr>
          <w:rFonts w:ascii="Times New Roman" w:hAnsi="Times New Roman" w:cs="Times New Roman"/>
          <w:u w:val="single"/>
        </w:rPr>
      </w:pPr>
      <w:r>
        <w:rPr>
          <w:rFonts w:ascii="Times New Roman" w:hAnsi="Times New Roman" w:cs="Times New Roman"/>
          <w:noProof/>
          <w:u w:val="single"/>
          <w:lang w:eastAsia="ru-RU"/>
        </w:rPr>
        <w:drawing>
          <wp:anchor distT="0" distB="0" distL="114300" distR="114300" simplePos="0" relativeHeight="251703296" behindDoc="1" locked="0" layoutInCell="1" allowOverlap="1">
            <wp:simplePos x="0" y="0"/>
            <wp:positionH relativeFrom="column">
              <wp:posOffset>1071880</wp:posOffset>
            </wp:positionH>
            <wp:positionV relativeFrom="paragraph">
              <wp:posOffset>143510</wp:posOffset>
            </wp:positionV>
            <wp:extent cx="3224530" cy="4449445"/>
            <wp:effectExtent l="19050" t="0" r="0" b="0"/>
            <wp:wrapTight wrapText="bothSides">
              <wp:wrapPolygon edited="0">
                <wp:start x="-128" y="0"/>
                <wp:lineTo x="-128" y="21548"/>
                <wp:lineTo x="21566" y="21548"/>
                <wp:lineTo x="21566" y="0"/>
                <wp:lineTo x="-128" y="0"/>
              </wp:wrapPolygon>
            </wp:wrapTight>
            <wp:docPr id="22" name="Рисунок 30" descr="H:\Ира\Вн.мероприятия\Символы Хабаровского края\Символика государства\Хабаровский район\Гимн Хабаровского района\GImn_N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Ира\Вн.мероприятия\Символы Хабаровского края\Символика государства\Хабаровский район\Гимн Хабаровского района\GImn_Nots.JPG"/>
                    <pic:cNvPicPr>
                      <a:picLocks noChangeAspect="1" noChangeArrowheads="1"/>
                    </pic:cNvPicPr>
                  </pic:nvPicPr>
                  <pic:blipFill>
                    <a:blip r:embed="rId20" cstate="print"/>
                    <a:srcRect/>
                    <a:stretch>
                      <a:fillRect/>
                    </a:stretch>
                  </pic:blipFill>
                  <pic:spPr bwMode="auto">
                    <a:xfrm>
                      <a:off x="0" y="0"/>
                      <a:ext cx="3224530" cy="4449445"/>
                    </a:xfrm>
                    <a:prstGeom prst="rect">
                      <a:avLst/>
                    </a:prstGeom>
                    <a:noFill/>
                    <a:ln w="9525">
                      <a:noFill/>
                      <a:miter lim="800000"/>
                      <a:headEnd/>
                      <a:tailEnd/>
                    </a:ln>
                  </pic:spPr>
                </pic:pic>
              </a:graphicData>
            </a:graphic>
          </wp:anchor>
        </w:drawing>
      </w:r>
    </w:p>
    <w:p w:rsidR="00001FF6" w:rsidRDefault="00001FF6" w:rsidP="00971BEB">
      <w:pPr>
        <w:ind w:firstLine="426"/>
        <w:jc w:val="both"/>
        <w:rPr>
          <w:rFonts w:ascii="Times New Roman" w:hAnsi="Times New Roman" w:cs="Times New Roman"/>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F30DA3" w:rsidP="00001FF6">
      <w:pPr>
        <w:ind w:firstLine="426"/>
        <w:rPr>
          <w:rFonts w:ascii="Times New Roman" w:hAnsi="Times New Roman" w:cs="Times New Roman"/>
          <w:b/>
          <w:i/>
          <w:u w:val="single"/>
        </w:rPr>
      </w:pPr>
      <w:r w:rsidRPr="00F30DA3">
        <w:rPr>
          <w:noProof/>
        </w:rPr>
        <w:pict>
          <v:shape id="_x0000_s1043" type="#_x0000_t136" style="position:absolute;left:0;text-align:left;margin-left:400.75pt;margin-top:7.45pt;width:220.4pt;height:76.95pt;z-index:-251614208" wrapcoords="3673 -10066 3306 -3355 3086 -1049 3527 -210 4922 0 4702 3355 -2571 4823 -2571 14050 -73 16777 -147 19293 735 20132 3306 20132 3233 21390 20865 21390 21086 20132 21233 16777 23290 16777 23951 15938 23951 5033 23216 4614 16604 3355 16751 2307 15576 1887 7641 0 18000 -839 18294 -1468 17706 -3355 18294 -7340 3967 -10066 3673 -10066" fillcolor="#92d050" strokecolor="green">
            <v:shadow on="t" type="perspective" color="#c7dfd3" opacity="52429f" origin="-.5,-.5" offset="-26pt,-36pt" matrix="1.25,,,1.25"/>
            <v:textpath style="font-family:&quot;Times New Roman&quot;;v-text-kern:t" trim="t" fitpath="t" string="Автор слов гимна: &#10;Комар Ольга (с.Осиновая речка) "/>
            <w10:wrap type="tight"/>
          </v:shape>
        </w:pict>
      </w: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001FF6" w:rsidRDefault="00001FF6" w:rsidP="00001FF6">
      <w:pPr>
        <w:ind w:firstLine="426"/>
        <w:rPr>
          <w:rFonts w:ascii="Times New Roman" w:hAnsi="Times New Roman" w:cs="Times New Roman"/>
          <w:b/>
          <w:i/>
          <w:u w:val="single"/>
        </w:rPr>
      </w:pPr>
    </w:p>
    <w:p w:rsidR="00CD53C7" w:rsidRDefault="00F30DA3" w:rsidP="00001FF6">
      <w:pPr>
        <w:ind w:firstLine="426"/>
        <w:rPr>
          <w:rFonts w:ascii="Bangkok Cyr" w:hAnsi="Bangkok Cyr" w:cs="Times New Roman"/>
          <w:b/>
          <w:i/>
          <w:color w:val="E36C0A" w:themeColor="accent6" w:themeShade="BF"/>
          <w:sz w:val="44"/>
          <w:szCs w:val="44"/>
          <w:u w:val="single"/>
        </w:rPr>
      </w:pPr>
      <w:r>
        <w:rPr>
          <w:rFonts w:ascii="Bangkok Cyr" w:hAnsi="Bangkok Cyr" w:cs="Times New Roman"/>
          <w:b/>
          <w:i/>
          <w:noProof/>
          <w:color w:val="E36C0A" w:themeColor="accent6" w:themeShade="BF"/>
          <w:sz w:val="44"/>
          <w:szCs w:val="44"/>
          <w:u w:val="single"/>
          <w:lang w:eastAsia="ru-RU"/>
        </w:rPr>
        <w:lastRenderedPageBreak/>
        <w:pict>
          <v:rect id="_x0000_s1044" style="position:absolute;left:0;text-align:left;margin-left:755.95pt;margin-top:-71.25pt;width:49.4pt;height:619.8pt;z-index:-251612160" fillcolor="#ffc"/>
        </w:pict>
      </w:r>
      <w:r w:rsidR="00CD53C7">
        <w:rPr>
          <w:rFonts w:ascii="Bangkok Cyr" w:hAnsi="Bangkok Cyr" w:cs="Times New Roman"/>
          <w:b/>
          <w:i/>
          <w:noProof/>
          <w:color w:val="E36C0A" w:themeColor="accent6" w:themeShade="BF"/>
          <w:sz w:val="44"/>
          <w:szCs w:val="44"/>
          <w:u w:val="single"/>
          <w:lang w:eastAsia="ru-RU"/>
        </w:rPr>
        <w:drawing>
          <wp:anchor distT="0" distB="0" distL="114300" distR="114300" simplePos="0" relativeHeight="251697152" behindDoc="0" locked="0" layoutInCell="1" allowOverlap="1">
            <wp:simplePos x="0" y="0"/>
            <wp:positionH relativeFrom="column">
              <wp:posOffset>8230870</wp:posOffset>
            </wp:positionH>
            <wp:positionV relativeFrom="paragraph">
              <wp:posOffset>288290</wp:posOffset>
            </wp:positionV>
            <wp:extent cx="1964055" cy="2592070"/>
            <wp:effectExtent l="1104900" t="76200" r="93345" b="1617980"/>
            <wp:wrapNone/>
            <wp:docPr id="18" name="Рисунок 5" descr="H:\ФОТО\3 класс\фестиваль\DSC0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3 класс\фестиваль\DSC00356.JPG"/>
                    <pic:cNvPicPr>
                      <a:picLocks noChangeAspect="1" noChangeArrowheads="1"/>
                    </pic:cNvPicPr>
                  </pic:nvPicPr>
                  <pic:blipFill>
                    <a:blip r:embed="rId21" cstate="print"/>
                    <a:srcRect/>
                    <a:stretch>
                      <a:fillRect/>
                    </a:stretch>
                  </pic:blipFill>
                  <pic:spPr bwMode="auto">
                    <a:xfrm>
                      <a:off x="0" y="0"/>
                      <a:ext cx="1964055" cy="2592070"/>
                    </a:xfrm>
                    <a:prstGeom prst="rect">
                      <a:avLst/>
                    </a:prstGeom>
                    <a:ln w="127000" cap="rnd">
                      <a:solidFill>
                        <a:srgbClr val="FFFFFF"/>
                      </a:solidFill>
                    </a:ln>
                    <a:effectLst>
                      <a:outerShdw blurRad="76200" dir="13500000" sy="23000" kx="1200000" algn="br" rotWithShape="0">
                        <a:prstClr val="black">
                          <a:alpha val="20000"/>
                        </a:prstClr>
                      </a:outerShdw>
                      <a:reflection blurRad="6350" stA="50000" endA="300" endPos="55500" dist="101600" dir="5400000" sy="-100000" algn="bl" rotWithShape="0"/>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01FF6" w:rsidRDefault="00904712" w:rsidP="00001FF6">
      <w:pPr>
        <w:ind w:firstLine="426"/>
        <w:rPr>
          <w:rFonts w:ascii="Bangkok Cyr" w:hAnsi="Bangkok Cyr" w:cs="Times New Roman"/>
          <w:b/>
          <w:i/>
          <w:color w:val="E36C0A" w:themeColor="accent6" w:themeShade="BF"/>
          <w:sz w:val="44"/>
          <w:szCs w:val="44"/>
          <w:u w:val="single"/>
        </w:rPr>
      </w:pPr>
      <w:r>
        <w:rPr>
          <w:rFonts w:ascii="Bangkok Cyr" w:hAnsi="Bangkok Cyr" w:cs="Times New Roman"/>
          <w:b/>
          <w:i/>
          <w:noProof/>
          <w:color w:val="E36C0A" w:themeColor="accent6" w:themeShade="BF"/>
          <w:sz w:val="44"/>
          <w:szCs w:val="44"/>
          <w:u w:val="single"/>
          <w:lang w:eastAsia="ru-RU"/>
        </w:rPr>
        <w:drawing>
          <wp:anchor distT="0" distB="0" distL="114300" distR="114300" simplePos="0" relativeHeight="251708416" behindDoc="1" locked="0" layoutInCell="1" allowOverlap="1">
            <wp:simplePos x="0" y="0"/>
            <wp:positionH relativeFrom="column">
              <wp:posOffset>6217920</wp:posOffset>
            </wp:positionH>
            <wp:positionV relativeFrom="paragraph">
              <wp:posOffset>21590</wp:posOffset>
            </wp:positionV>
            <wp:extent cx="1738630" cy="1229360"/>
            <wp:effectExtent l="171450" t="133350" r="356870" b="313690"/>
            <wp:wrapTight wrapText="bothSides">
              <wp:wrapPolygon edited="0">
                <wp:start x="2603" y="-2343"/>
                <wp:lineTo x="710" y="-2008"/>
                <wp:lineTo x="-2130" y="1004"/>
                <wp:lineTo x="-1420" y="24434"/>
                <wp:lineTo x="710" y="27112"/>
                <wp:lineTo x="1420" y="27112"/>
                <wp:lineTo x="22484" y="27112"/>
                <wp:lineTo x="22957" y="27112"/>
                <wp:lineTo x="25324" y="24769"/>
                <wp:lineTo x="25324" y="24434"/>
                <wp:lineTo x="25797" y="19413"/>
                <wp:lineTo x="25797" y="3012"/>
                <wp:lineTo x="26034" y="1339"/>
                <wp:lineTo x="23194" y="-2008"/>
                <wp:lineTo x="21300" y="-2343"/>
                <wp:lineTo x="2603" y="-2343"/>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1738630" cy="12293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Bangkok Cyr" w:hAnsi="Bangkok Cyr" w:cs="Times New Roman"/>
          <w:b/>
          <w:i/>
          <w:noProof/>
          <w:color w:val="E36C0A" w:themeColor="accent6" w:themeShade="BF"/>
          <w:sz w:val="44"/>
          <w:szCs w:val="44"/>
          <w:u w:val="single"/>
          <w:lang w:eastAsia="ru-RU"/>
        </w:rPr>
        <w:drawing>
          <wp:anchor distT="0" distB="0" distL="114300" distR="114300" simplePos="0" relativeHeight="251706368" behindDoc="0" locked="0" layoutInCell="1" allowOverlap="1">
            <wp:simplePos x="0" y="0"/>
            <wp:positionH relativeFrom="column">
              <wp:posOffset>207083</wp:posOffset>
            </wp:positionH>
            <wp:positionV relativeFrom="paragraph">
              <wp:posOffset>416261</wp:posOffset>
            </wp:positionV>
            <wp:extent cx="1860886" cy="1212701"/>
            <wp:effectExtent l="171450" t="133350" r="367964" b="311299"/>
            <wp:wrapNone/>
            <wp:docPr id="24" name="Рисунок 31" descr="H:\Ира\Вн.мероприятия\Символы Хабаровского края\Символика государства\Хабаровский район\Фото Хабаровский район\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Ира\Вн.мероприятия\Символы Хабаровского края\Символика государства\Хабаровский район\Фото Хабаровский район\тигр.JPG"/>
                    <pic:cNvPicPr>
                      <a:picLocks noChangeAspect="1" noChangeArrowheads="1"/>
                    </pic:cNvPicPr>
                  </pic:nvPicPr>
                  <pic:blipFill>
                    <a:blip r:embed="rId23" cstate="print"/>
                    <a:srcRect/>
                    <a:stretch>
                      <a:fillRect/>
                    </a:stretch>
                  </pic:blipFill>
                  <pic:spPr bwMode="auto">
                    <a:xfrm>
                      <a:off x="0" y="0"/>
                      <a:ext cx="1860886" cy="1212701"/>
                    </a:xfrm>
                    <a:prstGeom prst="rect">
                      <a:avLst/>
                    </a:prstGeom>
                    <a:ln>
                      <a:noFill/>
                    </a:ln>
                    <a:effectLst>
                      <a:outerShdw blurRad="292100" dist="139700" dir="2700000" algn="tl" rotWithShape="0">
                        <a:srgbClr val="333333">
                          <a:alpha val="65000"/>
                        </a:srgbClr>
                      </a:outerShdw>
                    </a:effectLst>
                  </pic:spPr>
                </pic:pic>
              </a:graphicData>
            </a:graphic>
          </wp:anchor>
        </w:drawing>
      </w:r>
      <w:r w:rsidR="00001FF6" w:rsidRPr="00031590">
        <w:rPr>
          <w:rFonts w:ascii="Bangkok Cyr" w:hAnsi="Bangkok Cyr" w:cs="Times New Roman"/>
          <w:b/>
          <w:i/>
          <w:color w:val="E36C0A" w:themeColor="accent6" w:themeShade="BF"/>
          <w:sz w:val="44"/>
          <w:szCs w:val="44"/>
          <w:u w:val="single"/>
        </w:rPr>
        <w:t>Символика в изображении герба</w:t>
      </w:r>
    </w:p>
    <w:p w:rsidR="00904712" w:rsidRDefault="00904712" w:rsidP="00904712">
      <w:pPr>
        <w:spacing w:after="0"/>
        <w:ind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Pr="00904712">
        <w:rPr>
          <w:rFonts w:ascii="Times New Roman" w:hAnsi="Times New Roman" w:cs="Times New Roman"/>
          <w:b/>
          <w:i/>
          <w:color w:val="31849B" w:themeColor="accent5" w:themeShade="BF"/>
          <w:sz w:val="28"/>
          <w:szCs w:val="28"/>
          <w:u w:val="single"/>
        </w:rPr>
        <w:t xml:space="preserve">Тигр </w:t>
      </w:r>
      <w:r w:rsidRPr="004813E7">
        <w:rPr>
          <w:rFonts w:ascii="Times New Roman" w:hAnsi="Times New Roman" w:cs="Times New Roman"/>
          <w:i/>
          <w:sz w:val="28"/>
          <w:szCs w:val="28"/>
        </w:rPr>
        <w:t xml:space="preserve">– символ богатства и величия фауны </w:t>
      </w:r>
    </w:p>
    <w:p w:rsidR="00904712" w:rsidRDefault="00904712" w:rsidP="00904712">
      <w:pPr>
        <w:spacing w:after="0"/>
        <w:ind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Pr="004813E7">
        <w:rPr>
          <w:rFonts w:ascii="Times New Roman" w:hAnsi="Times New Roman" w:cs="Times New Roman"/>
          <w:i/>
          <w:sz w:val="28"/>
          <w:szCs w:val="28"/>
        </w:rPr>
        <w:t xml:space="preserve">Дальнего Востока. </w:t>
      </w:r>
    </w:p>
    <w:p w:rsidR="00904712" w:rsidRDefault="00904712" w:rsidP="00904712">
      <w:pPr>
        <w:spacing w:after="0"/>
        <w:ind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Pr="00904712">
        <w:rPr>
          <w:rFonts w:ascii="Times New Roman" w:hAnsi="Times New Roman" w:cs="Times New Roman"/>
          <w:b/>
          <w:i/>
          <w:color w:val="31849B" w:themeColor="accent5" w:themeShade="BF"/>
          <w:sz w:val="28"/>
          <w:szCs w:val="28"/>
          <w:u w:val="single"/>
        </w:rPr>
        <w:t>Сноп из колосьев</w:t>
      </w:r>
      <w:r w:rsidRPr="004813E7">
        <w:rPr>
          <w:rFonts w:ascii="Times New Roman" w:hAnsi="Times New Roman" w:cs="Times New Roman"/>
          <w:i/>
          <w:sz w:val="28"/>
          <w:szCs w:val="28"/>
        </w:rPr>
        <w:t xml:space="preserve"> – символ единения, </w:t>
      </w:r>
    </w:p>
    <w:p w:rsidR="00904712" w:rsidRDefault="00762F5C" w:rsidP="00904712">
      <w:pPr>
        <w:spacing w:after="0"/>
        <w:ind w:firstLine="426"/>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07392" behindDoc="1" locked="0" layoutInCell="1" allowOverlap="1">
            <wp:simplePos x="0" y="0"/>
            <wp:positionH relativeFrom="column">
              <wp:posOffset>5307330</wp:posOffset>
            </wp:positionH>
            <wp:positionV relativeFrom="paragraph">
              <wp:posOffset>19685</wp:posOffset>
            </wp:positionV>
            <wp:extent cx="1760855" cy="1228725"/>
            <wp:effectExtent l="171450" t="133350" r="353695" b="314325"/>
            <wp:wrapTight wrapText="bothSides">
              <wp:wrapPolygon edited="0">
                <wp:start x="2571" y="-2344"/>
                <wp:lineTo x="701" y="-2009"/>
                <wp:lineTo x="-2103" y="1005"/>
                <wp:lineTo x="-1402" y="24447"/>
                <wp:lineTo x="701" y="27126"/>
                <wp:lineTo x="1402" y="27126"/>
                <wp:lineTo x="22433" y="27126"/>
                <wp:lineTo x="22901" y="27126"/>
                <wp:lineTo x="25238" y="24781"/>
                <wp:lineTo x="25238" y="24447"/>
                <wp:lineTo x="25705" y="19423"/>
                <wp:lineTo x="25705" y="3014"/>
                <wp:lineTo x="25939" y="1340"/>
                <wp:lineTo x="23135" y="-2009"/>
                <wp:lineTo x="21265" y="-2344"/>
                <wp:lineTo x="2571" y="-2344"/>
              </wp:wrapPolygon>
            </wp:wrapTight>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1760855" cy="1228725"/>
                    </a:xfrm>
                    <a:prstGeom prst="rect">
                      <a:avLst/>
                    </a:prstGeom>
                    <a:ln>
                      <a:noFill/>
                    </a:ln>
                    <a:effectLst>
                      <a:outerShdw blurRad="292100" dist="139700" dir="2700000" algn="tl" rotWithShape="0">
                        <a:srgbClr val="333333">
                          <a:alpha val="65000"/>
                        </a:srgbClr>
                      </a:outerShdw>
                    </a:effectLst>
                  </pic:spPr>
                </pic:pic>
              </a:graphicData>
            </a:graphic>
          </wp:anchor>
        </w:drawing>
      </w:r>
      <w:r w:rsidR="00904712">
        <w:rPr>
          <w:rFonts w:ascii="Times New Roman" w:hAnsi="Times New Roman" w:cs="Times New Roman"/>
          <w:i/>
          <w:sz w:val="28"/>
          <w:szCs w:val="28"/>
        </w:rPr>
        <w:t xml:space="preserve">                                                                            </w:t>
      </w:r>
      <w:r w:rsidR="00904712" w:rsidRPr="004813E7">
        <w:rPr>
          <w:rFonts w:ascii="Times New Roman" w:hAnsi="Times New Roman" w:cs="Times New Roman"/>
          <w:i/>
          <w:sz w:val="28"/>
          <w:szCs w:val="28"/>
        </w:rPr>
        <w:t xml:space="preserve">общности. </w:t>
      </w:r>
    </w:p>
    <w:p w:rsidR="00904712" w:rsidRPr="004813E7" w:rsidRDefault="00904712" w:rsidP="00904712">
      <w:pPr>
        <w:spacing w:after="0"/>
        <w:ind w:firstLine="426"/>
        <w:jc w:val="both"/>
        <w:rPr>
          <w:rFonts w:ascii="Times New Roman" w:hAnsi="Times New Roman" w:cs="Times New Roman"/>
          <w:i/>
          <w:sz w:val="28"/>
          <w:szCs w:val="28"/>
        </w:rPr>
      </w:pPr>
      <w:r>
        <w:rPr>
          <w:rFonts w:ascii="Times New Roman" w:hAnsi="Times New Roman" w:cs="Times New Roman"/>
          <w:i/>
          <w:sz w:val="28"/>
          <w:szCs w:val="28"/>
        </w:rPr>
        <w:t xml:space="preserve">                                            </w:t>
      </w:r>
      <w:r w:rsidRPr="00904712">
        <w:rPr>
          <w:rFonts w:ascii="Times New Roman" w:hAnsi="Times New Roman" w:cs="Times New Roman"/>
          <w:b/>
          <w:i/>
          <w:color w:val="31849B" w:themeColor="accent5" w:themeShade="BF"/>
          <w:sz w:val="28"/>
          <w:szCs w:val="28"/>
          <w:u w:val="single"/>
        </w:rPr>
        <w:t>Кедр</w:t>
      </w:r>
      <w:r w:rsidRPr="004813E7">
        <w:rPr>
          <w:rFonts w:ascii="Times New Roman" w:hAnsi="Times New Roman" w:cs="Times New Roman"/>
          <w:i/>
          <w:sz w:val="28"/>
          <w:szCs w:val="28"/>
        </w:rPr>
        <w:t xml:space="preserve"> – символ величия и долголетия. </w:t>
      </w:r>
    </w:p>
    <w:p w:rsidR="00904712" w:rsidRPr="004813E7" w:rsidRDefault="00904712" w:rsidP="00904712">
      <w:pPr>
        <w:spacing w:after="0"/>
        <w:ind w:firstLine="426"/>
        <w:jc w:val="both"/>
        <w:rPr>
          <w:rFonts w:ascii="Times New Roman" w:hAnsi="Times New Roman" w:cs="Times New Roman"/>
          <w:i/>
          <w:sz w:val="28"/>
          <w:szCs w:val="28"/>
        </w:rPr>
      </w:pPr>
    </w:p>
    <w:p w:rsidR="00904712" w:rsidRPr="004813E7" w:rsidRDefault="00904712" w:rsidP="00904712">
      <w:pPr>
        <w:ind w:firstLine="426"/>
        <w:jc w:val="both"/>
        <w:rPr>
          <w:rFonts w:ascii="Times New Roman" w:hAnsi="Times New Roman" w:cs="Times New Roman"/>
          <w:b/>
          <w:sz w:val="28"/>
          <w:szCs w:val="28"/>
          <w:u w:val="single"/>
        </w:rPr>
      </w:pPr>
    </w:p>
    <w:p w:rsidR="00904712" w:rsidRDefault="00904712" w:rsidP="00001FF6">
      <w:pPr>
        <w:ind w:firstLine="426"/>
        <w:rPr>
          <w:rFonts w:ascii="Bangkok Cyr" w:hAnsi="Bangkok Cyr" w:cs="Times New Roman"/>
          <w:b/>
          <w:i/>
          <w:color w:val="E36C0A" w:themeColor="accent6" w:themeShade="BF"/>
          <w:sz w:val="44"/>
          <w:szCs w:val="44"/>
          <w:u w:val="single"/>
        </w:rPr>
      </w:pPr>
    </w:p>
    <w:p w:rsidR="00971BEB" w:rsidRPr="004813E7" w:rsidRDefault="00971BEB" w:rsidP="00971BEB">
      <w:pPr>
        <w:ind w:firstLine="426"/>
        <w:jc w:val="both"/>
        <w:rPr>
          <w:rFonts w:ascii="Times New Roman" w:hAnsi="Times New Roman" w:cs="Times New Roman"/>
          <w:i/>
          <w:sz w:val="28"/>
          <w:szCs w:val="28"/>
        </w:rPr>
      </w:pPr>
      <w:r w:rsidRPr="00904712">
        <w:rPr>
          <w:rFonts w:ascii="Times New Roman" w:hAnsi="Times New Roman" w:cs="Times New Roman"/>
          <w:b/>
          <w:i/>
          <w:color w:val="00B050"/>
          <w:sz w:val="28"/>
          <w:szCs w:val="28"/>
          <w:u w:val="single"/>
        </w:rPr>
        <w:t>Зеленый цвет</w:t>
      </w:r>
      <w:r w:rsidRPr="004813E7">
        <w:rPr>
          <w:rFonts w:ascii="Times New Roman" w:hAnsi="Times New Roman" w:cs="Times New Roman"/>
          <w:i/>
          <w:sz w:val="28"/>
          <w:szCs w:val="28"/>
        </w:rPr>
        <w:t xml:space="preserve"> </w:t>
      </w:r>
      <w:r w:rsidRPr="00904712">
        <w:rPr>
          <w:rFonts w:ascii="Arial Narrow" w:hAnsi="Arial Narrow" w:cs="Times New Roman"/>
          <w:sz w:val="28"/>
          <w:szCs w:val="28"/>
        </w:rPr>
        <w:t>символизирует весну, здоровье, природу, надежду</w:t>
      </w:r>
      <w:r w:rsidRPr="004813E7">
        <w:rPr>
          <w:rFonts w:ascii="Times New Roman" w:hAnsi="Times New Roman" w:cs="Times New Roman"/>
          <w:i/>
          <w:sz w:val="28"/>
          <w:szCs w:val="28"/>
        </w:rPr>
        <w:t xml:space="preserve">. </w:t>
      </w:r>
    </w:p>
    <w:p w:rsidR="00971BEB" w:rsidRPr="00904712" w:rsidRDefault="00F30DA3" w:rsidP="00971BEB">
      <w:pPr>
        <w:ind w:firstLine="426"/>
        <w:jc w:val="both"/>
        <w:rPr>
          <w:rFonts w:ascii="Arial Narrow" w:hAnsi="Arial Narrow" w:cs="Times New Roman"/>
          <w:sz w:val="28"/>
          <w:szCs w:val="28"/>
        </w:rPr>
      </w:pPr>
      <w:r w:rsidRPr="00F30DA3">
        <w:rPr>
          <w:rFonts w:ascii="Arial Narrow" w:hAnsi="Arial Narrow" w:cs="Times New Roman"/>
          <w:color w:val="548DD4" w:themeColor="text2" w:themeTint="99"/>
          <w:sz w:val="28"/>
          <w:szCs w:val="28"/>
        </w:rPr>
        <w:pict>
          <v:shape id="_x0000_s1045" type="#_x0000_t136" style="position:absolute;left:0;text-align:left;margin-left:673.55pt;margin-top:102.7pt;width:217pt;height:32.5pt;rotation:90;z-index:-251611136" wrapcoords="-75 21098 0 21098 1121 18084 2317 18084 3513 21600 4709 16577 5830 21098 7325 21098 8296 16577 9492 19591 9716 22605 9940 22605 10688 19591 14275 19591 14724 23107 15098 22605 15471 10549 16667 19088 17863 21600 19059 22605 20404 21600 21451 17079 21824 13060 21824 12558 21824 7033 21824 6530 21451 2512 20255 -1005 19059 -502 17863 5526 16667 1005 16069 -1005 15696 1005 15471 9042 15023 9544 14275 11553 13080 1005 12033 -1507 10613 -1507 9940 1507 9492 4019 8296 3014 7997 1005 5904 0 5307 2512 4709 5526 3513 9042 2317 10047 1196 0 299 1005 -75 2512 -75 21098" fillcolor="#31849b [2408]" strokecolor="#76923c [2406]" strokeweight="1pt">
            <v:shadow on="t" color="#cbcbcb" opacity="52429f" offset="3pt,3pt"/>
            <v:textpath style="font-family:&quot;Times New Roman&quot;;v-rotate-letters:t;v-text-kern:t" trim="t" fitpath="t" string="герб"/>
            <w10:wrap type="tight"/>
          </v:shape>
        </w:pict>
      </w:r>
      <w:r w:rsidR="00971BEB" w:rsidRPr="00B466A2">
        <w:rPr>
          <w:rFonts w:ascii="Times New Roman" w:hAnsi="Times New Roman" w:cs="Times New Roman"/>
          <w:b/>
          <w:i/>
          <w:color w:val="808080" w:themeColor="background1" w:themeShade="80"/>
          <w:sz w:val="28"/>
          <w:szCs w:val="28"/>
          <w:u w:val="single"/>
        </w:rPr>
        <w:t>Серебро</w:t>
      </w:r>
      <w:r w:rsidR="00971BEB" w:rsidRPr="004813E7">
        <w:rPr>
          <w:rFonts w:ascii="Times New Roman" w:hAnsi="Times New Roman" w:cs="Times New Roman"/>
          <w:i/>
          <w:sz w:val="28"/>
          <w:szCs w:val="28"/>
        </w:rPr>
        <w:t xml:space="preserve"> </w:t>
      </w:r>
      <w:r w:rsidR="00971BEB" w:rsidRPr="00904712">
        <w:rPr>
          <w:rFonts w:ascii="Arial Narrow" w:hAnsi="Arial Narrow" w:cs="Times New Roman"/>
          <w:sz w:val="28"/>
          <w:szCs w:val="28"/>
        </w:rPr>
        <w:t xml:space="preserve">– символ чистоты, открытости, божественной мудрости, примирения. </w:t>
      </w:r>
    </w:p>
    <w:p w:rsidR="00971BEB" w:rsidRPr="00904712" w:rsidRDefault="00CD53C7" w:rsidP="00971BEB">
      <w:pPr>
        <w:ind w:firstLine="426"/>
        <w:jc w:val="both"/>
        <w:rPr>
          <w:rFonts w:ascii="Arial Narrow" w:hAnsi="Arial Narrow" w:cs="Times New Roman"/>
          <w:sz w:val="28"/>
          <w:szCs w:val="28"/>
        </w:rPr>
      </w:pPr>
      <w:r>
        <w:rPr>
          <w:rFonts w:ascii="Times New Roman" w:hAnsi="Times New Roman" w:cs="Times New Roman"/>
          <w:b/>
          <w:i/>
          <w:noProof/>
          <w:color w:val="548DD4" w:themeColor="text2" w:themeTint="99"/>
          <w:sz w:val="28"/>
          <w:szCs w:val="28"/>
          <w:u w:val="single"/>
          <w:lang w:eastAsia="ru-RU"/>
        </w:rPr>
        <w:drawing>
          <wp:anchor distT="0" distB="0" distL="114300" distR="114300" simplePos="0" relativeHeight="251714560" behindDoc="1" locked="0" layoutInCell="1" allowOverlap="1">
            <wp:simplePos x="0" y="0"/>
            <wp:positionH relativeFrom="column">
              <wp:posOffset>89535</wp:posOffset>
            </wp:positionH>
            <wp:positionV relativeFrom="paragraph">
              <wp:posOffset>250825</wp:posOffset>
            </wp:positionV>
            <wp:extent cx="4123690" cy="2545715"/>
            <wp:effectExtent l="19050" t="0" r="0" b="0"/>
            <wp:wrapTight wrapText="bothSides">
              <wp:wrapPolygon edited="0">
                <wp:start x="2095" y="0"/>
                <wp:lineTo x="1597" y="323"/>
                <wp:lineTo x="1397" y="2586"/>
                <wp:lineTo x="200" y="2748"/>
                <wp:lineTo x="200" y="4041"/>
                <wp:lineTo x="1597" y="5172"/>
                <wp:lineTo x="0" y="6627"/>
                <wp:lineTo x="-100" y="7112"/>
                <wp:lineTo x="1197" y="10345"/>
                <wp:lineTo x="200" y="11799"/>
                <wp:lineTo x="299" y="12284"/>
                <wp:lineTo x="1896" y="12931"/>
                <wp:lineTo x="798" y="14062"/>
                <wp:lineTo x="-100" y="15194"/>
                <wp:lineTo x="-100" y="15679"/>
                <wp:lineTo x="1297" y="18103"/>
                <wp:lineTo x="200" y="19881"/>
                <wp:lineTo x="200" y="20689"/>
                <wp:lineTo x="1397" y="20689"/>
                <wp:lineTo x="1397" y="20851"/>
                <wp:lineTo x="4690" y="21498"/>
                <wp:lineTo x="5089" y="21498"/>
                <wp:lineTo x="19857" y="21498"/>
                <wp:lineTo x="19957" y="21498"/>
                <wp:lineTo x="20256" y="20851"/>
                <wp:lineTo x="20256" y="20689"/>
                <wp:lineTo x="20655" y="20689"/>
                <wp:lineTo x="21553" y="18911"/>
                <wp:lineTo x="21553" y="17133"/>
                <wp:lineTo x="15966" y="16325"/>
                <wp:lineTo x="3991" y="15517"/>
                <wp:lineTo x="3592" y="13416"/>
                <wp:lineTo x="3492" y="12931"/>
                <wp:lineTo x="3991" y="12608"/>
                <wp:lineTo x="3991" y="11153"/>
                <wp:lineTo x="3393" y="10345"/>
                <wp:lineTo x="3492" y="10345"/>
                <wp:lineTo x="3991" y="8082"/>
                <wp:lineTo x="4091" y="7112"/>
                <wp:lineTo x="3293" y="5334"/>
                <wp:lineTo x="2894" y="5172"/>
                <wp:lineTo x="3692" y="5011"/>
                <wp:lineTo x="4091" y="3718"/>
                <wp:lineTo x="3792" y="2586"/>
                <wp:lineTo x="2794" y="162"/>
                <wp:lineTo x="2694" y="0"/>
                <wp:lineTo x="2095" y="0"/>
              </wp:wrapPolygon>
            </wp:wrapTight>
            <wp:docPr id="39" name="Рисунок 26" descr="H:\Ира\Вн.мероприятия\Рисунки, рамки и\Рамки\BD0008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Ира\Вн.мероприятия\Рисунки, рамки и\Рамки\BD00085_.WMF"/>
                    <pic:cNvPicPr>
                      <a:picLocks noChangeAspect="1" noChangeArrowheads="1"/>
                    </pic:cNvPicPr>
                  </pic:nvPicPr>
                  <pic:blipFill>
                    <a:blip r:embed="rId25" cstate="print"/>
                    <a:srcRect/>
                    <a:stretch>
                      <a:fillRect/>
                    </a:stretch>
                  </pic:blipFill>
                  <pic:spPr bwMode="auto">
                    <a:xfrm>
                      <a:off x="0" y="0"/>
                      <a:ext cx="4123690" cy="2545715"/>
                    </a:xfrm>
                    <a:prstGeom prst="rect">
                      <a:avLst/>
                    </a:prstGeom>
                    <a:noFill/>
                    <a:ln w="9525">
                      <a:noFill/>
                      <a:miter lim="800000"/>
                      <a:headEnd/>
                      <a:tailEnd/>
                    </a:ln>
                  </pic:spPr>
                </pic:pic>
              </a:graphicData>
            </a:graphic>
          </wp:anchor>
        </w:drawing>
      </w:r>
      <w:r w:rsidR="00971BEB" w:rsidRPr="00B466A2">
        <w:rPr>
          <w:rFonts w:ascii="Times New Roman" w:hAnsi="Times New Roman" w:cs="Times New Roman"/>
          <w:b/>
          <w:i/>
          <w:color w:val="548DD4" w:themeColor="text2" w:themeTint="99"/>
          <w:sz w:val="28"/>
          <w:szCs w:val="28"/>
          <w:u w:val="single"/>
        </w:rPr>
        <w:t>Лазурь</w:t>
      </w:r>
      <w:r w:rsidR="00971BEB" w:rsidRPr="004813E7">
        <w:rPr>
          <w:rFonts w:ascii="Times New Roman" w:hAnsi="Times New Roman" w:cs="Times New Roman"/>
          <w:i/>
          <w:sz w:val="28"/>
          <w:szCs w:val="28"/>
        </w:rPr>
        <w:t xml:space="preserve"> </w:t>
      </w:r>
      <w:r w:rsidR="00971BEB" w:rsidRPr="00904712">
        <w:rPr>
          <w:rFonts w:ascii="Arial Narrow" w:hAnsi="Arial Narrow" w:cs="Times New Roman"/>
          <w:sz w:val="28"/>
          <w:szCs w:val="28"/>
        </w:rPr>
        <w:t xml:space="preserve">также символ возвышенных устремлений, искренности, преданности, возрождения. </w:t>
      </w:r>
    </w:p>
    <w:p w:rsidR="00971BEB" w:rsidRPr="00904712" w:rsidRDefault="00971BEB" w:rsidP="00971BEB">
      <w:pPr>
        <w:ind w:firstLine="426"/>
        <w:jc w:val="both"/>
        <w:rPr>
          <w:rFonts w:ascii="Arial Narrow" w:hAnsi="Arial Narrow" w:cs="Times New Roman"/>
          <w:sz w:val="28"/>
          <w:szCs w:val="28"/>
        </w:rPr>
      </w:pPr>
      <w:r w:rsidRPr="00B466A2">
        <w:rPr>
          <w:rFonts w:ascii="Times New Roman" w:hAnsi="Times New Roman" w:cs="Times New Roman"/>
          <w:b/>
          <w:i/>
          <w:color w:val="FFC000"/>
          <w:sz w:val="28"/>
          <w:szCs w:val="28"/>
          <w:u w:val="single"/>
        </w:rPr>
        <w:t>Золото</w:t>
      </w:r>
      <w:r w:rsidRPr="004813E7">
        <w:rPr>
          <w:rFonts w:ascii="Times New Roman" w:hAnsi="Times New Roman" w:cs="Times New Roman"/>
          <w:i/>
          <w:sz w:val="28"/>
          <w:szCs w:val="28"/>
        </w:rPr>
        <w:t xml:space="preserve"> </w:t>
      </w:r>
      <w:r w:rsidRPr="00904712">
        <w:rPr>
          <w:rFonts w:ascii="Arial Narrow" w:hAnsi="Arial Narrow" w:cs="Times New Roman"/>
          <w:sz w:val="28"/>
          <w:szCs w:val="28"/>
        </w:rPr>
        <w:t xml:space="preserve">– символ высшей ценности, величия, великодушия, богатства, урожая. </w:t>
      </w:r>
    </w:p>
    <w:p w:rsidR="00971BEB" w:rsidRPr="00904712" w:rsidRDefault="00971BEB" w:rsidP="00904712">
      <w:pPr>
        <w:ind w:left="426"/>
        <w:jc w:val="both"/>
        <w:rPr>
          <w:rFonts w:ascii="Arial Narrow" w:hAnsi="Arial Narrow" w:cs="Times New Roman"/>
          <w:sz w:val="28"/>
          <w:szCs w:val="28"/>
        </w:rPr>
      </w:pPr>
      <w:r w:rsidRPr="00B466A2">
        <w:rPr>
          <w:rFonts w:ascii="Times New Roman" w:hAnsi="Times New Roman" w:cs="Times New Roman"/>
          <w:b/>
          <w:i/>
          <w:color w:val="FF0000"/>
          <w:sz w:val="28"/>
          <w:szCs w:val="28"/>
          <w:u w:val="single"/>
        </w:rPr>
        <w:t>Красный цвет</w:t>
      </w:r>
      <w:r w:rsidRPr="004813E7">
        <w:rPr>
          <w:rFonts w:ascii="Times New Roman" w:hAnsi="Times New Roman" w:cs="Times New Roman"/>
          <w:i/>
          <w:sz w:val="28"/>
          <w:szCs w:val="28"/>
        </w:rPr>
        <w:t xml:space="preserve"> – </w:t>
      </w:r>
      <w:r w:rsidRPr="00904712">
        <w:rPr>
          <w:rFonts w:ascii="Arial Narrow" w:hAnsi="Arial Narrow" w:cs="Times New Roman"/>
          <w:sz w:val="28"/>
          <w:szCs w:val="28"/>
        </w:rPr>
        <w:t xml:space="preserve">символ мужества, жизнеутверждающей силы и красоты, праздника, символизирует торжество русского духа </w:t>
      </w:r>
      <w:r w:rsidR="00904712">
        <w:rPr>
          <w:rFonts w:ascii="Arial Narrow" w:hAnsi="Arial Narrow" w:cs="Times New Roman"/>
          <w:sz w:val="28"/>
          <w:szCs w:val="28"/>
        </w:rPr>
        <w:t xml:space="preserve"> </w:t>
      </w:r>
      <w:r w:rsidRPr="00904712">
        <w:rPr>
          <w:rFonts w:ascii="Arial Narrow" w:hAnsi="Arial Narrow" w:cs="Times New Roman"/>
          <w:sz w:val="28"/>
          <w:szCs w:val="28"/>
        </w:rPr>
        <w:t xml:space="preserve">открывшего и отстоявшего для России амурские земли. </w:t>
      </w:r>
    </w:p>
    <w:p w:rsidR="00971BEB" w:rsidRPr="00A21F3A" w:rsidRDefault="00971BEB" w:rsidP="00971BEB">
      <w:pPr>
        <w:ind w:firstLine="426"/>
        <w:jc w:val="center"/>
        <w:rPr>
          <w:rFonts w:ascii="Alexandra Script" w:hAnsi="Alexandra Script" w:cs="Times New Roman"/>
          <w:b/>
          <w:color w:val="C00000"/>
          <w:sz w:val="56"/>
          <w:szCs w:val="56"/>
          <w:u w:val="single"/>
        </w:rPr>
      </w:pPr>
      <w:r w:rsidRPr="00A21F3A">
        <w:rPr>
          <w:rFonts w:ascii="Alexandra Script" w:hAnsi="Alexandra Script" w:cs="Times New Roman"/>
          <w:b/>
          <w:color w:val="C00000"/>
          <w:sz w:val="56"/>
          <w:szCs w:val="56"/>
          <w:u w:val="single"/>
        </w:rPr>
        <w:t>Геральдическое описание герба Хабаровского муниципального района гласит:</w:t>
      </w:r>
    </w:p>
    <w:p w:rsidR="00B466A2" w:rsidRDefault="00971BEB" w:rsidP="00B466A2">
      <w:pPr>
        <w:spacing w:after="0"/>
        <w:ind w:firstLine="426"/>
        <w:jc w:val="both"/>
        <w:rPr>
          <w:rFonts w:ascii="Times New Roman" w:hAnsi="Times New Roman" w:cs="Times New Roman"/>
          <w:sz w:val="28"/>
          <w:szCs w:val="28"/>
        </w:rPr>
      </w:pPr>
      <w:r w:rsidRPr="004813E7">
        <w:rPr>
          <w:rFonts w:ascii="Times New Roman" w:hAnsi="Times New Roman" w:cs="Times New Roman"/>
          <w:sz w:val="28"/>
          <w:szCs w:val="28"/>
        </w:rPr>
        <w:t xml:space="preserve">«В поле, разделенном опрокинутым узким серебряным вилообразным крестом на зелень, червлень и </w:t>
      </w:r>
    </w:p>
    <w:p w:rsidR="00971BEB" w:rsidRPr="004813E7" w:rsidRDefault="00971BEB" w:rsidP="00762F5C">
      <w:pPr>
        <w:spacing w:after="0"/>
        <w:ind w:firstLine="426"/>
        <w:jc w:val="both"/>
        <w:rPr>
          <w:rFonts w:ascii="Times New Roman" w:hAnsi="Times New Roman" w:cs="Times New Roman"/>
          <w:sz w:val="28"/>
          <w:szCs w:val="28"/>
        </w:rPr>
      </w:pPr>
      <w:r w:rsidRPr="004813E7">
        <w:rPr>
          <w:rFonts w:ascii="Times New Roman" w:hAnsi="Times New Roman" w:cs="Times New Roman"/>
          <w:sz w:val="28"/>
          <w:szCs w:val="28"/>
        </w:rPr>
        <w:t>лазурь, поверх всего – восстающий золотой тигр, сопровождаемый вверху справа золотым пучком колосьев, а слева кедровой шишкой с иглами того же металла».</w:t>
      </w:r>
    </w:p>
    <w:p w:rsidR="00B466A2" w:rsidRDefault="00B466A2" w:rsidP="00B466A2">
      <w:pPr>
        <w:spacing w:after="0"/>
        <w:ind w:firstLine="426"/>
        <w:rPr>
          <w:rFonts w:ascii="Bangkok Cyr" w:hAnsi="Bangkok Cyr" w:cs="Times New Roman"/>
          <w:b/>
          <w:i/>
          <w:color w:val="E36C0A" w:themeColor="accent6" w:themeShade="BF"/>
          <w:sz w:val="44"/>
          <w:szCs w:val="44"/>
          <w:u w:val="single"/>
        </w:rPr>
      </w:pPr>
    </w:p>
    <w:p w:rsidR="00B466A2" w:rsidRDefault="00B466A2" w:rsidP="00A21F3A">
      <w:pPr>
        <w:ind w:firstLine="426"/>
        <w:rPr>
          <w:rFonts w:ascii="Bangkok Cyr" w:hAnsi="Bangkok Cyr" w:cs="Times New Roman"/>
          <w:b/>
          <w:i/>
          <w:color w:val="E36C0A" w:themeColor="accent6" w:themeShade="BF"/>
          <w:sz w:val="44"/>
          <w:szCs w:val="44"/>
          <w:u w:val="single"/>
        </w:rPr>
      </w:pPr>
    </w:p>
    <w:p w:rsidR="00CD53C7" w:rsidRDefault="00CD53C7" w:rsidP="00A21F3A">
      <w:pPr>
        <w:ind w:firstLine="426"/>
        <w:rPr>
          <w:rFonts w:ascii="Bangkok Cyr" w:hAnsi="Bangkok Cyr" w:cs="Times New Roman"/>
          <w:b/>
          <w:i/>
          <w:color w:val="E36C0A" w:themeColor="accent6" w:themeShade="BF"/>
          <w:sz w:val="44"/>
          <w:szCs w:val="44"/>
          <w:u w:val="single"/>
        </w:rPr>
      </w:pPr>
    </w:p>
    <w:p w:rsidR="00A21F3A" w:rsidRPr="00A21F3A" w:rsidRDefault="009239E7" w:rsidP="00A21F3A">
      <w:pPr>
        <w:ind w:firstLine="426"/>
        <w:rPr>
          <w:rFonts w:ascii="Bangkok Cyr" w:hAnsi="Bangkok Cyr" w:cs="Times New Roman"/>
          <w:b/>
          <w:i/>
          <w:color w:val="E36C0A" w:themeColor="accent6" w:themeShade="BF"/>
          <w:sz w:val="44"/>
          <w:szCs w:val="44"/>
          <w:u w:val="single"/>
        </w:rPr>
      </w:pPr>
      <w:r>
        <w:rPr>
          <w:rFonts w:ascii="Times New Roman" w:hAnsi="Times New Roman"/>
          <w:noProof/>
          <w:lang w:eastAsia="ru-RU"/>
        </w:rPr>
        <w:drawing>
          <wp:anchor distT="0" distB="0" distL="114300" distR="114300" simplePos="0" relativeHeight="251698176" behindDoc="0" locked="0" layoutInCell="1" allowOverlap="1">
            <wp:simplePos x="0" y="0"/>
            <wp:positionH relativeFrom="column">
              <wp:posOffset>7466853</wp:posOffset>
            </wp:positionH>
            <wp:positionV relativeFrom="paragraph">
              <wp:posOffset>84716</wp:posOffset>
            </wp:positionV>
            <wp:extent cx="2767629" cy="2039770"/>
            <wp:effectExtent l="762000" t="0" r="13671" b="1179680"/>
            <wp:wrapNone/>
            <wp:docPr id="21" name="Рисунок 6" descr="H:\ФОТО\3 класс\фестиваль\DSC0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3 класс\фестиваль\DSC00358.JPG"/>
                    <pic:cNvPicPr>
                      <a:picLocks noChangeAspect="1" noChangeArrowheads="1"/>
                    </pic:cNvPicPr>
                  </pic:nvPicPr>
                  <pic:blipFill>
                    <a:blip r:embed="rId26" cstate="print"/>
                    <a:srcRect/>
                    <a:stretch>
                      <a:fillRect/>
                    </a:stretch>
                  </pic:blipFill>
                  <pic:spPr bwMode="auto">
                    <a:xfrm>
                      <a:off x="0" y="0"/>
                      <a:ext cx="2767629" cy="2039770"/>
                    </a:xfrm>
                    <a:prstGeom prst="rect">
                      <a:avLst/>
                    </a:prstGeom>
                    <a:noFill/>
                    <a:ln w="9525">
                      <a:noFill/>
                      <a:miter lim="800000"/>
                      <a:headEnd/>
                      <a:tailEnd/>
                    </a:ln>
                    <a:effectLst>
                      <a:outerShdw blurRad="76200" dir="13500000" sy="23000" kx="1200000" algn="br" rotWithShape="0">
                        <a:prstClr val="black">
                          <a:alpha val="20000"/>
                        </a:prstClr>
                      </a:outerShdw>
                      <a:reflection blurRad="6350" stA="50000" endA="300" endPos="55500" dist="101600" dir="5400000" sy="-100000" algn="bl" rotWithShape="0"/>
                    </a:effectLst>
                  </pic:spPr>
                </pic:pic>
              </a:graphicData>
            </a:graphic>
          </wp:anchor>
        </w:drawing>
      </w:r>
      <w:r w:rsidR="00F30DA3" w:rsidRPr="00F30DA3">
        <w:rPr>
          <w:rFonts w:ascii="Times New Roman" w:hAnsi="Times New Roman"/>
          <w:noProof/>
          <w:lang w:eastAsia="ru-RU"/>
        </w:rPr>
        <w:pict>
          <v:rect id="_x0000_s1046" style="position:absolute;left:0;text-align:left;margin-left:755.45pt;margin-top:-70.5pt;width:49.4pt;height:619.8pt;z-index:-251607040;mso-position-horizontal-relative:text;mso-position-vertical-relative:text" wrapcoords="-327 -26 -327 21574 21927 21574 21927 -26 -327 -26" fillcolor="#ffc">
            <w10:wrap type="tight"/>
          </v:rect>
        </w:pict>
      </w:r>
      <w:r w:rsidR="00A21F3A" w:rsidRPr="00A21F3A">
        <w:rPr>
          <w:rFonts w:ascii="Bangkok Cyr" w:hAnsi="Bangkok Cyr" w:cs="Times New Roman" w:hint="cs"/>
          <w:b/>
          <w:i/>
          <w:color w:val="E36C0A" w:themeColor="accent6" w:themeShade="BF"/>
          <w:sz w:val="44"/>
          <w:szCs w:val="44"/>
          <w:u w:val="single"/>
        </w:rPr>
        <w:t>Обоснование</w:t>
      </w:r>
      <w:r w:rsidR="00A21F3A" w:rsidRPr="00A21F3A">
        <w:rPr>
          <w:rFonts w:ascii="Bangkok Cyr" w:hAnsi="Bangkok Cyr" w:cs="Times New Roman"/>
          <w:b/>
          <w:i/>
          <w:color w:val="E36C0A" w:themeColor="accent6" w:themeShade="BF"/>
          <w:sz w:val="44"/>
          <w:szCs w:val="44"/>
          <w:u w:val="single"/>
        </w:rPr>
        <w:t xml:space="preserve"> </w:t>
      </w:r>
      <w:r w:rsidR="00A21F3A" w:rsidRPr="00A21F3A">
        <w:rPr>
          <w:rFonts w:ascii="Bangkok Cyr" w:hAnsi="Bangkok Cyr" w:cs="Times New Roman" w:hint="cs"/>
          <w:b/>
          <w:i/>
          <w:color w:val="E36C0A" w:themeColor="accent6" w:themeShade="BF"/>
          <w:sz w:val="44"/>
          <w:szCs w:val="44"/>
          <w:u w:val="single"/>
        </w:rPr>
        <w:t>символики</w:t>
      </w:r>
      <w:r w:rsidR="00A21F3A" w:rsidRPr="00A21F3A">
        <w:rPr>
          <w:rFonts w:ascii="Bangkok Cyr" w:hAnsi="Bangkok Cyr" w:cs="Times New Roman"/>
          <w:b/>
          <w:i/>
          <w:color w:val="E36C0A" w:themeColor="accent6" w:themeShade="BF"/>
          <w:sz w:val="44"/>
          <w:szCs w:val="44"/>
          <w:u w:val="single"/>
        </w:rPr>
        <w:t xml:space="preserve"> </w:t>
      </w:r>
      <w:r w:rsidR="00A21F3A" w:rsidRPr="00A21F3A">
        <w:rPr>
          <w:rFonts w:ascii="Bangkok Cyr" w:hAnsi="Bangkok Cyr" w:cs="Times New Roman" w:hint="cs"/>
          <w:b/>
          <w:i/>
          <w:color w:val="E36C0A" w:themeColor="accent6" w:themeShade="BF"/>
          <w:sz w:val="44"/>
          <w:szCs w:val="44"/>
          <w:u w:val="single"/>
        </w:rPr>
        <w:t>флага</w:t>
      </w:r>
      <w:r w:rsidR="00A21F3A" w:rsidRPr="00A21F3A">
        <w:rPr>
          <w:rFonts w:ascii="Bangkok Cyr" w:hAnsi="Bangkok Cyr" w:cs="Times New Roman"/>
          <w:b/>
          <w:i/>
          <w:color w:val="E36C0A" w:themeColor="accent6" w:themeShade="BF"/>
          <w:sz w:val="44"/>
          <w:szCs w:val="44"/>
          <w:u w:val="single"/>
        </w:rPr>
        <w:t xml:space="preserve"> </w:t>
      </w:r>
    </w:p>
    <w:p w:rsidR="00A21F3A" w:rsidRPr="00A21F3A" w:rsidRDefault="00A21F3A" w:rsidP="00A21F3A">
      <w:pPr>
        <w:rPr>
          <w:rFonts w:ascii="Times New Roman" w:hAnsi="Times New Roman"/>
          <w:b/>
          <w:color w:val="548DD4" w:themeColor="text2" w:themeTint="99"/>
          <w:sz w:val="28"/>
          <w:szCs w:val="28"/>
        </w:rPr>
      </w:pPr>
      <w:r w:rsidRPr="00A21F3A">
        <w:rPr>
          <w:rFonts w:ascii="Times New Roman" w:hAnsi="Times New Roman" w:hint="cs"/>
          <w:b/>
          <w:i/>
          <w:color w:val="31849B" w:themeColor="accent5" w:themeShade="BF"/>
          <w:sz w:val="28"/>
          <w:szCs w:val="28"/>
          <w:u w:val="single"/>
        </w:rPr>
        <w:t>Белая</w:t>
      </w:r>
      <w:r w:rsidRPr="00A21F3A">
        <w:rPr>
          <w:rFonts w:ascii="Times New Roman" w:hAnsi="Times New Roman"/>
          <w:b/>
          <w:i/>
          <w:color w:val="31849B" w:themeColor="accent5" w:themeShade="BF"/>
          <w:sz w:val="28"/>
          <w:szCs w:val="28"/>
          <w:u w:val="single"/>
        </w:rPr>
        <w:t xml:space="preserve"> </w:t>
      </w:r>
      <w:r w:rsidRPr="00A21F3A">
        <w:rPr>
          <w:rFonts w:ascii="Times New Roman" w:hAnsi="Times New Roman" w:hint="cs"/>
          <w:b/>
          <w:i/>
          <w:color w:val="31849B" w:themeColor="accent5" w:themeShade="BF"/>
          <w:sz w:val="28"/>
          <w:szCs w:val="28"/>
          <w:u w:val="single"/>
        </w:rPr>
        <w:t>полоса</w:t>
      </w:r>
      <w:r w:rsidRPr="00A21F3A">
        <w:rPr>
          <w:rFonts w:ascii="Times New Roman" w:hAnsi="Times New Roman"/>
          <w:sz w:val="28"/>
          <w:szCs w:val="28"/>
        </w:rPr>
        <w:t xml:space="preserve"> (</w:t>
      </w:r>
      <w:r w:rsidRPr="00A21F3A">
        <w:rPr>
          <w:rFonts w:ascii="Times New Roman" w:hAnsi="Times New Roman" w:hint="cs"/>
          <w:sz w:val="28"/>
          <w:szCs w:val="28"/>
        </w:rPr>
        <w:t>в</w:t>
      </w:r>
      <w:r w:rsidRPr="00A21F3A">
        <w:rPr>
          <w:rFonts w:ascii="Times New Roman" w:hAnsi="Times New Roman"/>
          <w:sz w:val="28"/>
          <w:szCs w:val="28"/>
        </w:rPr>
        <w:t xml:space="preserve"> </w:t>
      </w:r>
      <w:r w:rsidRPr="00A21F3A">
        <w:rPr>
          <w:rFonts w:ascii="Times New Roman" w:hAnsi="Times New Roman" w:hint="cs"/>
          <w:sz w:val="28"/>
          <w:szCs w:val="28"/>
        </w:rPr>
        <w:t>виде</w:t>
      </w:r>
      <w:r w:rsidRPr="00A21F3A">
        <w:rPr>
          <w:rFonts w:ascii="Times New Roman" w:hAnsi="Times New Roman"/>
          <w:sz w:val="28"/>
          <w:szCs w:val="28"/>
        </w:rPr>
        <w:t xml:space="preserve"> </w:t>
      </w:r>
      <w:r w:rsidRPr="00A21F3A">
        <w:rPr>
          <w:rFonts w:ascii="Times New Roman" w:hAnsi="Times New Roman" w:hint="cs"/>
          <w:sz w:val="28"/>
          <w:szCs w:val="28"/>
        </w:rPr>
        <w:t>вилообразного</w:t>
      </w:r>
      <w:r w:rsidRPr="00A21F3A">
        <w:rPr>
          <w:rFonts w:ascii="Times New Roman" w:hAnsi="Times New Roman"/>
          <w:sz w:val="28"/>
          <w:szCs w:val="28"/>
        </w:rPr>
        <w:t xml:space="preserve"> </w:t>
      </w:r>
      <w:r w:rsidRPr="00A21F3A">
        <w:rPr>
          <w:rFonts w:ascii="Times New Roman" w:hAnsi="Times New Roman" w:hint="cs"/>
          <w:sz w:val="28"/>
          <w:szCs w:val="28"/>
        </w:rPr>
        <w:t>креста</w:t>
      </w:r>
      <w:r w:rsidRPr="00A21F3A">
        <w:rPr>
          <w:rFonts w:ascii="Times New Roman" w:hAnsi="Times New Roman"/>
          <w:sz w:val="28"/>
          <w:szCs w:val="28"/>
        </w:rPr>
        <w:t xml:space="preserve">) </w:t>
      </w:r>
      <w:r w:rsidRPr="00A21F3A">
        <w:rPr>
          <w:rFonts w:ascii="Times New Roman" w:hAnsi="Times New Roman" w:hint="cs"/>
          <w:sz w:val="28"/>
          <w:szCs w:val="28"/>
        </w:rPr>
        <w:t>символизирует</w:t>
      </w:r>
      <w:r w:rsidRPr="00A21F3A">
        <w:rPr>
          <w:rFonts w:ascii="Times New Roman" w:hAnsi="Times New Roman"/>
          <w:sz w:val="28"/>
          <w:szCs w:val="28"/>
        </w:rPr>
        <w:t>:</w:t>
      </w:r>
      <w:r>
        <w:rPr>
          <w:rFonts w:ascii="Times New Roman" w:hAnsi="Times New Roman"/>
          <w:sz w:val="28"/>
          <w:szCs w:val="28"/>
        </w:rPr>
        <w:t xml:space="preserve"> </w:t>
      </w:r>
      <w:r w:rsidRPr="00A21F3A">
        <w:rPr>
          <w:rFonts w:ascii="Times New Roman" w:hAnsi="Times New Roman" w:hint="cs"/>
          <w:b/>
          <w:color w:val="548DD4" w:themeColor="text2" w:themeTint="99"/>
          <w:sz w:val="28"/>
          <w:szCs w:val="28"/>
        </w:rPr>
        <w:t>три</w:t>
      </w:r>
      <w:r w:rsidRPr="00A21F3A">
        <w:rPr>
          <w:rFonts w:ascii="Times New Roman" w:hAnsi="Times New Roman"/>
          <w:b/>
          <w:color w:val="548DD4" w:themeColor="text2" w:themeTint="99"/>
          <w:sz w:val="28"/>
          <w:szCs w:val="28"/>
        </w:rPr>
        <w:t xml:space="preserve"> </w:t>
      </w:r>
      <w:r w:rsidRPr="00A21F3A">
        <w:rPr>
          <w:rFonts w:ascii="Times New Roman" w:hAnsi="Times New Roman" w:hint="cs"/>
          <w:b/>
          <w:color w:val="548DD4" w:themeColor="text2" w:themeTint="99"/>
          <w:sz w:val="28"/>
          <w:szCs w:val="28"/>
        </w:rPr>
        <w:t>основные</w:t>
      </w:r>
      <w:r w:rsidRPr="00A21F3A">
        <w:rPr>
          <w:rFonts w:ascii="Times New Roman" w:hAnsi="Times New Roman"/>
          <w:b/>
          <w:color w:val="548DD4" w:themeColor="text2" w:themeTint="99"/>
          <w:sz w:val="28"/>
          <w:szCs w:val="28"/>
        </w:rPr>
        <w:t xml:space="preserve"> </w:t>
      </w:r>
      <w:r w:rsidRPr="00A21F3A">
        <w:rPr>
          <w:rFonts w:ascii="Times New Roman" w:hAnsi="Times New Roman" w:hint="cs"/>
          <w:b/>
          <w:color w:val="548DD4" w:themeColor="text2" w:themeTint="99"/>
          <w:sz w:val="28"/>
          <w:szCs w:val="28"/>
        </w:rPr>
        <w:t>автомобильные</w:t>
      </w:r>
      <w:r w:rsidRPr="00A21F3A">
        <w:rPr>
          <w:rFonts w:ascii="Times New Roman" w:hAnsi="Times New Roman"/>
          <w:b/>
          <w:color w:val="548DD4" w:themeColor="text2" w:themeTint="99"/>
          <w:sz w:val="28"/>
          <w:szCs w:val="28"/>
        </w:rPr>
        <w:t xml:space="preserve"> </w:t>
      </w:r>
    </w:p>
    <w:p w:rsidR="00A21F3A" w:rsidRPr="00A21F3A" w:rsidRDefault="00A21F3A" w:rsidP="00A21F3A">
      <w:pPr>
        <w:rPr>
          <w:rFonts w:ascii="Times New Roman" w:hAnsi="Times New Roman"/>
          <w:sz w:val="28"/>
          <w:szCs w:val="28"/>
        </w:rPr>
      </w:pPr>
      <w:r w:rsidRPr="00A21F3A">
        <w:rPr>
          <w:rFonts w:ascii="Times New Roman" w:hAnsi="Times New Roman" w:hint="cs"/>
          <w:b/>
          <w:color w:val="548DD4" w:themeColor="text2" w:themeTint="99"/>
          <w:sz w:val="28"/>
          <w:szCs w:val="28"/>
        </w:rPr>
        <w:t>магистрали</w:t>
      </w:r>
      <w:r w:rsidRPr="00A21F3A">
        <w:rPr>
          <w:rFonts w:ascii="Times New Roman" w:hAnsi="Times New Roman"/>
          <w:sz w:val="28"/>
          <w:szCs w:val="28"/>
        </w:rPr>
        <w:t xml:space="preserve">: </w:t>
      </w:r>
      <w:r w:rsidRPr="00A21F3A">
        <w:rPr>
          <w:rFonts w:ascii="Times New Roman" w:hAnsi="Times New Roman" w:hint="cs"/>
          <w:sz w:val="28"/>
          <w:szCs w:val="28"/>
        </w:rPr>
        <w:t>Хабаровск</w:t>
      </w:r>
      <w:r w:rsidRPr="00A21F3A">
        <w:rPr>
          <w:rFonts w:ascii="Times New Roman" w:hAnsi="Times New Roman"/>
          <w:sz w:val="28"/>
          <w:szCs w:val="28"/>
        </w:rPr>
        <w:t xml:space="preserve"> - </w:t>
      </w:r>
      <w:r w:rsidRPr="00A21F3A">
        <w:rPr>
          <w:rFonts w:ascii="Times New Roman" w:hAnsi="Times New Roman" w:hint="cs"/>
          <w:sz w:val="28"/>
          <w:szCs w:val="28"/>
        </w:rPr>
        <w:t>Владивосток</w:t>
      </w:r>
      <w:r w:rsidRPr="00A21F3A">
        <w:rPr>
          <w:rFonts w:ascii="Times New Roman" w:hAnsi="Times New Roman"/>
          <w:sz w:val="28"/>
          <w:szCs w:val="28"/>
        </w:rPr>
        <w:t xml:space="preserve">, </w:t>
      </w:r>
      <w:r w:rsidRPr="00A21F3A">
        <w:rPr>
          <w:rFonts w:ascii="Times New Roman" w:hAnsi="Times New Roman" w:hint="cs"/>
          <w:sz w:val="28"/>
          <w:szCs w:val="28"/>
        </w:rPr>
        <w:t>Хабаровск</w:t>
      </w:r>
      <w:r>
        <w:rPr>
          <w:rFonts w:ascii="Times New Roman" w:hAnsi="Times New Roman"/>
          <w:sz w:val="28"/>
          <w:szCs w:val="28"/>
        </w:rPr>
        <w:t>-</w:t>
      </w:r>
      <w:r w:rsidRPr="00A21F3A">
        <w:rPr>
          <w:rFonts w:ascii="Times New Roman" w:hAnsi="Times New Roman" w:hint="cs"/>
          <w:sz w:val="28"/>
          <w:szCs w:val="28"/>
        </w:rPr>
        <w:t>Находка</w:t>
      </w:r>
      <w:r w:rsidRPr="00A21F3A">
        <w:rPr>
          <w:rFonts w:ascii="Times New Roman" w:hAnsi="Times New Roman"/>
          <w:sz w:val="28"/>
          <w:szCs w:val="28"/>
        </w:rPr>
        <w:t xml:space="preserve"> </w:t>
      </w:r>
      <w:r w:rsidRPr="00A21F3A">
        <w:rPr>
          <w:rFonts w:ascii="Times New Roman" w:hAnsi="Times New Roman" w:hint="cs"/>
          <w:sz w:val="28"/>
          <w:szCs w:val="28"/>
        </w:rPr>
        <w:t>и</w:t>
      </w:r>
      <w:r w:rsidRPr="00A21F3A">
        <w:rPr>
          <w:rFonts w:ascii="Times New Roman" w:hAnsi="Times New Roman"/>
          <w:sz w:val="28"/>
          <w:szCs w:val="28"/>
        </w:rPr>
        <w:t xml:space="preserve"> </w:t>
      </w:r>
      <w:r w:rsidRPr="00A21F3A">
        <w:rPr>
          <w:rFonts w:ascii="Times New Roman" w:hAnsi="Times New Roman" w:hint="cs"/>
          <w:sz w:val="28"/>
          <w:szCs w:val="28"/>
        </w:rPr>
        <w:t>Хабаровск</w:t>
      </w:r>
      <w:r>
        <w:rPr>
          <w:rFonts w:ascii="Times New Roman" w:hAnsi="Times New Roman"/>
          <w:sz w:val="28"/>
          <w:szCs w:val="28"/>
        </w:rPr>
        <w:t>-</w:t>
      </w:r>
      <w:r w:rsidRPr="00A21F3A">
        <w:rPr>
          <w:rFonts w:ascii="Times New Roman" w:hAnsi="Times New Roman" w:hint="cs"/>
          <w:sz w:val="28"/>
          <w:szCs w:val="28"/>
        </w:rPr>
        <w:t>Комсомольск</w:t>
      </w:r>
      <w:r w:rsidRPr="00A21F3A">
        <w:rPr>
          <w:rFonts w:ascii="Times New Roman" w:hAnsi="Times New Roman"/>
          <w:sz w:val="28"/>
          <w:szCs w:val="28"/>
        </w:rPr>
        <w:t>-</w:t>
      </w:r>
      <w:r w:rsidRPr="00A21F3A">
        <w:rPr>
          <w:rFonts w:ascii="Times New Roman" w:hAnsi="Times New Roman" w:hint="cs"/>
          <w:sz w:val="28"/>
          <w:szCs w:val="28"/>
        </w:rPr>
        <w:t>на</w:t>
      </w:r>
      <w:r w:rsidRPr="00A21F3A">
        <w:rPr>
          <w:rFonts w:ascii="Times New Roman" w:hAnsi="Times New Roman"/>
          <w:sz w:val="28"/>
          <w:szCs w:val="28"/>
        </w:rPr>
        <w:t>-</w:t>
      </w:r>
      <w:r w:rsidRPr="00A21F3A">
        <w:rPr>
          <w:rFonts w:ascii="Times New Roman" w:hAnsi="Times New Roman" w:hint="cs"/>
          <w:sz w:val="28"/>
          <w:szCs w:val="28"/>
        </w:rPr>
        <w:t>Амуре</w:t>
      </w:r>
      <w:r w:rsidRPr="00A21F3A">
        <w:rPr>
          <w:rFonts w:ascii="Times New Roman" w:hAnsi="Times New Roman"/>
          <w:sz w:val="28"/>
          <w:szCs w:val="28"/>
        </w:rPr>
        <w:t>;</w:t>
      </w:r>
    </w:p>
    <w:p w:rsidR="00A21F3A" w:rsidRDefault="00A21F3A" w:rsidP="00A21F3A">
      <w:pPr>
        <w:rPr>
          <w:rFonts w:ascii="Times New Roman" w:hAnsi="Times New Roman"/>
          <w:sz w:val="28"/>
          <w:szCs w:val="28"/>
        </w:rPr>
      </w:pPr>
      <w:r w:rsidRPr="00A21F3A">
        <w:rPr>
          <w:rFonts w:ascii="Times New Roman" w:hAnsi="Times New Roman"/>
          <w:sz w:val="28"/>
          <w:szCs w:val="28"/>
        </w:rPr>
        <w:t>-</w:t>
      </w:r>
      <w:r w:rsidRPr="00A21F3A">
        <w:rPr>
          <w:rFonts w:ascii="Times New Roman" w:hAnsi="Times New Roman" w:hint="cs"/>
          <w:b/>
          <w:color w:val="548DD4" w:themeColor="text2" w:themeTint="99"/>
          <w:sz w:val="28"/>
          <w:szCs w:val="28"/>
        </w:rPr>
        <w:t>три</w:t>
      </w:r>
      <w:r w:rsidRPr="00A21F3A">
        <w:rPr>
          <w:rFonts w:ascii="Times New Roman" w:hAnsi="Times New Roman"/>
          <w:b/>
          <w:color w:val="548DD4" w:themeColor="text2" w:themeTint="99"/>
          <w:sz w:val="28"/>
          <w:szCs w:val="28"/>
        </w:rPr>
        <w:t xml:space="preserve"> </w:t>
      </w:r>
      <w:r w:rsidRPr="00A21F3A">
        <w:rPr>
          <w:rFonts w:ascii="Times New Roman" w:hAnsi="Times New Roman" w:hint="cs"/>
          <w:b/>
          <w:color w:val="548DD4" w:themeColor="text2" w:themeTint="99"/>
          <w:sz w:val="28"/>
          <w:szCs w:val="28"/>
        </w:rPr>
        <w:t>железнодорожных</w:t>
      </w:r>
      <w:r w:rsidRPr="00A21F3A">
        <w:rPr>
          <w:rFonts w:ascii="Times New Roman" w:hAnsi="Times New Roman"/>
          <w:b/>
          <w:color w:val="548DD4" w:themeColor="text2" w:themeTint="99"/>
          <w:sz w:val="28"/>
          <w:szCs w:val="28"/>
        </w:rPr>
        <w:t xml:space="preserve"> </w:t>
      </w:r>
      <w:r w:rsidRPr="00A21F3A">
        <w:rPr>
          <w:rFonts w:ascii="Times New Roman" w:hAnsi="Times New Roman" w:hint="cs"/>
          <w:b/>
          <w:color w:val="548DD4" w:themeColor="text2" w:themeTint="99"/>
          <w:sz w:val="28"/>
          <w:szCs w:val="28"/>
        </w:rPr>
        <w:t>направления</w:t>
      </w:r>
      <w:r w:rsidRPr="00A21F3A">
        <w:rPr>
          <w:rFonts w:ascii="Times New Roman" w:hAnsi="Times New Roman"/>
          <w:sz w:val="28"/>
          <w:szCs w:val="28"/>
        </w:rPr>
        <w:t xml:space="preserve">: </w:t>
      </w:r>
      <w:r w:rsidRPr="00A21F3A">
        <w:rPr>
          <w:rFonts w:ascii="Times New Roman" w:hAnsi="Times New Roman" w:hint="cs"/>
          <w:sz w:val="28"/>
          <w:szCs w:val="28"/>
        </w:rPr>
        <w:t>южное</w:t>
      </w:r>
      <w:r w:rsidRPr="00A21F3A">
        <w:rPr>
          <w:rFonts w:ascii="Times New Roman" w:hAnsi="Times New Roman"/>
          <w:sz w:val="28"/>
          <w:szCs w:val="28"/>
        </w:rPr>
        <w:t xml:space="preserve"> (</w:t>
      </w:r>
      <w:r w:rsidRPr="00A21F3A">
        <w:rPr>
          <w:rFonts w:ascii="Times New Roman" w:hAnsi="Times New Roman" w:hint="cs"/>
          <w:sz w:val="28"/>
          <w:szCs w:val="28"/>
        </w:rPr>
        <w:t>на</w:t>
      </w:r>
      <w:r w:rsidRPr="00A21F3A">
        <w:rPr>
          <w:rFonts w:ascii="Times New Roman" w:hAnsi="Times New Roman"/>
          <w:sz w:val="28"/>
          <w:szCs w:val="28"/>
        </w:rPr>
        <w:t xml:space="preserve"> </w:t>
      </w:r>
      <w:r w:rsidRPr="00A21F3A">
        <w:rPr>
          <w:rFonts w:ascii="Times New Roman" w:hAnsi="Times New Roman" w:hint="cs"/>
          <w:sz w:val="28"/>
          <w:szCs w:val="28"/>
        </w:rPr>
        <w:t>Владивосток</w:t>
      </w:r>
      <w:r w:rsidRPr="00A21F3A">
        <w:rPr>
          <w:rFonts w:ascii="Times New Roman" w:hAnsi="Times New Roman"/>
          <w:sz w:val="28"/>
          <w:szCs w:val="28"/>
        </w:rPr>
        <w:t xml:space="preserve"> </w:t>
      </w:r>
      <w:r w:rsidRPr="00A21F3A">
        <w:rPr>
          <w:rFonts w:ascii="Times New Roman" w:hAnsi="Times New Roman" w:hint="cs"/>
          <w:sz w:val="28"/>
          <w:szCs w:val="28"/>
        </w:rPr>
        <w:t>и</w:t>
      </w:r>
      <w:r w:rsidRPr="00A21F3A">
        <w:rPr>
          <w:rFonts w:ascii="Times New Roman" w:hAnsi="Times New Roman"/>
          <w:sz w:val="28"/>
          <w:szCs w:val="28"/>
        </w:rPr>
        <w:t xml:space="preserve"> </w:t>
      </w:r>
      <w:r w:rsidRPr="00A21F3A">
        <w:rPr>
          <w:rFonts w:ascii="Times New Roman" w:hAnsi="Times New Roman" w:hint="cs"/>
          <w:sz w:val="28"/>
          <w:szCs w:val="28"/>
        </w:rPr>
        <w:t>порт</w:t>
      </w:r>
      <w:r w:rsidRPr="00A21F3A">
        <w:rPr>
          <w:rFonts w:ascii="Times New Roman" w:hAnsi="Times New Roman"/>
          <w:sz w:val="28"/>
          <w:szCs w:val="28"/>
        </w:rPr>
        <w:t xml:space="preserve"> </w:t>
      </w:r>
      <w:r w:rsidRPr="00A21F3A">
        <w:rPr>
          <w:rFonts w:ascii="Times New Roman" w:hAnsi="Times New Roman" w:hint="cs"/>
          <w:sz w:val="28"/>
          <w:szCs w:val="28"/>
        </w:rPr>
        <w:t>Восточный</w:t>
      </w:r>
      <w:r w:rsidRPr="00A21F3A">
        <w:rPr>
          <w:rFonts w:ascii="Times New Roman" w:hAnsi="Times New Roman"/>
          <w:sz w:val="28"/>
          <w:szCs w:val="28"/>
        </w:rPr>
        <w:t xml:space="preserve">), </w:t>
      </w:r>
      <w:r w:rsidRPr="00A21F3A">
        <w:rPr>
          <w:rFonts w:ascii="Times New Roman" w:hAnsi="Times New Roman" w:hint="cs"/>
          <w:sz w:val="28"/>
          <w:szCs w:val="28"/>
        </w:rPr>
        <w:t>западное</w:t>
      </w:r>
      <w:r w:rsidRPr="00A21F3A">
        <w:rPr>
          <w:rFonts w:ascii="Times New Roman" w:hAnsi="Times New Roman"/>
          <w:sz w:val="28"/>
          <w:szCs w:val="28"/>
        </w:rPr>
        <w:t xml:space="preserve"> </w:t>
      </w:r>
    </w:p>
    <w:p w:rsidR="00A21F3A" w:rsidRPr="00A21F3A" w:rsidRDefault="00A21F3A" w:rsidP="00A21F3A">
      <w:pPr>
        <w:rPr>
          <w:rFonts w:ascii="Times New Roman" w:hAnsi="Times New Roman"/>
          <w:sz w:val="28"/>
          <w:szCs w:val="28"/>
        </w:rPr>
      </w:pPr>
      <w:r w:rsidRPr="00A21F3A">
        <w:rPr>
          <w:rFonts w:ascii="Times New Roman" w:hAnsi="Times New Roman"/>
          <w:sz w:val="28"/>
          <w:szCs w:val="28"/>
        </w:rPr>
        <w:t>(</w:t>
      </w:r>
      <w:r w:rsidRPr="00A21F3A">
        <w:rPr>
          <w:rFonts w:ascii="Times New Roman" w:hAnsi="Times New Roman" w:hint="cs"/>
          <w:sz w:val="28"/>
          <w:szCs w:val="28"/>
        </w:rPr>
        <w:t>на</w:t>
      </w:r>
      <w:r w:rsidRPr="00A21F3A">
        <w:rPr>
          <w:rFonts w:ascii="Times New Roman" w:hAnsi="Times New Roman"/>
          <w:sz w:val="28"/>
          <w:szCs w:val="28"/>
        </w:rPr>
        <w:t xml:space="preserve"> </w:t>
      </w:r>
      <w:r w:rsidRPr="00A21F3A">
        <w:rPr>
          <w:rFonts w:ascii="Times New Roman" w:hAnsi="Times New Roman" w:hint="cs"/>
          <w:sz w:val="28"/>
          <w:szCs w:val="28"/>
        </w:rPr>
        <w:t>Москву</w:t>
      </w:r>
      <w:r w:rsidRPr="00A21F3A">
        <w:rPr>
          <w:rFonts w:ascii="Times New Roman" w:hAnsi="Times New Roman"/>
          <w:sz w:val="28"/>
          <w:szCs w:val="28"/>
        </w:rPr>
        <w:t xml:space="preserve">) </w:t>
      </w:r>
      <w:r w:rsidRPr="00A21F3A">
        <w:rPr>
          <w:rFonts w:ascii="Times New Roman" w:hAnsi="Times New Roman" w:hint="cs"/>
          <w:sz w:val="28"/>
          <w:szCs w:val="28"/>
        </w:rPr>
        <w:t>и</w:t>
      </w:r>
      <w:r w:rsidRPr="00A21F3A">
        <w:rPr>
          <w:rFonts w:ascii="Times New Roman" w:hAnsi="Times New Roman"/>
          <w:sz w:val="28"/>
          <w:szCs w:val="28"/>
        </w:rPr>
        <w:t xml:space="preserve"> </w:t>
      </w:r>
      <w:r w:rsidRPr="00A21F3A">
        <w:rPr>
          <w:rFonts w:ascii="Times New Roman" w:hAnsi="Times New Roman" w:hint="cs"/>
          <w:sz w:val="28"/>
          <w:szCs w:val="28"/>
        </w:rPr>
        <w:t>северное</w:t>
      </w:r>
      <w:r w:rsidRPr="00A21F3A">
        <w:rPr>
          <w:rFonts w:ascii="Times New Roman" w:hAnsi="Times New Roman"/>
          <w:sz w:val="28"/>
          <w:szCs w:val="28"/>
        </w:rPr>
        <w:t xml:space="preserve"> (</w:t>
      </w:r>
      <w:r w:rsidRPr="00A21F3A">
        <w:rPr>
          <w:rFonts w:ascii="Times New Roman" w:hAnsi="Times New Roman" w:hint="cs"/>
          <w:sz w:val="28"/>
          <w:szCs w:val="28"/>
        </w:rPr>
        <w:t>на</w:t>
      </w:r>
      <w:r w:rsidRPr="00A21F3A">
        <w:rPr>
          <w:rFonts w:ascii="Times New Roman" w:hAnsi="Times New Roman"/>
          <w:sz w:val="28"/>
          <w:szCs w:val="28"/>
        </w:rPr>
        <w:t xml:space="preserve"> </w:t>
      </w:r>
      <w:r w:rsidRPr="00A21F3A">
        <w:rPr>
          <w:rFonts w:ascii="Times New Roman" w:hAnsi="Times New Roman" w:hint="cs"/>
          <w:sz w:val="28"/>
          <w:szCs w:val="28"/>
        </w:rPr>
        <w:t>Комсомольск</w:t>
      </w:r>
      <w:r w:rsidRPr="00A21F3A">
        <w:rPr>
          <w:rFonts w:ascii="Times New Roman" w:hAnsi="Times New Roman"/>
          <w:sz w:val="28"/>
          <w:szCs w:val="28"/>
        </w:rPr>
        <w:t>-</w:t>
      </w:r>
      <w:r w:rsidRPr="00A21F3A">
        <w:rPr>
          <w:rFonts w:ascii="Times New Roman" w:hAnsi="Times New Roman" w:hint="cs"/>
          <w:sz w:val="28"/>
          <w:szCs w:val="28"/>
        </w:rPr>
        <w:t>на</w:t>
      </w:r>
      <w:r w:rsidRPr="00A21F3A">
        <w:rPr>
          <w:rFonts w:ascii="Times New Roman" w:hAnsi="Times New Roman"/>
          <w:sz w:val="28"/>
          <w:szCs w:val="28"/>
        </w:rPr>
        <w:t>-</w:t>
      </w:r>
      <w:r w:rsidRPr="00A21F3A">
        <w:rPr>
          <w:rFonts w:ascii="Times New Roman" w:hAnsi="Times New Roman" w:hint="cs"/>
          <w:sz w:val="28"/>
          <w:szCs w:val="28"/>
        </w:rPr>
        <w:t>Амуре</w:t>
      </w:r>
      <w:r w:rsidRPr="00A21F3A">
        <w:rPr>
          <w:rFonts w:ascii="Times New Roman" w:hAnsi="Times New Roman"/>
          <w:sz w:val="28"/>
          <w:szCs w:val="28"/>
        </w:rPr>
        <w:t>).</w:t>
      </w:r>
    </w:p>
    <w:p w:rsidR="00A21F3A" w:rsidRPr="00A21F3A" w:rsidRDefault="00CD53C7" w:rsidP="00A21F3A">
      <w:pPr>
        <w:rPr>
          <w:rFonts w:ascii="Times New Roman" w:hAnsi="Times New Roman"/>
          <w:b/>
          <w:color w:val="548DD4" w:themeColor="text2" w:themeTint="99"/>
          <w:sz w:val="28"/>
          <w:szCs w:val="28"/>
        </w:rPr>
      </w:pPr>
      <w:r>
        <w:rPr>
          <w:rFonts w:ascii="Times New Roman" w:hAnsi="Times New Roman"/>
          <w:noProof/>
          <w:sz w:val="28"/>
          <w:szCs w:val="28"/>
          <w:lang w:eastAsia="ru-RU"/>
        </w:rPr>
        <w:drawing>
          <wp:anchor distT="0" distB="0" distL="114300" distR="114300" simplePos="0" relativeHeight="251712512" behindDoc="1" locked="0" layoutInCell="1" allowOverlap="1">
            <wp:simplePos x="0" y="0"/>
            <wp:positionH relativeFrom="column">
              <wp:posOffset>26670</wp:posOffset>
            </wp:positionH>
            <wp:positionV relativeFrom="paragraph">
              <wp:posOffset>223520</wp:posOffset>
            </wp:positionV>
            <wp:extent cx="4597400" cy="3361690"/>
            <wp:effectExtent l="19050" t="0" r="0" b="0"/>
            <wp:wrapTight wrapText="bothSides">
              <wp:wrapPolygon edited="0">
                <wp:start x="1969" y="122"/>
                <wp:lineTo x="1522" y="734"/>
                <wp:lineTo x="1343" y="2081"/>
                <wp:lineTo x="358" y="3305"/>
                <wp:lineTo x="358" y="4039"/>
                <wp:lineTo x="1074" y="5998"/>
                <wp:lineTo x="-90" y="6855"/>
                <wp:lineTo x="-90" y="7589"/>
                <wp:lineTo x="537" y="8079"/>
                <wp:lineTo x="1343" y="9915"/>
                <wp:lineTo x="806" y="10894"/>
                <wp:lineTo x="179" y="11751"/>
                <wp:lineTo x="985" y="13832"/>
                <wp:lineTo x="0" y="15056"/>
                <wp:lineTo x="0" y="15790"/>
                <wp:lineTo x="1253" y="17748"/>
                <wp:lineTo x="269" y="19707"/>
                <wp:lineTo x="269" y="20441"/>
                <wp:lineTo x="3133" y="21420"/>
                <wp:lineTo x="5102" y="21420"/>
                <wp:lineTo x="19870" y="21420"/>
                <wp:lineTo x="20138" y="21420"/>
                <wp:lineTo x="20675" y="20196"/>
                <wp:lineTo x="20586" y="19707"/>
                <wp:lineTo x="21570" y="18850"/>
                <wp:lineTo x="21570" y="18238"/>
                <wp:lineTo x="21212" y="17748"/>
                <wp:lineTo x="21302" y="16892"/>
                <wp:lineTo x="15842" y="16280"/>
                <wp:lineTo x="4028" y="15668"/>
                <wp:lineTo x="3849" y="14933"/>
                <wp:lineTo x="3491" y="13832"/>
                <wp:lineTo x="4117" y="11995"/>
                <wp:lineTo x="4207" y="11016"/>
                <wp:lineTo x="3401" y="9915"/>
                <wp:lineTo x="2864" y="9915"/>
                <wp:lineTo x="4028" y="8201"/>
                <wp:lineTo x="4117" y="7711"/>
                <wp:lineTo x="3759" y="6610"/>
                <wp:lineTo x="3401" y="5998"/>
                <wp:lineTo x="4207" y="3917"/>
                <wp:lineTo x="3849" y="2815"/>
                <wp:lineTo x="3222" y="979"/>
                <wp:lineTo x="2864" y="122"/>
                <wp:lineTo x="1969" y="122"/>
              </wp:wrapPolygon>
            </wp:wrapTight>
            <wp:docPr id="34" name="Рисунок 26" descr="H:\Ира\Вн.мероприятия\Рисунки, рамки и\Рамки\BD0008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Ира\Вн.мероприятия\Рисунки, рамки и\Рамки\BD00085_.WMF"/>
                    <pic:cNvPicPr>
                      <a:picLocks noChangeAspect="1" noChangeArrowheads="1"/>
                    </pic:cNvPicPr>
                  </pic:nvPicPr>
                  <pic:blipFill>
                    <a:blip r:embed="rId25" cstate="print"/>
                    <a:srcRect/>
                    <a:stretch>
                      <a:fillRect/>
                    </a:stretch>
                  </pic:blipFill>
                  <pic:spPr bwMode="auto">
                    <a:xfrm>
                      <a:off x="0" y="0"/>
                      <a:ext cx="4597400" cy="3361690"/>
                    </a:xfrm>
                    <a:prstGeom prst="rect">
                      <a:avLst/>
                    </a:prstGeom>
                    <a:noFill/>
                    <a:ln w="9525">
                      <a:noFill/>
                      <a:miter lim="800000"/>
                      <a:headEnd/>
                      <a:tailEnd/>
                    </a:ln>
                  </pic:spPr>
                </pic:pic>
              </a:graphicData>
            </a:graphic>
          </wp:anchor>
        </w:drawing>
      </w:r>
      <w:r w:rsidR="00A21F3A" w:rsidRPr="00A21F3A">
        <w:rPr>
          <w:rFonts w:ascii="Times New Roman" w:hAnsi="Times New Roman"/>
          <w:sz w:val="28"/>
          <w:szCs w:val="28"/>
        </w:rPr>
        <w:t>-</w:t>
      </w:r>
      <w:r w:rsidR="00A21F3A" w:rsidRPr="00A21F3A">
        <w:rPr>
          <w:rFonts w:ascii="Times New Roman" w:hAnsi="Times New Roman" w:hint="cs"/>
          <w:b/>
          <w:color w:val="548DD4" w:themeColor="text2" w:themeTint="99"/>
          <w:sz w:val="28"/>
          <w:szCs w:val="28"/>
        </w:rPr>
        <w:t>расположение</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Хабаровского</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района</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в</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месте</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впадения</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в</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Амур</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реки</w:t>
      </w:r>
      <w:r w:rsidR="00A21F3A" w:rsidRPr="00A21F3A">
        <w:rPr>
          <w:rFonts w:ascii="Times New Roman" w:hAnsi="Times New Roman"/>
          <w:b/>
          <w:color w:val="548DD4" w:themeColor="text2" w:themeTint="99"/>
          <w:sz w:val="28"/>
          <w:szCs w:val="28"/>
        </w:rPr>
        <w:t xml:space="preserve"> </w:t>
      </w:r>
      <w:r w:rsidR="00A21F3A" w:rsidRPr="00A21F3A">
        <w:rPr>
          <w:rFonts w:ascii="Times New Roman" w:hAnsi="Times New Roman" w:hint="cs"/>
          <w:b/>
          <w:color w:val="548DD4" w:themeColor="text2" w:themeTint="99"/>
          <w:sz w:val="28"/>
          <w:szCs w:val="28"/>
        </w:rPr>
        <w:t>Уссури</w:t>
      </w:r>
      <w:r w:rsidR="00A21F3A" w:rsidRPr="00A21F3A">
        <w:rPr>
          <w:rFonts w:ascii="Times New Roman" w:hAnsi="Times New Roman"/>
          <w:b/>
          <w:color w:val="548DD4" w:themeColor="text2" w:themeTint="99"/>
          <w:sz w:val="28"/>
          <w:szCs w:val="28"/>
        </w:rPr>
        <w:t>.</w:t>
      </w:r>
    </w:p>
    <w:p w:rsidR="00B466A2" w:rsidRDefault="00F30DA3" w:rsidP="00A21F3A">
      <w:pPr>
        <w:rPr>
          <w:rFonts w:ascii="Times New Roman" w:hAnsi="Times New Roman" w:cs="Times New Roman"/>
          <w:b/>
          <w:i/>
          <w:color w:val="31849B" w:themeColor="accent5" w:themeShade="BF"/>
          <w:sz w:val="28"/>
          <w:szCs w:val="28"/>
          <w:u w:val="single"/>
        </w:rPr>
      </w:pPr>
      <w:r w:rsidRPr="00F30DA3">
        <w:rPr>
          <w:rFonts w:ascii="Times New Roman" w:hAnsi="Times New Roman"/>
          <w:b/>
          <w:noProof/>
          <w:color w:val="00B0F0"/>
          <w:u w:val="single"/>
          <w:lang w:eastAsia="ru-RU"/>
        </w:rPr>
        <w:pict>
          <v:shape id="_x0000_s1047" type="#_x0000_t136" style="position:absolute;margin-left:677.85pt;margin-top:108.2pt;width:210.6pt;height:32.5pt;rotation:90;z-index:-251606016" wrapcoords="-77 11553 384 16577 1153 14065 1537 16577 2383 21098 2998 22605 5073 22605 6073 17581 7302 16577 8532 19088 9762 16074 10992 16577 11453 21098 11991 21098 12222 19088 14144 19088 14605 18084 14682 16074 15451 19088 15835 20093 16219 20093 17142 17079 17833 19591 18064 19591 18372 17079 20831 17079 21446 19591 21677 19591 21831 17581 21831 7535 20831 10047 19601 10047 19601 5023 18986 1005 17142 3516 17065 1507 16527 1507 15912 4019 13990 4521 13452 6530 13298 4521 12376 502 9839 2512 8763 502 7302 5526 4996 -1507 3459 -1507 2998 -502 999 7033 307 8037 -77 9544 -77 11553" fillcolor="#31849b [2408]" strokecolor="#76923c [2406]" strokeweight="1pt">
            <v:shadow on="t" color="#cbcbcb" opacity="52429f" offset="3pt,3pt"/>
            <v:textpath style="font-family:&quot;Times New Roman&quot;;v-rotate-letters:t;v-text-kern:t" trim="t" fitpath="t" string="флаг"/>
            <w10:wrap type="tight"/>
          </v:shape>
        </w:pict>
      </w:r>
    </w:p>
    <w:p w:rsidR="00B466A2" w:rsidRDefault="00CD53C7" w:rsidP="00A21F3A">
      <w:pPr>
        <w:rPr>
          <w:rFonts w:ascii="Times New Roman" w:hAnsi="Times New Roman"/>
          <w:sz w:val="28"/>
          <w:szCs w:val="28"/>
        </w:rPr>
      </w:pPr>
      <w:r>
        <w:rPr>
          <w:rFonts w:ascii="Times New Roman" w:hAnsi="Times New Roman" w:cs="Times New Roman"/>
          <w:b/>
          <w:i/>
          <w:color w:val="948A54" w:themeColor="background2" w:themeShade="80"/>
          <w:sz w:val="28"/>
          <w:szCs w:val="28"/>
          <w:u w:val="single"/>
        </w:rPr>
        <w:t xml:space="preserve">                </w:t>
      </w:r>
      <w:r w:rsidR="00A21F3A" w:rsidRPr="005174A7">
        <w:rPr>
          <w:rFonts w:ascii="Times New Roman" w:hAnsi="Times New Roman" w:cs="Times New Roman" w:hint="cs"/>
          <w:b/>
          <w:i/>
          <w:color w:val="948A54" w:themeColor="background2" w:themeShade="80"/>
          <w:sz w:val="28"/>
          <w:szCs w:val="28"/>
          <w:u w:val="single"/>
        </w:rPr>
        <w:t>Тигр</w:t>
      </w:r>
      <w:r w:rsidR="00A21F3A" w:rsidRPr="005174A7">
        <w:rPr>
          <w:rFonts w:ascii="Times New Roman" w:hAnsi="Times New Roman"/>
          <w:color w:val="948A54" w:themeColor="background2" w:themeShade="80"/>
          <w:sz w:val="28"/>
          <w:szCs w:val="28"/>
        </w:rPr>
        <w:t xml:space="preserve"> </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не</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только</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символ</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ярости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силы</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но</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символ</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отваги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смелости</w:t>
      </w:r>
      <w:r w:rsidR="00B466A2">
        <w:rPr>
          <w:rFonts w:ascii="Times New Roman" w:hAnsi="Times New Roman"/>
          <w:sz w:val="28"/>
          <w:szCs w:val="28"/>
        </w:rPr>
        <w:t>, богатства и величия фауны Дальнего Востока</w:t>
      </w:r>
    </w:p>
    <w:p w:rsidR="00A21F3A" w:rsidRPr="00A21F3A" w:rsidRDefault="00B466A2" w:rsidP="00B466A2">
      <w:pPr>
        <w:rPr>
          <w:rFonts w:ascii="Times New Roman" w:hAnsi="Times New Roman"/>
          <w:sz w:val="28"/>
          <w:szCs w:val="28"/>
        </w:rPr>
      </w:pPr>
      <w:r>
        <w:rPr>
          <w:rFonts w:ascii="Times New Roman" w:hAnsi="Times New Roman"/>
          <w:b/>
          <w:color w:val="00B050"/>
          <w:sz w:val="28"/>
          <w:szCs w:val="28"/>
          <w:u w:val="single"/>
        </w:rPr>
        <w:t xml:space="preserve">   </w:t>
      </w:r>
      <w:r w:rsidR="00A21F3A" w:rsidRPr="00B466A2">
        <w:rPr>
          <w:rFonts w:ascii="Times New Roman" w:hAnsi="Times New Roman" w:hint="cs"/>
          <w:b/>
          <w:color w:val="00B050"/>
          <w:sz w:val="28"/>
          <w:szCs w:val="28"/>
          <w:u w:val="single"/>
        </w:rPr>
        <w:t>Зеленый</w:t>
      </w:r>
      <w:r w:rsidR="00A21F3A" w:rsidRPr="00B466A2">
        <w:rPr>
          <w:rFonts w:ascii="Times New Roman" w:hAnsi="Times New Roman"/>
          <w:b/>
          <w:color w:val="00B050"/>
          <w:sz w:val="28"/>
          <w:szCs w:val="28"/>
          <w:u w:val="single"/>
        </w:rPr>
        <w:t xml:space="preserve"> </w:t>
      </w:r>
      <w:r w:rsidR="00A21F3A" w:rsidRPr="00B466A2">
        <w:rPr>
          <w:rFonts w:ascii="Times New Roman" w:hAnsi="Times New Roman" w:hint="cs"/>
          <w:b/>
          <w:color w:val="00B050"/>
          <w:sz w:val="28"/>
          <w:szCs w:val="28"/>
          <w:u w:val="single"/>
        </w:rPr>
        <w:t>цвет</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символизирует</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весну</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здоровье</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природу</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надежду</w:t>
      </w:r>
      <w:r w:rsidR="00A21F3A" w:rsidRPr="00A21F3A">
        <w:rPr>
          <w:rFonts w:ascii="Times New Roman" w:hAnsi="Times New Roman"/>
          <w:sz w:val="28"/>
          <w:szCs w:val="28"/>
        </w:rPr>
        <w:t>.</w:t>
      </w:r>
    </w:p>
    <w:p w:rsidR="00A21F3A" w:rsidRPr="00A21F3A" w:rsidRDefault="00B466A2" w:rsidP="00B466A2">
      <w:pPr>
        <w:rPr>
          <w:rFonts w:ascii="Times New Roman" w:hAnsi="Times New Roman"/>
          <w:sz w:val="28"/>
          <w:szCs w:val="28"/>
        </w:rPr>
      </w:pPr>
      <w:r>
        <w:rPr>
          <w:rFonts w:ascii="Times New Roman" w:hAnsi="Times New Roman"/>
          <w:b/>
          <w:color w:val="808080" w:themeColor="background1" w:themeShade="80"/>
          <w:sz w:val="28"/>
          <w:szCs w:val="28"/>
          <w:u w:val="single"/>
        </w:rPr>
        <w:t xml:space="preserve">          </w:t>
      </w:r>
      <w:r w:rsidR="00A21F3A" w:rsidRPr="00B466A2">
        <w:rPr>
          <w:rFonts w:ascii="Times New Roman" w:hAnsi="Times New Roman" w:hint="cs"/>
          <w:b/>
          <w:color w:val="808080" w:themeColor="background1" w:themeShade="80"/>
          <w:sz w:val="28"/>
          <w:szCs w:val="28"/>
          <w:u w:val="single"/>
        </w:rPr>
        <w:t>Белый</w:t>
      </w:r>
      <w:r w:rsidR="00A21F3A" w:rsidRPr="00B466A2">
        <w:rPr>
          <w:rFonts w:ascii="Times New Roman" w:hAnsi="Times New Roman"/>
          <w:b/>
          <w:color w:val="808080" w:themeColor="background1" w:themeShade="80"/>
          <w:sz w:val="28"/>
          <w:szCs w:val="28"/>
          <w:u w:val="single"/>
        </w:rPr>
        <w:t xml:space="preserve"> </w:t>
      </w:r>
      <w:r w:rsidR="00A21F3A" w:rsidRPr="00B466A2">
        <w:rPr>
          <w:rFonts w:ascii="Times New Roman" w:hAnsi="Times New Roman" w:hint="cs"/>
          <w:b/>
          <w:color w:val="808080" w:themeColor="background1" w:themeShade="80"/>
          <w:sz w:val="28"/>
          <w:szCs w:val="28"/>
          <w:u w:val="single"/>
        </w:rPr>
        <w:t>цвет</w:t>
      </w:r>
      <w:r w:rsidR="00A21F3A" w:rsidRPr="00B466A2">
        <w:rPr>
          <w:rFonts w:ascii="Times New Roman" w:hAnsi="Times New Roman"/>
          <w:b/>
          <w:color w:val="808080" w:themeColor="background1" w:themeShade="80"/>
          <w:sz w:val="28"/>
          <w:szCs w:val="28"/>
          <w:u w:val="single"/>
        </w:rPr>
        <w:t xml:space="preserve"> (</w:t>
      </w:r>
      <w:r w:rsidR="00A21F3A" w:rsidRPr="00B466A2">
        <w:rPr>
          <w:rFonts w:ascii="Times New Roman" w:hAnsi="Times New Roman" w:hint="cs"/>
          <w:b/>
          <w:color w:val="808080" w:themeColor="background1" w:themeShade="80"/>
          <w:sz w:val="28"/>
          <w:szCs w:val="28"/>
          <w:u w:val="single"/>
        </w:rPr>
        <w:t>серебро</w:t>
      </w:r>
      <w:r w:rsidR="00A21F3A" w:rsidRPr="00B466A2">
        <w:rPr>
          <w:rFonts w:ascii="Times New Roman" w:hAnsi="Times New Roman"/>
          <w:b/>
          <w:color w:val="808080" w:themeColor="background1" w:themeShade="80"/>
          <w:sz w:val="28"/>
          <w:szCs w:val="28"/>
          <w:u w:val="single"/>
        </w:rPr>
        <w:t>)</w:t>
      </w:r>
      <w:r w:rsidR="00A21F3A" w:rsidRPr="00A21F3A">
        <w:rPr>
          <w:rFonts w:ascii="Times New Roman" w:hAnsi="Times New Roman"/>
          <w:sz w:val="28"/>
          <w:szCs w:val="28"/>
        </w:rPr>
        <w:t xml:space="preserve"> - </w:t>
      </w:r>
      <w:r w:rsidR="00A21F3A" w:rsidRPr="00A21F3A">
        <w:rPr>
          <w:rFonts w:ascii="Times New Roman" w:hAnsi="Times New Roman" w:hint="cs"/>
          <w:sz w:val="28"/>
          <w:szCs w:val="28"/>
        </w:rPr>
        <w:t>символ</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чистоты</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открытости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примирения</w:t>
      </w:r>
      <w:r w:rsidR="00A21F3A" w:rsidRPr="00A21F3A">
        <w:rPr>
          <w:rFonts w:ascii="Times New Roman" w:hAnsi="Times New Roman"/>
          <w:sz w:val="28"/>
          <w:szCs w:val="28"/>
        </w:rPr>
        <w:t>.</w:t>
      </w:r>
    </w:p>
    <w:p w:rsidR="00A21F3A" w:rsidRPr="00A21F3A" w:rsidRDefault="00CD53C7" w:rsidP="00B466A2">
      <w:pPr>
        <w:rPr>
          <w:rFonts w:ascii="Times New Roman" w:hAnsi="Times New Roman"/>
          <w:sz w:val="28"/>
          <w:szCs w:val="28"/>
        </w:rPr>
      </w:pPr>
      <w:r>
        <w:rPr>
          <w:rFonts w:ascii="Times New Roman" w:hAnsi="Times New Roman"/>
          <w:b/>
          <w:color w:val="00B0F0"/>
          <w:sz w:val="28"/>
          <w:szCs w:val="28"/>
          <w:u w:val="single"/>
        </w:rPr>
        <w:t xml:space="preserve">    </w:t>
      </w:r>
      <w:r w:rsidR="00A21F3A" w:rsidRPr="00B466A2">
        <w:rPr>
          <w:rFonts w:ascii="Times New Roman" w:hAnsi="Times New Roman" w:hint="cs"/>
          <w:b/>
          <w:color w:val="00B0F0"/>
          <w:sz w:val="28"/>
          <w:szCs w:val="28"/>
          <w:u w:val="single"/>
        </w:rPr>
        <w:t>Голубой</w:t>
      </w:r>
      <w:r w:rsidR="00A21F3A" w:rsidRPr="00B466A2">
        <w:rPr>
          <w:rFonts w:ascii="Times New Roman" w:hAnsi="Times New Roman"/>
          <w:b/>
          <w:color w:val="00B0F0"/>
          <w:sz w:val="28"/>
          <w:szCs w:val="28"/>
          <w:u w:val="single"/>
        </w:rPr>
        <w:t xml:space="preserve"> </w:t>
      </w:r>
      <w:r w:rsidR="00A21F3A" w:rsidRPr="00B466A2">
        <w:rPr>
          <w:rFonts w:ascii="Times New Roman" w:hAnsi="Times New Roman" w:hint="cs"/>
          <w:b/>
          <w:color w:val="00B0F0"/>
          <w:sz w:val="28"/>
          <w:szCs w:val="28"/>
          <w:u w:val="single"/>
        </w:rPr>
        <w:t>цвет</w:t>
      </w:r>
      <w:r w:rsidR="00A21F3A" w:rsidRPr="00A21F3A">
        <w:rPr>
          <w:rFonts w:ascii="Times New Roman" w:hAnsi="Times New Roman"/>
          <w:sz w:val="28"/>
          <w:szCs w:val="28"/>
        </w:rPr>
        <w:t xml:space="preserve"> - </w:t>
      </w:r>
      <w:r w:rsidR="00A21F3A" w:rsidRPr="00A21F3A">
        <w:rPr>
          <w:rFonts w:ascii="Times New Roman" w:hAnsi="Times New Roman" w:hint="cs"/>
          <w:sz w:val="28"/>
          <w:szCs w:val="28"/>
        </w:rPr>
        <w:t>символ</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возвышенных</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устремлений</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искренности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преданности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возрождения</w:t>
      </w:r>
      <w:r w:rsidR="00A21F3A" w:rsidRPr="00A21F3A">
        <w:rPr>
          <w:rFonts w:ascii="Times New Roman" w:hAnsi="Times New Roman"/>
          <w:sz w:val="28"/>
          <w:szCs w:val="28"/>
        </w:rPr>
        <w:t>.</w:t>
      </w:r>
    </w:p>
    <w:p w:rsidR="00A21F3A" w:rsidRDefault="00CD53C7" w:rsidP="00B466A2">
      <w:pPr>
        <w:rPr>
          <w:rFonts w:ascii="Times New Roman" w:hAnsi="Times New Roman"/>
          <w:sz w:val="28"/>
          <w:szCs w:val="28"/>
        </w:rPr>
      </w:pPr>
      <w:r>
        <w:rPr>
          <w:rFonts w:ascii="Times New Roman" w:hAnsi="Times New Roman"/>
          <w:b/>
          <w:color w:val="FFC000"/>
          <w:sz w:val="28"/>
          <w:szCs w:val="28"/>
          <w:u w:val="single"/>
        </w:rPr>
        <w:t xml:space="preserve">        </w:t>
      </w:r>
      <w:r w:rsidR="00B466A2">
        <w:rPr>
          <w:rFonts w:ascii="Times New Roman" w:hAnsi="Times New Roman"/>
          <w:b/>
          <w:color w:val="FFC000"/>
          <w:sz w:val="28"/>
          <w:szCs w:val="28"/>
          <w:u w:val="single"/>
        </w:rPr>
        <w:t xml:space="preserve"> </w:t>
      </w:r>
      <w:r w:rsidR="00A21F3A" w:rsidRPr="00B466A2">
        <w:rPr>
          <w:rFonts w:ascii="Times New Roman" w:hAnsi="Times New Roman" w:hint="cs"/>
          <w:b/>
          <w:color w:val="FFC000"/>
          <w:sz w:val="28"/>
          <w:szCs w:val="28"/>
          <w:u w:val="single"/>
        </w:rPr>
        <w:t>Желтый</w:t>
      </w:r>
      <w:r w:rsidR="00A21F3A" w:rsidRPr="00B466A2">
        <w:rPr>
          <w:rFonts w:ascii="Times New Roman" w:hAnsi="Times New Roman"/>
          <w:b/>
          <w:color w:val="FFC000"/>
          <w:sz w:val="28"/>
          <w:szCs w:val="28"/>
          <w:u w:val="single"/>
        </w:rPr>
        <w:t xml:space="preserve"> </w:t>
      </w:r>
      <w:r w:rsidR="00A21F3A" w:rsidRPr="00B466A2">
        <w:rPr>
          <w:rFonts w:ascii="Times New Roman" w:hAnsi="Times New Roman" w:hint="cs"/>
          <w:b/>
          <w:color w:val="FFC000"/>
          <w:sz w:val="28"/>
          <w:szCs w:val="28"/>
          <w:u w:val="single"/>
        </w:rPr>
        <w:t>цвет</w:t>
      </w:r>
      <w:r w:rsidR="00A21F3A" w:rsidRPr="00B466A2">
        <w:rPr>
          <w:rFonts w:ascii="Times New Roman" w:hAnsi="Times New Roman"/>
          <w:b/>
          <w:color w:val="FFC000"/>
          <w:sz w:val="28"/>
          <w:szCs w:val="28"/>
          <w:u w:val="single"/>
        </w:rPr>
        <w:t xml:space="preserve"> (</w:t>
      </w:r>
      <w:r w:rsidR="00A21F3A" w:rsidRPr="00B466A2">
        <w:rPr>
          <w:rFonts w:ascii="Times New Roman" w:hAnsi="Times New Roman" w:hint="cs"/>
          <w:b/>
          <w:color w:val="FFC000"/>
          <w:sz w:val="28"/>
          <w:szCs w:val="28"/>
          <w:u w:val="single"/>
        </w:rPr>
        <w:t>золото</w:t>
      </w:r>
      <w:r w:rsidR="00A21F3A" w:rsidRPr="00B466A2">
        <w:rPr>
          <w:rFonts w:ascii="Times New Roman" w:hAnsi="Times New Roman"/>
          <w:b/>
          <w:color w:val="FFC000"/>
          <w:sz w:val="28"/>
          <w:szCs w:val="28"/>
          <w:u w:val="single"/>
        </w:rPr>
        <w:t>)</w:t>
      </w:r>
      <w:r w:rsidR="00A21F3A" w:rsidRPr="00A21F3A">
        <w:rPr>
          <w:rFonts w:ascii="Times New Roman" w:hAnsi="Times New Roman"/>
          <w:sz w:val="28"/>
          <w:szCs w:val="28"/>
        </w:rPr>
        <w:t xml:space="preserve"> - </w:t>
      </w:r>
      <w:r w:rsidR="00B466A2">
        <w:rPr>
          <w:rFonts w:ascii="Times New Roman" w:hAnsi="Times New Roman"/>
          <w:sz w:val="28"/>
          <w:szCs w:val="28"/>
        </w:rPr>
        <w:t xml:space="preserve"> </w:t>
      </w:r>
      <w:r w:rsidR="00A21F3A" w:rsidRPr="00A21F3A">
        <w:rPr>
          <w:rFonts w:ascii="Times New Roman" w:hAnsi="Times New Roman" w:hint="cs"/>
          <w:sz w:val="28"/>
          <w:szCs w:val="28"/>
        </w:rPr>
        <w:t>символ</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высшей</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ценности</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величия</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великодушия</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богатства</w:t>
      </w:r>
      <w:r w:rsidR="00A21F3A" w:rsidRPr="00A21F3A">
        <w:rPr>
          <w:rFonts w:ascii="Times New Roman" w:hAnsi="Times New Roman"/>
          <w:sz w:val="28"/>
          <w:szCs w:val="28"/>
        </w:rPr>
        <w:t xml:space="preserve">, </w:t>
      </w:r>
      <w:r w:rsidR="00A21F3A" w:rsidRPr="00A21F3A">
        <w:rPr>
          <w:rFonts w:ascii="Times New Roman" w:hAnsi="Times New Roman" w:hint="cs"/>
          <w:sz w:val="28"/>
          <w:szCs w:val="28"/>
        </w:rPr>
        <w:t>урожая</w:t>
      </w:r>
      <w:r w:rsidR="00A21F3A" w:rsidRPr="00A21F3A">
        <w:rPr>
          <w:rFonts w:ascii="Times New Roman" w:hAnsi="Times New Roman"/>
          <w:sz w:val="28"/>
          <w:szCs w:val="28"/>
        </w:rPr>
        <w:t>.</w:t>
      </w:r>
    </w:p>
    <w:p w:rsidR="00B466A2" w:rsidRPr="00A21F3A" w:rsidRDefault="00B466A2" w:rsidP="00B466A2">
      <w:pPr>
        <w:rPr>
          <w:rFonts w:ascii="Times New Roman" w:hAnsi="Times New Roman"/>
          <w:sz w:val="28"/>
          <w:szCs w:val="28"/>
        </w:rPr>
      </w:pPr>
    </w:p>
    <w:p w:rsidR="00851FEB" w:rsidRDefault="00851FEB" w:rsidP="00B466A2">
      <w:pPr>
        <w:rPr>
          <w:rFonts w:ascii="Times New Roman" w:hAnsi="Times New Roman"/>
        </w:rPr>
      </w:pPr>
    </w:p>
    <w:p w:rsidR="00851FEB" w:rsidRDefault="00851FEB" w:rsidP="00460751">
      <w:pPr>
        <w:rPr>
          <w:rFonts w:ascii="Times New Roman" w:hAnsi="Times New Roman"/>
        </w:rPr>
      </w:pPr>
    </w:p>
    <w:p w:rsidR="00851FEB" w:rsidRDefault="00851FEB" w:rsidP="00460751">
      <w:pPr>
        <w:rPr>
          <w:rFonts w:ascii="Times New Roman" w:hAnsi="Times New Roman"/>
        </w:rPr>
      </w:pPr>
    </w:p>
    <w:p w:rsidR="00B73CB5" w:rsidRDefault="009D36E1" w:rsidP="00AD714C">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837440" behindDoc="1" locked="0" layoutInCell="1" allowOverlap="1">
            <wp:simplePos x="0" y="0"/>
            <wp:positionH relativeFrom="column">
              <wp:posOffset>358962</wp:posOffset>
            </wp:positionH>
            <wp:positionV relativeFrom="paragraph">
              <wp:posOffset>130511</wp:posOffset>
            </wp:positionV>
            <wp:extent cx="4189282" cy="6024283"/>
            <wp:effectExtent l="19050" t="0" r="1718" b="0"/>
            <wp:wrapNone/>
            <wp:docPr id="87" name="Рисунок 1" descr="H:\Ира\Вн.мероприятия\Рисунки, рамки и\Рамки\HDECOBO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Ира\Вн.мероприятия\Рисунки, рамки и\Рамки\HDECOBOX.WMF"/>
                    <pic:cNvPicPr>
                      <a:picLocks noChangeAspect="1" noChangeArrowheads="1"/>
                    </pic:cNvPicPr>
                  </pic:nvPicPr>
                  <pic:blipFill>
                    <a:blip r:embed="rId27" cstate="print"/>
                    <a:srcRect/>
                    <a:stretch>
                      <a:fillRect/>
                    </a:stretch>
                  </pic:blipFill>
                  <pic:spPr bwMode="auto">
                    <a:xfrm>
                      <a:off x="0" y="0"/>
                      <a:ext cx="4189282" cy="6024283"/>
                    </a:xfrm>
                    <a:prstGeom prst="rect">
                      <a:avLst/>
                    </a:prstGeom>
                    <a:noFill/>
                    <a:ln w="9525">
                      <a:noFill/>
                      <a:miter lim="800000"/>
                      <a:headEnd/>
                      <a:tailEnd/>
                    </a:ln>
                  </pic:spPr>
                </pic:pic>
              </a:graphicData>
            </a:graphic>
          </wp:anchor>
        </w:drawing>
      </w:r>
      <w:r w:rsidR="00F30DA3">
        <w:rPr>
          <w:rFonts w:ascii="Times New Roman" w:hAnsi="Times New Roman" w:cs="Times New Roman"/>
          <w:noProof/>
          <w:lang w:eastAsia="ru-RU"/>
        </w:rPr>
        <w:pict>
          <v:rect id="_x0000_s1096" style="position:absolute;left:0;text-align:left;margin-left:753.5pt;margin-top:-81pt;width:49.4pt;height:619.8pt;z-index:-251482112;mso-position-horizontal-relative:text;mso-position-vertical-relative:text" wrapcoords="-327 -26 -327 21574 21927 21574 21927 -26 -327 -26" fillcolor="#ffc">
            <w10:wrap type="tight"/>
          </v:rect>
        </w:pict>
      </w:r>
    </w:p>
    <w:p w:rsidR="009D36E1" w:rsidRPr="003B782D" w:rsidRDefault="009D36E1" w:rsidP="003B782D">
      <w:pPr>
        <w:pStyle w:val="ac"/>
        <w:numPr>
          <w:ilvl w:val="0"/>
          <w:numId w:val="1"/>
        </w:numPr>
        <w:ind w:left="1134" w:firstLine="0"/>
        <w:rPr>
          <w:rFonts w:ascii="Ampir Deco" w:hAnsi="Ampir Deco"/>
          <w:sz w:val="24"/>
          <w:szCs w:val="24"/>
        </w:rPr>
      </w:pPr>
      <w:r w:rsidRPr="003B782D">
        <w:rPr>
          <w:rFonts w:ascii="Ampir Deco" w:hAnsi="Ampir Deco"/>
          <w:sz w:val="24"/>
          <w:szCs w:val="24"/>
        </w:rPr>
        <w:t>Хабаровский район, тебя нет краше,</w:t>
      </w:r>
    </w:p>
    <w:p w:rsidR="009D36E1" w:rsidRPr="003B782D" w:rsidRDefault="00F30DA3" w:rsidP="003B782D">
      <w:pPr>
        <w:ind w:left="1134"/>
        <w:rPr>
          <w:rFonts w:ascii="Ampir Deco" w:hAnsi="Ampir Deco"/>
          <w:sz w:val="24"/>
          <w:szCs w:val="24"/>
        </w:rPr>
      </w:pPr>
      <w:r w:rsidRPr="00F30DA3">
        <w:rPr>
          <w:noProof/>
        </w:rPr>
        <w:pict>
          <v:shape id="_x0000_s1099" type="#_x0000_t136" style="position:absolute;left:0;text-align:left;margin-left:390.3pt;margin-top:2.35pt;width:280.55pt;height:37.7pt;rotation:-965383fd;z-index:-251476992" wrapcoords="19983 3456 16402 3888 12821 -432 10627 -2160 10569 -432 9934 -432 9876 0 10165 5616 7797 3888 5775 3024 -58 -1728 -116 0 751 16848 1790 19872 2830 21600 3350 22896 3581 21600 5429 18144 5660 18576 8952 18144 10916 21600 12648 22032 12879 18144 16344 18576 19636 18144 20676 19008 21196 17712 21311 13392 21311 12960 20676 6048 20445 4752 19983 3456" adj="11399" fillcolor="#b2b2b2" strokecolor="#33c" strokeweight="1pt">
            <v:fill opacity=".5"/>
            <v:shadow on="t" color="#99f" offset="3pt"/>
            <v:textpath style="font-family:&quot;Arial Black&quot;;v-text-kern:t" trim="t" fitpath="t" string="Музыка - Д.Саченко"/>
            <w10:wrap type="tight"/>
          </v:shape>
        </w:pict>
      </w:r>
      <w:r w:rsidR="003B782D" w:rsidRPr="003B782D">
        <w:rPr>
          <w:rFonts w:ascii="Ampir Deco" w:hAnsi="Ampir Deco"/>
          <w:sz w:val="24"/>
          <w:szCs w:val="24"/>
        </w:rPr>
        <w:t xml:space="preserve">         </w:t>
      </w:r>
      <w:r w:rsidR="009D36E1" w:rsidRPr="003B782D">
        <w:rPr>
          <w:rFonts w:ascii="Ampir Deco" w:hAnsi="Ampir Deco"/>
          <w:sz w:val="24"/>
          <w:szCs w:val="24"/>
        </w:rPr>
        <w:t>Цветущий сад, величественный вид,</w:t>
      </w:r>
    </w:p>
    <w:p w:rsidR="00AF3B07" w:rsidRDefault="003B782D" w:rsidP="003B782D">
      <w:pPr>
        <w:ind w:left="1134"/>
        <w:rPr>
          <w:rFonts w:ascii="Ampir Deco" w:hAnsi="Ampir Deco"/>
          <w:sz w:val="24"/>
          <w:szCs w:val="24"/>
        </w:rPr>
      </w:pPr>
      <w:r w:rsidRPr="003B782D">
        <w:rPr>
          <w:rFonts w:ascii="Ampir Deco" w:hAnsi="Ampir Deco"/>
          <w:sz w:val="24"/>
          <w:szCs w:val="24"/>
        </w:rPr>
        <w:t xml:space="preserve">        </w:t>
      </w:r>
      <w:r w:rsidR="009D36E1" w:rsidRPr="003B782D">
        <w:rPr>
          <w:rFonts w:ascii="Ampir Deco" w:hAnsi="Ampir Deco"/>
          <w:sz w:val="24"/>
          <w:szCs w:val="24"/>
        </w:rPr>
        <w:t>Над нитями дорог, над ширью пашен</w:t>
      </w:r>
    </w:p>
    <w:p w:rsidR="009D36E1" w:rsidRPr="003B782D" w:rsidRDefault="003B782D" w:rsidP="003B782D">
      <w:pPr>
        <w:ind w:left="1134"/>
        <w:rPr>
          <w:rFonts w:ascii="Ampir Deco" w:hAnsi="Ampir Deco"/>
          <w:sz w:val="24"/>
          <w:szCs w:val="24"/>
        </w:rPr>
      </w:pPr>
      <w:r w:rsidRPr="003B782D">
        <w:rPr>
          <w:rFonts w:ascii="Ampir Deco" w:hAnsi="Ampir Deco"/>
          <w:sz w:val="24"/>
          <w:szCs w:val="24"/>
        </w:rPr>
        <w:t xml:space="preserve">              </w:t>
      </w:r>
      <w:r w:rsidR="009D36E1" w:rsidRPr="003B782D">
        <w:rPr>
          <w:rFonts w:ascii="Ampir Deco" w:hAnsi="Ampir Deco"/>
          <w:sz w:val="24"/>
          <w:szCs w:val="24"/>
        </w:rPr>
        <w:t>Сегодня песня звонкая летит.</w:t>
      </w:r>
    </w:p>
    <w:p w:rsidR="009D36E1" w:rsidRPr="003B782D" w:rsidRDefault="00F30DA3" w:rsidP="003B782D">
      <w:pPr>
        <w:ind w:left="1560"/>
        <w:rPr>
          <w:rFonts w:ascii="Ampir Deco" w:hAnsi="Ampir Deco"/>
          <w:sz w:val="24"/>
          <w:szCs w:val="24"/>
        </w:rPr>
      </w:pPr>
      <w:r w:rsidRPr="00F30DA3">
        <w:rPr>
          <w:noProof/>
        </w:rPr>
        <w:pict>
          <v:shape id="_x0000_s1100" type="#_x0000_t136" style="position:absolute;left:0;text-align:left;margin-left:478.9pt;margin-top:11.95pt;width:191.95pt;height:34.8pt;rotation:-1059282fd;z-index:-251474944" wrapcoords="19912 3757 14091 -939 12403 -1409 10716 -939 10041 0 9956 3287 7847 3287 5484 4226 1012 -939 169 -939 84 3287 591 12209 1434 17374 1519 17843 2194 18783 2362 18783 4388 18313 5147 19252 8691 18313 9197 17843 14344 19252 21009 23009 21431 14087 20756 7043 20503 4696 19912 3757" adj="11439" fillcolor="#b2b2b2" strokecolor="#33c" strokeweight="1pt">
            <v:fill opacity=".5"/>
            <v:shadow on="t" color="#99f" offset="3pt"/>
            <v:textpath style="font-family:&quot;Arial Black&quot;;v-text-kern:t" trim="t" fitpath="t" string="Слова - О.Комар"/>
            <w10:wrap type="tight"/>
          </v:shape>
        </w:pict>
      </w:r>
      <w:r w:rsidRPr="00F30DA3">
        <w:rPr>
          <w:rFonts w:ascii="Times New Roman" w:hAnsi="Times New Roman" w:cs="Times New Roman"/>
          <w:noProof/>
          <w:lang w:eastAsia="ru-RU"/>
        </w:rPr>
        <w:pict>
          <v:shape id="_x0000_s1097" type="#_x0000_t136" style="position:absolute;left:0;text-align:left;margin-left:674.25pt;margin-top:94.65pt;width:210.6pt;height:32.5pt;rotation:90;z-index:-251481088" wrapcoords="-77 19591 1153 17079 3613 17079 4535 19088 4843 18084 4843 10549 5535 20595 5765 21600 6073 19088 9762 19088 10070 21600 10377 20595 10992 10549 11223 22605 15681 22605 17142 21600 18372 19088 20831 19088 21369 21098 21600 21098 21831 19088 21831 0 20831 2512 18448 2512 17372 502 17142 1507 16065 -1507 14682 502 12222 502 11761 -1507 11300 -1005 10992 10549 10992 4019 10454 502 7302 2512 5919 -502 5381 4019 4843 10549 4843 8037 4381 8037 3613 10047 2383 10047 2383 8037 1384 1507 461 2512 -77 4521 -77 19591" fillcolor="#31849b [2408]" strokecolor="#76923c [2406]" strokeweight="1pt">
            <v:shadow on="t" color="#cbcbcb" opacity="52429f" offset="3pt,3pt"/>
            <v:textpath style="font-family:&quot;Times New Roman&quot;;v-rotate-letters:t;v-text-kern:t" trim="t" fitpath="t" string="гимн"/>
            <w10:wrap type="tight"/>
          </v:shape>
        </w:pict>
      </w:r>
      <w:r w:rsidR="003B782D" w:rsidRPr="003B782D">
        <w:rPr>
          <w:rFonts w:ascii="Ampir Deco" w:hAnsi="Ampir Deco"/>
          <w:sz w:val="24"/>
          <w:szCs w:val="24"/>
        </w:rPr>
        <w:t xml:space="preserve">                          </w:t>
      </w:r>
      <w:r w:rsidR="009D36E1" w:rsidRPr="003B782D">
        <w:rPr>
          <w:rFonts w:ascii="Ampir Deco" w:hAnsi="Ampir Deco"/>
          <w:sz w:val="24"/>
          <w:szCs w:val="24"/>
        </w:rPr>
        <w:t>Припев:</w:t>
      </w:r>
    </w:p>
    <w:p w:rsidR="009D36E1" w:rsidRPr="003B782D" w:rsidRDefault="003B782D" w:rsidP="003B782D">
      <w:pPr>
        <w:ind w:left="1701"/>
        <w:rPr>
          <w:rFonts w:ascii="Ampir Deco" w:hAnsi="Ampir Deco"/>
          <w:i/>
          <w:sz w:val="24"/>
          <w:szCs w:val="24"/>
        </w:rPr>
      </w:pPr>
      <w:r w:rsidRPr="003B782D">
        <w:rPr>
          <w:rFonts w:ascii="Ampir Deco" w:hAnsi="Ampir Deco"/>
          <w:i/>
          <w:sz w:val="24"/>
          <w:szCs w:val="24"/>
        </w:rPr>
        <w:t xml:space="preserve">     </w:t>
      </w:r>
      <w:r w:rsidR="009D36E1" w:rsidRPr="003B782D">
        <w:rPr>
          <w:rFonts w:ascii="Ampir Deco" w:hAnsi="Ampir Deco"/>
          <w:i/>
          <w:sz w:val="24"/>
          <w:szCs w:val="24"/>
        </w:rPr>
        <w:t>Живи, район, цвети, район,</w:t>
      </w:r>
    </w:p>
    <w:p w:rsidR="009D36E1" w:rsidRPr="003B782D" w:rsidRDefault="003B782D" w:rsidP="003B782D">
      <w:pPr>
        <w:ind w:left="1701"/>
        <w:rPr>
          <w:rFonts w:ascii="Ampir Deco" w:hAnsi="Ampir Deco"/>
          <w:i/>
          <w:sz w:val="24"/>
          <w:szCs w:val="24"/>
        </w:rPr>
      </w:pPr>
      <w:r w:rsidRPr="003B782D">
        <w:rPr>
          <w:rFonts w:ascii="Ampir Deco" w:hAnsi="Ampir Deco"/>
          <w:i/>
          <w:sz w:val="24"/>
          <w:szCs w:val="24"/>
        </w:rPr>
        <w:t xml:space="preserve"> </w:t>
      </w:r>
      <w:r w:rsidR="009D36E1" w:rsidRPr="003B782D">
        <w:rPr>
          <w:rFonts w:ascii="Ampir Deco" w:hAnsi="Ampir Deco"/>
          <w:i/>
          <w:sz w:val="24"/>
          <w:szCs w:val="24"/>
        </w:rPr>
        <w:t>Пробуждайся и рождайся снова,</w:t>
      </w:r>
    </w:p>
    <w:p w:rsidR="003B782D" w:rsidRDefault="003B782D" w:rsidP="003B782D">
      <w:pPr>
        <w:ind w:left="1701"/>
        <w:rPr>
          <w:rFonts w:ascii="Ampir Deco" w:hAnsi="Ampir Deco"/>
          <w:i/>
          <w:sz w:val="24"/>
          <w:szCs w:val="24"/>
        </w:rPr>
      </w:pPr>
      <w:r w:rsidRPr="003B782D">
        <w:rPr>
          <w:rFonts w:ascii="Ampir Deco" w:hAnsi="Ampir Deco"/>
          <w:i/>
          <w:sz w:val="24"/>
          <w:szCs w:val="24"/>
        </w:rPr>
        <w:t xml:space="preserve">  </w:t>
      </w:r>
      <w:r w:rsidR="009D36E1" w:rsidRPr="003B782D">
        <w:rPr>
          <w:rFonts w:ascii="Ampir Deco" w:hAnsi="Ampir Deco"/>
          <w:i/>
          <w:sz w:val="24"/>
          <w:szCs w:val="24"/>
        </w:rPr>
        <w:t>Людьми своими славен и велик,</w:t>
      </w:r>
    </w:p>
    <w:p w:rsidR="009D36E1" w:rsidRPr="00D82DDC" w:rsidRDefault="00D82DDC" w:rsidP="003B782D">
      <w:pPr>
        <w:rPr>
          <w:rFonts w:ascii="Ampir Deco" w:hAnsi="Ampir Deco"/>
          <w:i/>
          <w:sz w:val="24"/>
          <w:szCs w:val="24"/>
        </w:rPr>
      </w:pPr>
      <w:r>
        <w:rPr>
          <w:rFonts w:ascii="Ampir Deco" w:hAnsi="Ampir Deco"/>
          <w:i/>
          <w:noProof/>
          <w:sz w:val="24"/>
          <w:szCs w:val="24"/>
          <w:lang w:eastAsia="ru-RU"/>
        </w:rPr>
        <w:drawing>
          <wp:anchor distT="0" distB="0" distL="114300" distR="114300" simplePos="0" relativeHeight="251842560" behindDoc="1" locked="0" layoutInCell="1" allowOverlap="1">
            <wp:simplePos x="0" y="0"/>
            <wp:positionH relativeFrom="column">
              <wp:posOffset>5522595</wp:posOffset>
            </wp:positionH>
            <wp:positionV relativeFrom="paragraph">
              <wp:posOffset>125095</wp:posOffset>
            </wp:positionV>
            <wp:extent cx="2990850" cy="2138045"/>
            <wp:effectExtent l="304800" t="381000" r="247650" b="1100455"/>
            <wp:wrapTight wrapText="bothSides">
              <wp:wrapPolygon edited="0">
                <wp:start x="20753" y="-1523"/>
                <wp:lineTo x="-781" y="-1612"/>
                <wp:lineTo x="-1146" y="2208"/>
                <wp:lineTo x="-1005" y="5376"/>
                <wp:lineTo x="-1118" y="17873"/>
                <wp:lineTo x="-841" y="21076"/>
                <wp:lineTo x="-2318" y="26957"/>
                <wp:lineTo x="-2803" y="29571"/>
                <wp:lineTo x="19790" y="35414"/>
                <wp:lineTo x="20325" y="32421"/>
                <wp:lineTo x="12753" y="28310"/>
                <wp:lineTo x="9852" y="26972"/>
                <wp:lineTo x="2811" y="22020"/>
                <wp:lineTo x="3082" y="22090"/>
                <wp:lineTo x="14686" y="22155"/>
                <wp:lineTo x="14711" y="21966"/>
                <wp:lineTo x="17281" y="22631"/>
                <wp:lineTo x="22131" y="21927"/>
                <wp:lineTo x="22146" y="20757"/>
                <wp:lineTo x="22115" y="17813"/>
                <wp:lineTo x="22140" y="17624"/>
                <wp:lineTo x="22110" y="14680"/>
                <wp:lineTo x="22135" y="14491"/>
                <wp:lineTo x="22239" y="11582"/>
                <wp:lineTo x="22264" y="11393"/>
                <wp:lineTo x="22234" y="8449"/>
                <wp:lineTo x="22259" y="8260"/>
                <wp:lineTo x="22228" y="5316"/>
                <wp:lineTo x="22253" y="5127"/>
                <wp:lineTo x="22222" y="2184"/>
                <wp:lineTo x="22457" y="1462"/>
                <wp:lineTo x="21785" y="-865"/>
                <wp:lineTo x="21294" y="-1384"/>
                <wp:lineTo x="20753" y="-1523"/>
              </wp:wrapPolygon>
            </wp:wrapTight>
            <wp:docPr id="89" name="Рисунок 11" descr="D:\Ира\Вн.мероприятия\Символы Хабаровского края\Символика государства\Хабаровский район\Фото Хабаровский рай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ра\Вн.мероприятия\Символы Хабаровского края\Символика государства\Хабаровский район\Фото Хабаровский район\2.JPG"/>
                    <pic:cNvPicPr>
                      <a:picLocks noChangeAspect="1" noChangeArrowheads="1"/>
                    </pic:cNvPicPr>
                  </pic:nvPicPr>
                  <pic:blipFill>
                    <a:blip r:embed="rId28"/>
                    <a:srcRect/>
                    <a:stretch>
                      <a:fillRect/>
                    </a:stretch>
                  </pic:blipFill>
                  <pic:spPr bwMode="auto">
                    <a:xfrm rot="20971595">
                      <a:off x="0" y="0"/>
                      <a:ext cx="2990850" cy="2138045"/>
                    </a:xfrm>
                    <a:prstGeom prst="roundRect">
                      <a:avLst>
                        <a:gd name="adj" fmla="val 4167"/>
                      </a:avLst>
                    </a:prstGeom>
                    <a:solidFill>
                      <a:srgbClr val="FFFFFF"/>
                    </a:solidFill>
                    <a:ln w="76200" cap="sq">
                      <a:solidFill>
                        <a:schemeClr val="accent5">
                          <a:lumMod val="60000"/>
                          <a:lumOff val="40000"/>
                        </a:schemeClr>
                      </a:solidFill>
                      <a:miter lim="800000"/>
                    </a:ln>
                    <a:effectLst>
                      <a:outerShdw blurRad="50800" dist="38100" dir="13500000" algn="br" rotWithShape="0">
                        <a:prstClr val="black">
                          <a:alpha val="40000"/>
                        </a:prstClr>
                      </a:outerShdw>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B782D">
        <w:rPr>
          <w:rFonts w:ascii="Ampir Deco" w:hAnsi="Ampir Deco"/>
          <w:i/>
          <w:sz w:val="24"/>
          <w:szCs w:val="24"/>
        </w:rPr>
        <w:t xml:space="preserve">                 </w:t>
      </w:r>
      <w:r w:rsidR="009D36E1" w:rsidRPr="003B782D">
        <w:rPr>
          <w:rFonts w:ascii="Ampir Deco" w:hAnsi="Ampir Deco"/>
          <w:i/>
          <w:sz w:val="24"/>
          <w:szCs w:val="24"/>
        </w:rPr>
        <w:t>Здесь каждый счастлив, здесь он дома.</w:t>
      </w:r>
      <w:r w:rsidRPr="00D82D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36E1" w:rsidRPr="003B782D" w:rsidRDefault="003B782D" w:rsidP="003B782D">
      <w:pPr>
        <w:pStyle w:val="ac"/>
        <w:numPr>
          <w:ilvl w:val="0"/>
          <w:numId w:val="1"/>
        </w:numPr>
        <w:ind w:left="1134" w:firstLine="0"/>
        <w:rPr>
          <w:rFonts w:ascii="Ampir Deco" w:hAnsi="Ampir Deco"/>
          <w:sz w:val="24"/>
          <w:szCs w:val="24"/>
        </w:rPr>
      </w:pPr>
      <w:r>
        <w:rPr>
          <w:rFonts w:ascii="Ampir Deco" w:hAnsi="Ampir Deco"/>
          <w:sz w:val="24"/>
          <w:szCs w:val="24"/>
        </w:rPr>
        <w:t xml:space="preserve">      </w:t>
      </w:r>
      <w:r w:rsidR="009D36E1" w:rsidRPr="003B782D">
        <w:rPr>
          <w:rFonts w:ascii="Ampir Deco" w:hAnsi="Ampir Deco"/>
          <w:sz w:val="24"/>
          <w:szCs w:val="24"/>
        </w:rPr>
        <w:t>Над кромкой леса показалось солнце,</w:t>
      </w:r>
    </w:p>
    <w:p w:rsidR="009D36E1" w:rsidRPr="003B782D" w:rsidRDefault="003B782D" w:rsidP="003B782D">
      <w:pPr>
        <w:ind w:left="1134"/>
        <w:rPr>
          <w:rFonts w:ascii="Ampir Deco" w:hAnsi="Ampir Deco"/>
          <w:sz w:val="24"/>
          <w:szCs w:val="24"/>
        </w:rPr>
      </w:pPr>
      <w:r>
        <w:rPr>
          <w:rFonts w:ascii="Ampir Deco" w:hAnsi="Ampir Deco"/>
          <w:sz w:val="24"/>
          <w:szCs w:val="24"/>
        </w:rPr>
        <w:t xml:space="preserve">          </w:t>
      </w:r>
      <w:r w:rsidR="009D36E1" w:rsidRPr="003B782D">
        <w:rPr>
          <w:rFonts w:ascii="Ampir Deco" w:hAnsi="Ampir Deco"/>
          <w:sz w:val="24"/>
          <w:szCs w:val="24"/>
        </w:rPr>
        <w:t>Червонным золотом листва горит,</w:t>
      </w:r>
    </w:p>
    <w:p w:rsidR="009D36E1" w:rsidRPr="003B782D" w:rsidRDefault="003B782D" w:rsidP="003B782D">
      <w:pPr>
        <w:ind w:left="1134"/>
        <w:rPr>
          <w:rFonts w:ascii="Ampir Deco" w:hAnsi="Ampir Deco"/>
          <w:sz w:val="24"/>
          <w:szCs w:val="24"/>
        </w:rPr>
      </w:pPr>
      <w:r>
        <w:rPr>
          <w:rFonts w:ascii="Ampir Deco" w:hAnsi="Ampir Deco"/>
          <w:sz w:val="24"/>
          <w:szCs w:val="24"/>
        </w:rPr>
        <w:t xml:space="preserve">         </w:t>
      </w:r>
      <w:r w:rsidRPr="003B782D">
        <w:rPr>
          <w:rFonts w:ascii="Ampir Deco" w:hAnsi="Ampir Deco"/>
          <w:sz w:val="24"/>
          <w:szCs w:val="24"/>
        </w:rPr>
        <w:t xml:space="preserve"> </w:t>
      </w:r>
      <w:r w:rsidR="009D36E1" w:rsidRPr="003B782D">
        <w:rPr>
          <w:rFonts w:ascii="Ampir Deco" w:hAnsi="Ampir Deco"/>
          <w:sz w:val="24"/>
          <w:szCs w:val="24"/>
        </w:rPr>
        <w:t>а утро, разрумянившись, смеется</w:t>
      </w:r>
      <w:r w:rsidR="00D82DDC" w:rsidRPr="00D82D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36E1" w:rsidRPr="003B782D" w:rsidRDefault="003B782D" w:rsidP="003B782D">
      <w:pPr>
        <w:ind w:left="1134"/>
        <w:rPr>
          <w:rFonts w:ascii="Ampir Deco" w:hAnsi="Ampir Deco"/>
          <w:sz w:val="24"/>
          <w:szCs w:val="24"/>
        </w:rPr>
      </w:pPr>
      <w:r>
        <w:rPr>
          <w:rFonts w:ascii="Ampir Deco" w:hAnsi="Ampir Deco"/>
          <w:sz w:val="24"/>
          <w:szCs w:val="24"/>
        </w:rPr>
        <w:t xml:space="preserve">              </w:t>
      </w:r>
      <w:r w:rsidRPr="003B782D">
        <w:rPr>
          <w:rFonts w:ascii="Ampir Deco" w:hAnsi="Ampir Deco"/>
          <w:sz w:val="24"/>
          <w:szCs w:val="24"/>
        </w:rPr>
        <w:t xml:space="preserve">  </w:t>
      </w:r>
      <w:r w:rsidR="009D36E1" w:rsidRPr="003B782D">
        <w:rPr>
          <w:rFonts w:ascii="Ampir Deco" w:hAnsi="Ampir Deco"/>
          <w:sz w:val="24"/>
          <w:szCs w:val="24"/>
        </w:rPr>
        <w:t>В слезах росы, в сиянии зари.</w:t>
      </w:r>
    </w:p>
    <w:p w:rsidR="009D36E1" w:rsidRPr="003B782D" w:rsidRDefault="009D36E1" w:rsidP="003B782D">
      <w:pPr>
        <w:pStyle w:val="ac"/>
        <w:numPr>
          <w:ilvl w:val="0"/>
          <w:numId w:val="1"/>
        </w:numPr>
        <w:ind w:left="709" w:firstLine="0"/>
        <w:rPr>
          <w:rFonts w:ascii="Ampir Deco" w:hAnsi="Ampir Deco"/>
          <w:sz w:val="24"/>
          <w:szCs w:val="24"/>
        </w:rPr>
      </w:pPr>
      <w:r w:rsidRPr="003B782D">
        <w:rPr>
          <w:rFonts w:ascii="Ampir Deco" w:hAnsi="Ampir Deco"/>
          <w:sz w:val="24"/>
          <w:szCs w:val="24"/>
        </w:rPr>
        <w:t>Здесь жизнь кипит, здесь колосятся нивы,</w:t>
      </w:r>
    </w:p>
    <w:p w:rsidR="009D36E1" w:rsidRPr="003B782D" w:rsidRDefault="003B782D" w:rsidP="003B782D">
      <w:pPr>
        <w:ind w:left="709"/>
        <w:rPr>
          <w:rFonts w:ascii="Ampir Deco" w:hAnsi="Ampir Deco"/>
          <w:sz w:val="24"/>
          <w:szCs w:val="24"/>
        </w:rPr>
      </w:pPr>
      <w:r w:rsidRPr="003B782D">
        <w:rPr>
          <w:rFonts w:ascii="Ampir Deco" w:hAnsi="Ampir Deco"/>
          <w:sz w:val="24"/>
          <w:szCs w:val="24"/>
        </w:rPr>
        <w:t xml:space="preserve">                 </w:t>
      </w:r>
      <w:r w:rsidR="009D36E1" w:rsidRPr="003B782D">
        <w:rPr>
          <w:rFonts w:ascii="Ampir Deco" w:hAnsi="Ampir Deco"/>
          <w:sz w:val="24"/>
          <w:szCs w:val="24"/>
        </w:rPr>
        <w:t>Трудолюбив наш сельский человек,</w:t>
      </w:r>
    </w:p>
    <w:p w:rsidR="009D36E1" w:rsidRPr="003B782D" w:rsidRDefault="003B782D" w:rsidP="003B782D">
      <w:pPr>
        <w:ind w:left="709"/>
        <w:rPr>
          <w:rFonts w:ascii="Ampir Deco" w:hAnsi="Ampir Deco"/>
          <w:sz w:val="24"/>
          <w:szCs w:val="24"/>
        </w:rPr>
      </w:pPr>
      <w:r w:rsidRPr="003B782D">
        <w:rPr>
          <w:rFonts w:ascii="Ampir Deco" w:hAnsi="Ampir Deco"/>
          <w:sz w:val="24"/>
          <w:szCs w:val="24"/>
        </w:rPr>
        <w:t xml:space="preserve">                    </w:t>
      </w:r>
      <w:r w:rsidR="009D36E1" w:rsidRPr="003B782D">
        <w:rPr>
          <w:rFonts w:ascii="Ampir Deco" w:hAnsi="Ampir Deco"/>
          <w:sz w:val="24"/>
          <w:szCs w:val="24"/>
        </w:rPr>
        <w:t>Хабаровский, ты всем на диво,</w:t>
      </w:r>
    </w:p>
    <w:p w:rsidR="009D36E1" w:rsidRPr="003B782D" w:rsidRDefault="003B782D" w:rsidP="003B782D">
      <w:pPr>
        <w:ind w:left="709"/>
        <w:rPr>
          <w:rFonts w:ascii="Ampir Deco" w:hAnsi="Ampir Deco"/>
          <w:sz w:val="24"/>
          <w:szCs w:val="24"/>
        </w:rPr>
      </w:pPr>
      <w:r w:rsidRPr="003B782D">
        <w:rPr>
          <w:rFonts w:ascii="Ampir Deco" w:hAnsi="Ampir Deco"/>
          <w:sz w:val="24"/>
          <w:szCs w:val="24"/>
        </w:rPr>
        <w:t xml:space="preserve">                </w:t>
      </w:r>
      <w:r w:rsidR="009D36E1" w:rsidRPr="003B782D">
        <w:rPr>
          <w:rFonts w:ascii="Ampir Deco" w:hAnsi="Ampir Deco"/>
          <w:sz w:val="24"/>
          <w:szCs w:val="24"/>
        </w:rPr>
        <w:t>Расти и крепни, славен будь вовек.</w:t>
      </w:r>
    </w:p>
    <w:p w:rsidR="00E34EA6" w:rsidRDefault="00E34EA6" w:rsidP="003B782D">
      <w:pPr>
        <w:ind w:left="1560"/>
        <w:rPr>
          <w:rFonts w:ascii="Times New Roman" w:hAnsi="Times New Roman" w:cs="Times New Roman"/>
        </w:rPr>
      </w:pPr>
    </w:p>
    <w:p w:rsidR="009A6238" w:rsidRPr="00EF3BDB" w:rsidRDefault="00F30DA3" w:rsidP="00EF3BDB">
      <w:pPr>
        <w:jc w:val="both"/>
        <w:rPr>
          <w:rFonts w:ascii="Times New Roman" w:hAnsi="Times New Roman" w:cs="Times New Roman"/>
          <w:sz w:val="28"/>
          <w:szCs w:val="28"/>
        </w:rPr>
      </w:pPr>
      <w:r w:rsidRPr="00F30DA3">
        <w:rPr>
          <w:rFonts w:ascii="Times New Roman" w:hAnsi="Times New Roman"/>
          <w:noProof/>
          <w:sz w:val="28"/>
          <w:szCs w:val="28"/>
          <w:lang w:eastAsia="ru-RU"/>
        </w:rPr>
        <w:lastRenderedPageBreak/>
        <w:pict>
          <v:shape id="_x0000_s1055" type="#_x0000_t136" style="position:absolute;left:0;text-align:left;margin-left:555.25pt;margin-top:218.05pt;width:455.4pt;height:32.5pt;rotation:90;z-index:-251589632" wrapcoords="-36 20595 534 18586 890 20595 1139 18586 1245 20093 1672 18084 2242 18084 2491 20093 2811 20595 3381 18586 3630 20595 3986 20093 4519 18084 5089 18084 5231 20093 5373 20093 5658 18084 5907 19591 6441 19088 6797 17079 7366 17079 7544 20093 8220 20595 8505 18586 8932 20595 9074 20093 9216 22605 10177 22605 10248 20595 10925 19088 11921 10549 12312 18586 12419 20093 12490 18084 13060 18084 13629 20595 14198 18586 15551 18586 15906 18084 16298 20595 16476 18084 17045 14065 17543 20093 17935 20093 18753 18084 19180 20093 20034 19088 20461 15572 20639 22605 21529 22605 21600 22102 21707 21098 21707 -1507 21031 502 20853 -1507 20746 -1005 20461 3516 19821 2512 19394 8037 19323 10047 18753 1005 18362 1005 18184 2009 17614 9544 16476 1005 15444 3014 14198 3014 13629 9544 13131 1005 12988 502 12633 2009 12490 3516 11921 10047 11352 3516 10782 2512 10248 -1507 9643 502 9359 -1507 9181 -1005 9074 2009 8505 2009 7935 0 7366 3014 6975 502 6797 1005 6797 3516 6370 1507 5943 2009 5658 4521 5089 11553 5089 7535 4733 502 4448 0 4199 2009 3950 5023 3950 1507 3736 502 3381 2512 3060 502 2811 1507 2669 3516 2242 11553 2242 5526 1957 502 1459 502 1103 6530 1103 2009 961 0 534 2512 142 1005 -36 2512 -36 20595" fillcolor="#31849b [2408]" strokecolor="#76923c [2406]" strokeweight="1pt">
            <v:shadow on="t" color="#cbcbcb" opacity="52429f" offset="3pt,3pt"/>
            <v:textpath style="font-family:&quot;Times New Roman&quot;;v-rotate-letters:t;v-text-kern:t" trim="t" fitpath="t" string="природные ресурсы"/>
            <w10:wrap type="tight"/>
          </v:shape>
        </w:pict>
      </w:r>
      <w:r w:rsidRPr="00F30DA3">
        <w:rPr>
          <w:rFonts w:ascii="Times New Roman" w:hAnsi="Times New Roman"/>
          <w:noProof/>
          <w:sz w:val="28"/>
          <w:szCs w:val="28"/>
          <w:lang w:eastAsia="ru-RU"/>
        </w:rPr>
        <w:pict>
          <v:rect id="_x0000_s1054" style="position:absolute;left:0;text-align:left;margin-left:756.1pt;margin-top:-80.1pt;width:49.4pt;height:619.8pt;z-index:-251590656" wrapcoords="-327 -26 -327 21574 21927 21574 21927 -26 -327 -26" fillcolor="#ffc">
            <w10:wrap type="tight"/>
          </v:rect>
        </w:pict>
      </w:r>
      <w:r w:rsidR="008A792A" w:rsidRPr="00EF3BDB">
        <w:rPr>
          <w:rFonts w:ascii="Times New Roman" w:hAnsi="Times New Roman" w:cs="Times New Roman"/>
          <w:sz w:val="28"/>
          <w:szCs w:val="28"/>
        </w:rPr>
        <w:t>Общая площадь земель лесного фонда в Хабаровском муниципальном районе составляет 2321,3 тыс. га, в том числе покрытых лесной растительностью 1922,1 тыс. га., не покрытые лесной растительность, представляющие лесные питомники, фонд лесовосстановления и т.д. - 113,9 тыс. га.</w:t>
      </w:r>
    </w:p>
    <w:p w:rsidR="00EF3BDB" w:rsidRPr="00EF3BDB" w:rsidRDefault="008A792A" w:rsidP="00EF3BDB">
      <w:pPr>
        <w:spacing w:after="0"/>
        <w:ind w:firstLine="426"/>
        <w:jc w:val="center"/>
        <w:rPr>
          <w:rFonts w:ascii="Bangkok Cyr" w:hAnsi="Bangkok Cyr" w:cs="Times New Roman"/>
          <w:b/>
          <w:color w:val="00B050"/>
          <w:sz w:val="28"/>
          <w:szCs w:val="28"/>
        </w:rPr>
      </w:pPr>
      <w:r w:rsidRPr="00EF3BDB">
        <w:rPr>
          <w:rFonts w:ascii="Bangkok Cyr" w:hAnsi="Bangkok Cyr" w:cs="Times New Roman"/>
          <w:b/>
          <w:color w:val="00B050"/>
          <w:sz w:val="28"/>
          <w:szCs w:val="28"/>
        </w:rPr>
        <w:t>Природные условия и ресурсы обеих частей района сильно различаются</w:t>
      </w:r>
      <w:r w:rsidR="00EF3BDB" w:rsidRPr="00EF3BDB">
        <w:rPr>
          <w:rFonts w:ascii="Bangkok Cyr" w:hAnsi="Bangkok Cyr" w:cs="Times New Roman"/>
          <w:b/>
          <w:color w:val="00B050"/>
          <w:sz w:val="28"/>
          <w:szCs w:val="28"/>
        </w:rPr>
        <w:t>.</w:t>
      </w:r>
    </w:p>
    <w:p w:rsidR="008A792A" w:rsidRPr="00EF3BDB" w:rsidRDefault="008A792A" w:rsidP="008A792A">
      <w:pPr>
        <w:spacing w:after="0"/>
        <w:ind w:firstLine="426"/>
        <w:jc w:val="both"/>
        <w:rPr>
          <w:rFonts w:ascii="Times New Roman" w:hAnsi="Times New Roman" w:cs="Times New Roman"/>
          <w:sz w:val="28"/>
          <w:szCs w:val="28"/>
        </w:rPr>
      </w:pPr>
      <w:r w:rsidRPr="00EF3BDB">
        <w:rPr>
          <w:rFonts w:ascii="Times New Roman" w:hAnsi="Times New Roman" w:cs="Times New Roman"/>
          <w:sz w:val="28"/>
          <w:szCs w:val="28"/>
        </w:rPr>
        <w:t xml:space="preserve"> Главными природными ресурсами района являются сосредоточенные почти полностью </w:t>
      </w:r>
      <w:r w:rsidRPr="00EF3BDB">
        <w:rPr>
          <w:rFonts w:ascii="Times New Roman" w:hAnsi="Times New Roman" w:cs="Times New Roman"/>
          <w:color w:val="FF0000"/>
          <w:sz w:val="28"/>
          <w:szCs w:val="28"/>
        </w:rPr>
        <w:t>на правобережье</w:t>
      </w:r>
      <w:r w:rsidRPr="00EF3BDB">
        <w:rPr>
          <w:rFonts w:ascii="Times New Roman" w:hAnsi="Times New Roman" w:cs="Times New Roman"/>
          <w:sz w:val="28"/>
          <w:szCs w:val="28"/>
        </w:rPr>
        <w:t xml:space="preserve"> пахотные и естественные кормовые угодья в сочетании с достаточно благоприятными агроклиматическими условиями. В </w:t>
      </w:r>
      <w:r w:rsidRPr="00EF3BDB">
        <w:rPr>
          <w:rFonts w:ascii="Times New Roman" w:hAnsi="Times New Roman" w:cs="Times New Roman"/>
          <w:color w:val="FF0000"/>
          <w:sz w:val="28"/>
          <w:szCs w:val="28"/>
        </w:rPr>
        <w:t>северной части</w:t>
      </w:r>
      <w:r w:rsidRPr="00EF3BDB">
        <w:rPr>
          <w:rFonts w:ascii="Times New Roman" w:hAnsi="Times New Roman" w:cs="Times New Roman"/>
          <w:sz w:val="28"/>
          <w:szCs w:val="28"/>
        </w:rPr>
        <w:t xml:space="preserve"> района преобладает горный рельеф. На юге преобладают ландшафты болот и безлесных марей. </w:t>
      </w:r>
    </w:p>
    <w:p w:rsidR="008A792A" w:rsidRPr="00EF3BDB" w:rsidRDefault="00EF3BDB" w:rsidP="008A792A">
      <w:pPr>
        <w:spacing w:after="0"/>
        <w:ind w:firstLine="426"/>
        <w:jc w:val="both"/>
        <w:rPr>
          <w:rFonts w:ascii="Times New Roman" w:hAnsi="Times New Roman" w:cs="Times New Roman"/>
          <w:sz w:val="28"/>
          <w:szCs w:val="28"/>
        </w:rPr>
      </w:pPr>
      <w:r w:rsidRPr="00EF3BDB">
        <w:rPr>
          <w:rFonts w:ascii="Times New Roman" w:hAnsi="Times New Roman" w:cs="Times New Roman"/>
          <w:noProof/>
          <w:sz w:val="28"/>
          <w:szCs w:val="28"/>
          <w:lang w:eastAsia="ru-RU"/>
        </w:rPr>
        <w:drawing>
          <wp:anchor distT="0" distB="0" distL="114300" distR="114300" simplePos="0" relativeHeight="251731968" behindDoc="1" locked="0" layoutInCell="1" allowOverlap="1">
            <wp:simplePos x="0" y="0"/>
            <wp:positionH relativeFrom="column">
              <wp:posOffset>6755130</wp:posOffset>
            </wp:positionH>
            <wp:positionV relativeFrom="paragraph">
              <wp:posOffset>497205</wp:posOffset>
            </wp:positionV>
            <wp:extent cx="2532380" cy="3202305"/>
            <wp:effectExtent l="552450" t="323850" r="96520" b="474345"/>
            <wp:wrapTight wrapText="bothSides">
              <wp:wrapPolygon edited="0">
                <wp:start x="3087" y="-2184"/>
                <wp:lineTo x="1950" y="12207"/>
                <wp:lineTo x="-4062" y="12978"/>
                <wp:lineTo x="-4712" y="13363"/>
                <wp:lineTo x="-2275" y="16319"/>
                <wp:lineTo x="-162" y="18375"/>
                <wp:lineTo x="0" y="18889"/>
                <wp:lineTo x="2275" y="20431"/>
                <wp:lineTo x="3087" y="20559"/>
                <wp:lineTo x="10074" y="22487"/>
                <wp:lineTo x="10399" y="22487"/>
                <wp:lineTo x="17549" y="24543"/>
                <wp:lineTo x="17711" y="24543"/>
                <wp:lineTo x="18524" y="24800"/>
                <wp:lineTo x="18686" y="24800"/>
                <wp:lineTo x="19661" y="24800"/>
                <wp:lineTo x="19823" y="24800"/>
                <wp:lineTo x="19823" y="24671"/>
                <wp:lineTo x="19661" y="24543"/>
                <wp:lineTo x="19823" y="22615"/>
                <wp:lineTo x="19823" y="22487"/>
                <wp:lineTo x="20148" y="20559"/>
                <wp:lineTo x="20148" y="20431"/>
                <wp:lineTo x="20311" y="18503"/>
                <wp:lineTo x="20311" y="18375"/>
                <wp:lineTo x="20473" y="16447"/>
                <wp:lineTo x="20473" y="16319"/>
                <wp:lineTo x="20798" y="14391"/>
                <wp:lineTo x="20798" y="14263"/>
                <wp:lineTo x="20961" y="12336"/>
                <wp:lineTo x="20961" y="12207"/>
                <wp:lineTo x="21123" y="10280"/>
                <wp:lineTo x="21123" y="10151"/>
                <wp:lineTo x="21448" y="8224"/>
                <wp:lineTo x="21448" y="8095"/>
                <wp:lineTo x="21611" y="6168"/>
                <wp:lineTo x="21611" y="6039"/>
                <wp:lineTo x="21936" y="4112"/>
                <wp:lineTo x="21936" y="3983"/>
                <wp:lineTo x="22098" y="2056"/>
                <wp:lineTo x="22423" y="-642"/>
                <wp:lineTo x="12187" y="-1670"/>
                <wp:lineTo x="4062" y="-2184"/>
                <wp:lineTo x="3087" y="-2184"/>
              </wp:wrapPolygon>
            </wp:wrapTight>
            <wp:docPr id="46" name="Рисунок 5" descr="H:\Ира\Вн.мероприятия\Символы Хабаровского края\Символика государства\Хабаровский район\Фото Хабаровский район\2 части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Ира\Вн.мероприятия\Символы Хабаровского края\Символика государства\Хабаровский район\Фото Хабаровский район\2 части района.JPG"/>
                    <pic:cNvPicPr>
                      <a:picLocks noChangeAspect="1" noChangeArrowheads="1"/>
                    </pic:cNvPicPr>
                  </pic:nvPicPr>
                  <pic:blipFill>
                    <a:blip r:embed="rId29" cstate="print"/>
                    <a:srcRect/>
                    <a:stretch>
                      <a:fillRect/>
                    </a:stretch>
                  </pic:blipFill>
                  <pic:spPr bwMode="auto">
                    <a:xfrm>
                      <a:off x="0" y="0"/>
                      <a:ext cx="2532380" cy="3202305"/>
                    </a:xfrm>
                    <a:prstGeom prst="rect">
                      <a:avLst/>
                    </a:prstGeom>
                    <a:solidFill>
                      <a:srgbClr val="FFFFFF">
                        <a:shade val="85000"/>
                      </a:srgbClr>
                    </a:solidFill>
                    <a:ln w="190500" cap="rnd">
                      <a:solidFill>
                        <a:schemeClr val="accent5">
                          <a:lumMod val="20000"/>
                          <a:lumOff val="80000"/>
                        </a:schemeClr>
                      </a:solidFill>
                    </a:ln>
                    <a:effectLst>
                      <a:glow rad="63500">
                        <a:schemeClr val="accent1">
                          <a:satMod val="175000"/>
                          <a:alpha val="40000"/>
                        </a:schemeClr>
                      </a:glow>
                      <a:outerShdw blurRad="76200" dir="13500000" sy="23000" kx="1200000" algn="br" rotWithShape="0">
                        <a:prstClr val="black">
                          <a:alpha val="20000"/>
                        </a:prstClr>
                      </a:outerShdw>
                    </a:effectLst>
                    <a:scene3d>
                      <a:camera prst="perspectiveContrastingLeftFacing"/>
                      <a:lightRig rig="soft" dir="t"/>
                    </a:scene3d>
                    <a:sp3d contourW="12700" prstMaterial="matte">
                      <a:bevelT w="63500" h="50800" prst="softRound"/>
                      <a:contourClr>
                        <a:srgbClr val="C0C0C0"/>
                      </a:contourClr>
                    </a:sp3d>
                  </pic:spPr>
                </pic:pic>
              </a:graphicData>
            </a:graphic>
          </wp:anchor>
        </w:drawing>
      </w:r>
      <w:r w:rsidR="008A792A" w:rsidRPr="00EF3BDB">
        <w:rPr>
          <w:rFonts w:ascii="Times New Roman" w:hAnsi="Times New Roman" w:cs="Times New Roman"/>
          <w:sz w:val="28"/>
          <w:szCs w:val="28"/>
        </w:rPr>
        <w:t xml:space="preserve">     Покрытая преимущественно лесами, </w:t>
      </w:r>
      <w:r w:rsidR="008A792A" w:rsidRPr="00EF3BDB">
        <w:rPr>
          <w:rFonts w:ascii="Times New Roman" w:hAnsi="Times New Roman" w:cs="Times New Roman"/>
          <w:color w:val="FF0000"/>
          <w:sz w:val="28"/>
          <w:szCs w:val="28"/>
        </w:rPr>
        <w:t>северная часть</w:t>
      </w:r>
      <w:r w:rsidR="008A792A" w:rsidRPr="00EF3BDB">
        <w:rPr>
          <w:rFonts w:ascii="Times New Roman" w:hAnsi="Times New Roman" w:cs="Times New Roman"/>
          <w:sz w:val="28"/>
          <w:szCs w:val="28"/>
        </w:rPr>
        <w:t xml:space="preserve"> района имеет еще достаточно большие запасы древесины, охотничьих животных и недревесных растительных ресурсов. Особо охраняемые природные территории выделены в южной части района. Это государственный природный заповедник "Большехехцирский", государственные биологические (охотничьи) заказники "Хехцир" федерального значения и " Бобровый" краевого значения. </w:t>
      </w:r>
    </w:p>
    <w:p w:rsidR="008A792A" w:rsidRPr="00EF3BDB" w:rsidRDefault="00EF3BDB" w:rsidP="008A792A">
      <w:pPr>
        <w:spacing w:after="0"/>
        <w:ind w:firstLine="426"/>
        <w:jc w:val="both"/>
        <w:rPr>
          <w:rFonts w:ascii="Times New Roman" w:hAnsi="Times New Roman" w:cs="Times New Roman"/>
          <w:sz w:val="28"/>
          <w:szCs w:val="28"/>
        </w:rPr>
      </w:pPr>
      <w:r w:rsidRPr="00EF3BDB">
        <w:rPr>
          <w:rFonts w:ascii="Times New Roman" w:hAnsi="Times New Roman" w:cs="Times New Roman"/>
          <w:sz w:val="28"/>
          <w:szCs w:val="28"/>
        </w:rPr>
        <w:t xml:space="preserve">75,5% </w:t>
      </w:r>
      <w:r w:rsidR="008A792A" w:rsidRPr="00EF3BDB">
        <w:rPr>
          <w:rFonts w:ascii="Times New Roman" w:hAnsi="Times New Roman" w:cs="Times New Roman"/>
          <w:sz w:val="28"/>
          <w:szCs w:val="28"/>
        </w:rPr>
        <w:t xml:space="preserve">лесообразующих пород приходится на хвойные породы, которые представлены такими видами как сосна, ель, пихта, лиственница и кедр. Также встречаются твердолиственные и мягко лиственные породы, составляющие остальную часть запаса древесины и представленные такими породами деревьев как дуб, береза осина.  </w:t>
      </w:r>
    </w:p>
    <w:p w:rsidR="008A792A" w:rsidRPr="00EF3BDB" w:rsidRDefault="00EF3BDB" w:rsidP="008A792A">
      <w:pPr>
        <w:spacing w:after="0"/>
        <w:ind w:firstLine="426"/>
        <w:jc w:val="both"/>
        <w:rPr>
          <w:rFonts w:ascii="Times New Roman" w:hAnsi="Times New Roman" w:cs="Times New Roman"/>
          <w:sz w:val="28"/>
          <w:szCs w:val="28"/>
        </w:rPr>
      </w:pPr>
      <w:r>
        <w:rPr>
          <w:rFonts w:ascii="Times New Roman" w:hAnsi="Times New Roman" w:cs="Times New Roman"/>
          <w:sz w:val="28"/>
          <w:szCs w:val="28"/>
        </w:rPr>
        <w:t>Район</w:t>
      </w:r>
      <w:r w:rsidR="008A792A" w:rsidRPr="00EF3BDB">
        <w:rPr>
          <w:rFonts w:ascii="Times New Roman" w:hAnsi="Times New Roman" w:cs="Times New Roman"/>
          <w:sz w:val="28"/>
          <w:szCs w:val="28"/>
        </w:rPr>
        <w:t xml:space="preserve"> достаточно обеспечен водными ресурсами. Здесь находятся 3813 озер, площадью зеркала 55,4 кв. км и 7064 водотоков, преимущественно малых. Зимой все малые реки и озера, за исключением Петропавловского,  промерзают до дна, а летом при низких уровнях воды пересыхают. В период летне-осенних паводков реки зачастую выходят из берегов , затапливая обширные пространства.  </w:t>
      </w:r>
    </w:p>
    <w:p w:rsidR="00EF3BDB" w:rsidRPr="00EF3BDB" w:rsidRDefault="00EF3BDB" w:rsidP="00EF3BDB">
      <w:pPr>
        <w:spacing w:after="0"/>
        <w:ind w:firstLine="426"/>
        <w:jc w:val="both"/>
        <w:rPr>
          <w:rFonts w:ascii="Times New Roman" w:hAnsi="Times New Roman" w:cs="Times New Roman"/>
          <w:sz w:val="28"/>
          <w:szCs w:val="28"/>
        </w:rPr>
      </w:pPr>
      <w:r>
        <w:rPr>
          <w:rFonts w:ascii="Times New Roman" w:hAnsi="Times New Roman" w:cs="Times New Roman"/>
          <w:sz w:val="28"/>
          <w:szCs w:val="28"/>
        </w:rPr>
        <w:t>В</w:t>
      </w:r>
      <w:r w:rsidRPr="00EF3BDB">
        <w:rPr>
          <w:rFonts w:ascii="Times New Roman" w:hAnsi="Times New Roman" w:cs="Times New Roman"/>
          <w:sz w:val="28"/>
          <w:szCs w:val="28"/>
        </w:rPr>
        <w:t xml:space="preserve">ыявлен ряд месторождений нерудных полезных ископаемых, пригодных для изготовления строительных материалов. В прирусловой части Амура и его притоков известны крупные запасы песчано-гравийных материалов: Корсаковское, Краснореченское, Воронежское и др. Эксплуатируются месторождение легкоплавких (кирпичных) глин - Краснореченское. В 1,5 км. от ст. Корфовский добывается в карьере строительный камень. Имеются крупные залежи керамзитовых глин - Гаровское, Матвеевское, средние и мелкие - Краснореченское, Виноградовское и другие. Многие месторождения пока не разрабатываются. </w:t>
      </w:r>
    </w:p>
    <w:p w:rsidR="00EF3BDB" w:rsidRPr="00EF3BDB" w:rsidRDefault="00EF3BDB" w:rsidP="00EF3BDB">
      <w:pPr>
        <w:spacing w:after="0"/>
        <w:ind w:firstLine="426"/>
        <w:jc w:val="both"/>
        <w:rPr>
          <w:rFonts w:ascii="Times New Roman" w:hAnsi="Times New Roman" w:cs="Times New Roman"/>
          <w:sz w:val="28"/>
          <w:szCs w:val="28"/>
        </w:rPr>
      </w:pPr>
      <w:r w:rsidRPr="00EF3BDB">
        <w:rPr>
          <w:rFonts w:ascii="Times New Roman" w:hAnsi="Times New Roman" w:cs="Times New Roman"/>
          <w:sz w:val="28"/>
          <w:szCs w:val="28"/>
        </w:rPr>
        <w:t xml:space="preserve">Выявлены месторождения бурых углей: Базовское, в 13-16 км от г. Хабаровска, </w:t>
      </w:r>
      <w:r w:rsidR="00842BE0">
        <w:rPr>
          <w:rFonts w:ascii="Times New Roman" w:hAnsi="Times New Roman" w:cs="Times New Roman"/>
          <w:sz w:val="28"/>
          <w:szCs w:val="28"/>
        </w:rPr>
        <w:t>в районе Черной речки.</w:t>
      </w:r>
    </w:p>
    <w:p w:rsidR="00842BE0" w:rsidRPr="002C7BCD" w:rsidRDefault="00F30DA3" w:rsidP="00A720E8">
      <w:pPr>
        <w:spacing w:after="0"/>
        <w:ind w:firstLine="426"/>
        <w:jc w:val="both"/>
        <w:rPr>
          <w:rFonts w:ascii="Bangkok Cyr" w:hAnsi="Bangkok Cyr" w:cs="Arial"/>
          <w:sz w:val="28"/>
          <w:szCs w:val="28"/>
        </w:rPr>
      </w:pPr>
      <w:r w:rsidRPr="00F30DA3">
        <w:rPr>
          <w:rFonts w:ascii="Times New Roman" w:hAnsi="Times New Roman" w:cs="Times New Roman"/>
          <w:noProof/>
          <w:sz w:val="28"/>
          <w:szCs w:val="28"/>
          <w:lang w:eastAsia="ru-RU"/>
        </w:rPr>
        <w:lastRenderedPageBreak/>
        <w:pict>
          <v:shape id="_x0000_s1057" type="#_x0000_t136" style="position:absolute;left:0;text-align:left;margin-left:541.05pt;margin-top:223.95pt;width:482.4pt;height:32.5pt;rotation:90;z-index:-251582464" wrapcoords="-34 20093 504 17581 705 19591 2687 19591 3091 13060 3191 19088 3258 20093 3729 20093 4266 14567 4333 18084 4636 18586 4804 16074 5106 16577 5341 14567 5341 16577 5509 18586 7021 19088 7626 18084 8029 12558 8029 10549 8230 22605 8331 22605 8566 15070 9003 22605 9137 20595 9372 19591 9641 17581 10347 19088 10716 15572 10750 17581 11455 19088 12160 19088 12328 18586 12328 16074 12496 18586 12664 18586 12866 15572 12967 18586 15184 19088 15318 18586 15553 13563 15553 17581 15654 18586 16628 18586 17166 11051 17300 18586 17367 19591 17703 17581 18039 19088 18644 18084 18778 16577 19114 19591 20928 20093 21466 18586 21701 15572 21701 15070 21701 4521 21701 3014 20559 2009 19316 2009 18778 2512 18241 7033 17636 1005 17334 5526 17166 10047 16628 1507 16225 7033 16091 9544 15990 5023 15788 3516 15553 5526 15486 2512 15285 2512 15016 5023 15016 3014 14747 2009 14075 3516 13941 4521 13504 2512 12732 2009 12496 3516 12328 6530 11791 1507 11623 1005 11321 3014 11253 5023 10716 6028 10649 3014 10447 2512 10179 5023 9943 2512 9708 2512 9641 5023 9137 -1507 9104 -502 8566 4019 8432 -1005 8264 0 8029 10549 8029 6530 7726 3516 7491 5023 6954 7535 6920 3014 6651 2009 6416 4019 5912 3516 5442 4019 5341 5023 4804 3014 4636 2009 4233 6530 3863 2009 3326 2009 3191 4019 3124 6028 2822 2009 2217 2009 504 4019 437 1005 0 3014 -34 11051 -34 20093" fillcolor="#31849b [2408]" strokecolor="#76923c [2406]" strokeweight="1pt">
            <v:shadow on="t" color="#cbcbcb" opacity="52429f" offset="3pt,3pt"/>
            <v:textpath style="font-family:&quot;Times New Roman&quot;;v-rotate-letters:t;v-text-kern:t" trim="t" fitpath="t" string="Реки и озера Хабаровского района"/>
            <w10:wrap type="tight"/>
          </v:shape>
        </w:pict>
      </w:r>
      <w:r w:rsidRPr="00F30DA3">
        <w:rPr>
          <w:rFonts w:ascii="Times New Roman" w:hAnsi="Times New Roman" w:cs="Times New Roman"/>
          <w:noProof/>
          <w:sz w:val="28"/>
          <w:szCs w:val="28"/>
          <w:lang w:eastAsia="ru-RU"/>
        </w:rPr>
        <w:pict>
          <v:rect id="_x0000_s1056" style="position:absolute;left:0;text-align:left;margin-left:758.2pt;margin-top:-75.85pt;width:49.4pt;height:619.8pt;z-index:-251583488" wrapcoords="-327 -26 -327 21574 21927 21574 21927 -26 -327 -26" fillcolor="#ffc">
            <w10:wrap type="tight"/>
          </v:rect>
        </w:pict>
      </w:r>
      <w:r w:rsidR="00842BE0" w:rsidRPr="002C7BCD">
        <w:rPr>
          <w:rFonts w:ascii="Bangkok Cyr" w:hAnsi="Bangkok Cyr" w:cs="Arial"/>
          <w:sz w:val="28"/>
          <w:szCs w:val="28"/>
        </w:rPr>
        <w:t xml:space="preserve">Основные реки — </w:t>
      </w:r>
      <w:hyperlink r:id="rId30" w:tooltip="Амур (река)" w:history="1">
        <w:r w:rsidR="00842BE0" w:rsidRPr="002C7BCD">
          <w:rPr>
            <w:rStyle w:val="a9"/>
            <w:rFonts w:ascii="Bangkok Cyr" w:hAnsi="Bangkok Cyr" w:cs="Arial"/>
            <w:sz w:val="28"/>
            <w:szCs w:val="28"/>
          </w:rPr>
          <w:t>Амур</w:t>
        </w:r>
      </w:hyperlink>
      <w:r w:rsidR="00842BE0" w:rsidRPr="002C7BCD">
        <w:rPr>
          <w:rFonts w:ascii="Bangkok Cyr" w:hAnsi="Bangkok Cyr" w:cs="Arial"/>
          <w:sz w:val="28"/>
          <w:szCs w:val="28"/>
        </w:rPr>
        <w:t xml:space="preserve">, </w:t>
      </w:r>
      <w:hyperlink r:id="rId31" w:history="1">
        <w:r w:rsidR="00842BE0" w:rsidRPr="002C7BCD">
          <w:rPr>
            <w:rStyle w:val="a9"/>
            <w:rFonts w:ascii="Bangkok Cyr" w:hAnsi="Bangkok Cyr" w:cs="Arial"/>
            <w:sz w:val="28"/>
            <w:szCs w:val="28"/>
          </w:rPr>
          <w:t>Сита</w:t>
        </w:r>
      </w:hyperlink>
      <w:r w:rsidR="00842BE0" w:rsidRPr="002C7BCD">
        <w:rPr>
          <w:rFonts w:ascii="Bangkok Cyr" w:hAnsi="Bangkok Cyr" w:cs="Arial"/>
          <w:sz w:val="28"/>
          <w:szCs w:val="28"/>
        </w:rPr>
        <w:t xml:space="preserve">, </w:t>
      </w:r>
      <w:hyperlink r:id="rId32" w:tooltip="Чирки" w:history="1">
        <w:r w:rsidR="00842BE0" w:rsidRPr="002C7BCD">
          <w:rPr>
            <w:rStyle w:val="a9"/>
            <w:rFonts w:ascii="Bangkok Cyr" w:hAnsi="Bangkok Cyr" w:cs="Arial"/>
            <w:sz w:val="28"/>
            <w:szCs w:val="28"/>
          </w:rPr>
          <w:t>Чирки</w:t>
        </w:r>
      </w:hyperlink>
      <w:r w:rsidR="00842BE0" w:rsidRPr="002C7BCD">
        <w:rPr>
          <w:rFonts w:ascii="Bangkok Cyr" w:hAnsi="Bangkok Cyr" w:cs="Arial"/>
          <w:sz w:val="28"/>
          <w:szCs w:val="28"/>
        </w:rPr>
        <w:t xml:space="preserve">, </w:t>
      </w:r>
      <w:hyperlink r:id="rId33" w:tooltip="Тунгуска (река)" w:history="1">
        <w:r w:rsidR="00842BE0" w:rsidRPr="002C7BCD">
          <w:rPr>
            <w:rStyle w:val="a9"/>
            <w:rFonts w:ascii="Bangkok Cyr" w:hAnsi="Bangkok Cyr" w:cs="Arial"/>
            <w:sz w:val="28"/>
            <w:szCs w:val="28"/>
          </w:rPr>
          <w:t>Тунгуска</w:t>
        </w:r>
      </w:hyperlink>
      <w:r w:rsidR="00842BE0" w:rsidRPr="002C7BCD">
        <w:rPr>
          <w:rFonts w:ascii="Bangkok Cyr" w:hAnsi="Bangkok Cyr" w:cs="Arial"/>
          <w:sz w:val="28"/>
          <w:szCs w:val="28"/>
        </w:rPr>
        <w:t xml:space="preserve">, </w:t>
      </w:r>
      <w:hyperlink r:id="rId34" w:history="1">
        <w:r w:rsidR="00842BE0" w:rsidRPr="002C7BCD">
          <w:rPr>
            <w:rStyle w:val="a9"/>
            <w:rFonts w:ascii="Bangkok Cyr" w:hAnsi="Bangkok Cyr" w:cs="Arial"/>
            <w:sz w:val="28"/>
            <w:szCs w:val="28"/>
          </w:rPr>
          <w:t>Каменушка</w:t>
        </w:r>
      </w:hyperlink>
      <w:r w:rsidR="00842BE0" w:rsidRPr="002C7BCD">
        <w:rPr>
          <w:rFonts w:ascii="Bangkok Cyr" w:hAnsi="Bangkok Cyr" w:cs="Arial"/>
          <w:sz w:val="28"/>
          <w:szCs w:val="28"/>
        </w:rPr>
        <w:t xml:space="preserve">, </w:t>
      </w:r>
      <w:hyperlink r:id="rId35" w:tooltip="Осиновая (страница отсутствует)" w:history="1">
        <w:r w:rsidR="00842BE0" w:rsidRPr="002C7BCD">
          <w:rPr>
            <w:rStyle w:val="a9"/>
            <w:rFonts w:ascii="Bangkok Cyr" w:hAnsi="Bangkok Cyr" w:cs="Arial"/>
            <w:sz w:val="28"/>
            <w:szCs w:val="28"/>
          </w:rPr>
          <w:t>Осиновая</w:t>
        </w:r>
      </w:hyperlink>
      <w:r w:rsidR="00842BE0" w:rsidRPr="002C7BCD">
        <w:rPr>
          <w:rFonts w:ascii="Bangkok Cyr" w:hAnsi="Bangkok Cyr" w:cs="Arial"/>
          <w:sz w:val="28"/>
          <w:szCs w:val="28"/>
        </w:rPr>
        <w:t xml:space="preserve"> и другие. В районе также расположено </w:t>
      </w:r>
      <w:hyperlink r:id="rId36" w:tooltip="Петропавловское озеро (страница отсутствует)" w:history="1">
        <w:r w:rsidR="00842BE0" w:rsidRPr="002C7BCD">
          <w:rPr>
            <w:rStyle w:val="a9"/>
            <w:rFonts w:ascii="Bangkok Cyr" w:hAnsi="Bangkok Cyr" w:cs="Arial"/>
            <w:sz w:val="28"/>
            <w:szCs w:val="28"/>
          </w:rPr>
          <w:t>Петропавловское озеро</w:t>
        </w:r>
      </w:hyperlink>
      <w:r w:rsidR="00842BE0" w:rsidRPr="002C7BCD">
        <w:rPr>
          <w:rFonts w:ascii="Bangkok Cyr" w:hAnsi="Bangkok Cyr" w:cs="Arial"/>
          <w:sz w:val="28"/>
          <w:szCs w:val="28"/>
        </w:rPr>
        <w:t>, которое через протоки Кривая, Чепчики и Малышевская связано с Амуром.</w:t>
      </w:r>
    </w:p>
    <w:p w:rsidR="00842BE0" w:rsidRPr="00290D6A" w:rsidRDefault="00F30DA3" w:rsidP="00842BE0">
      <w:pPr>
        <w:rPr>
          <w:rFonts w:ascii="Arial" w:hAnsi="Arial" w:cs="Arial"/>
          <w:sz w:val="26"/>
          <w:szCs w:val="26"/>
        </w:rPr>
      </w:pPr>
      <w:r w:rsidRPr="00F30DA3">
        <w:rPr>
          <w:noProof/>
          <w:sz w:val="26"/>
          <w:szCs w:val="26"/>
        </w:rPr>
        <w:pict>
          <v:shape id="_x0000_s1058" type="#_x0000_t136" style="position:absolute;margin-left:-259.85pt;margin-top:3.35pt;width:103.75pt;height:40.95pt;z-index:251737088" fillcolor="#e36c0a [2409]" stroked="f">
            <v:shadow on="t" color="#b2b2b2" opacity="52429f" offset="3pt"/>
            <v:textpath style="font-family:&quot;Times New Roman&quot;;v-text-kern:t" trim="t" fitpath="t" string="АМУР"/>
          </v:shape>
        </w:pict>
      </w:r>
      <w:r w:rsidR="00842BE0" w:rsidRPr="00290D6A">
        <w:rPr>
          <w:b/>
          <w:noProof/>
          <w:sz w:val="26"/>
          <w:szCs w:val="26"/>
          <w:lang w:eastAsia="ru-RU"/>
        </w:rPr>
        <w:drawing>
          <wp:anchor distT="0" distB="0" distL="114300" distR="114300" simplePos="0" relativeHeight="251735040" behindDoc="1" locked="0" layoutInCell="1" allowOverlap="1">
            <wp:simplePos x="0" y="0"/>
            <wp:positionH relativeFrom="column">
              <wp:posOffset>198120</wp:posOffset>
            </wp:positionH>
            <wp:positionV relativeFrom="paragraph">
              <wp:posOffset>15875</wp:posOffset>
            </wp:positionV>
            <wp:extent cx="3246755" cy="1664335"/>
            <wp:effectExtent l="190500" t="152400" r="163195" b="126365"/>
            <wp:wrapTight wrapText="bothSides">
              <wp:wrapPolygon edited="0">
                <wp:start x="0" y="-1978"/>
                <wp:lineTo x="-760" y="-1236"/>
                <wp:lineTo x="-1267" y="247"/>
                <wp:lineTo x="-1014" y="21757"/>
                <wp:lineTo x="-127" y="23240"/>
                <wp:lineTo x="0" y="23240"/>
                <wp:lineTo x="21418" y="23240"/>
                <wp:lineTo x="21545" y="23240"/>
                <wp:lineTo x="22432" y="22004"/>
                <wp:lineTo x="22432" y="21757"/>
                <wp:lineTo x="22686" y="18048"/>
                <wp:lineTo x="22686" y="742"/>
                <wp:lineTo x="22052" y="-1483"/>
                <wp:lineTo x="21418" y="-1978"/>
                <wp:lineTo x="0" y="-1978"/>
              </wp:wrapPolygon>
            </wp:wrapTight>
            <wp:docPr id="52" name="Рисунок 17" descr="H:\Ира\Вн.мероприятия\Символы Хабаровского края\Символика государства\Хабаровский район\Фото Хабаровский район\Амур-бат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Ира\Вн.мероприятия\Символы Хабаровского края\Символика государства\Хабаровский район\Фото Хабаровский район\Амур-батюшка.JPG"/>
                    <pic:cNvPicPr>
                      <a:picLocks noChangeAspect="1" noChangeArrowheads="1"/>
                    </pic:cNvPicPr>
                  </pic:nvPicPr>
                  <pic:blipFill>
                    <a:blip r:embed="rId37" cstate="print"/>
                    <a:srcRect/>
                    <a:stretch>
                      <a:fillRect/>
                    </a:stretch>
                  </pic:blipFill>
                  <pic:spPr bwMode="auto">
                    <a:xfrm>
                      <a:off x="0" y="0"/>
                      <a:ext cx="3246755" cy="1664335"/>
                    </a:xfrm>
                    <a:prstGeom prst="rect">
                      <a:avLst/>
                    </a:prstGeom>
                    <a:ln>
                      <a:noFill/>
                    </a:ln>
                    <a:effectLst>
                      <a:outerShdw blurRad="190500" algn="tl" rotWithShape="0">
                        <a:srgbClr val="000000">
                          <a:alpha val="70000"/>
                        </a:srgbClr>
                      </a:outerShdw>
                    </a:effectLst>
                  </pic:spPr>
                </pic:pic>
              </a:graphicData>
            </a:graphic>
          </wp:anchor>
        </w:drawing>
      </w:r>
      <w:r w:rsidR="00290D6A">
        <w:rPr>
          <w:rFonts w:ascii="Arial" w:hAnsi="Arial" w:cs="Arial"/>
          <w:sz w:val="26"/>
          <w:szCs w:val="26"/>
        </w:rPr>
        <w:t xml:space="preserve">      </w:t>
      </w:r>
      <w:r w:rsidR="00842BE0" w:rsidRPr="00290D6A">
        <w:rPr>
          <w:rFonts w:ascii="Arial" w:hAnsi="Arial" w:cs="Arial"/>
          <w:sz w:val="26"/>
          <w:szCs w:val="26"/>
        </w:rPr>
        <w:t>Наименование реки произошло от общей для тунгусо-маньчжурских языков основы «амар», «дамур» — «большая река». Китайцы называли Амур «Хэйхе» — «чёрная река», затем «Хэйлунцзян»  У монголов Амур назывался «Амур Хара-Мурэн» — «чёрная широкая река». Собственно река Амур начинается после слияния рек Шилки — «узкая долина» по-эвенкийски и Аргунь — «широкий» (ергунь) в переводе с монгольского.</w:t>
      </w:r>
    </w:p>
    <w:p w:rsidR="00842BE0" w:rsidRPr="00290D6A" w:rsidRDefault="00290D6A" w:rsidP="00842BE0">
      <w:pPr>
        <w:pStyle w:val="aa"/>
        <w:rPr>
          <w:rFonts w:ascii="Arial" w:hAnsi="Arial" w:cs="Arial"/>
          <w:sz w:val="26"/>
          <w:szCs w:val="26"/>
        </w:rPr>
      </w:pPr>
      <w:r>
        <w:rPr>
          <w:rFonts w:ascii="Arial" w:hAnsi="Arial" w:cs="Arial"/>
          <w:sz w:val="26"/>
          <w:szCs w:val="26"/>
        </w:rPr>
        <w:t xml:space="preserve">      </w:t>
      </w:r>
      <w:r w:rsidR="00842BE0" w:rsidRPr="00290D6A">
        <w:rPr>
          <w:rFonts w:ascii="Arial" w:hAnsi="Arial" w:cs="Arial"/>
          <w:sz w:val="26"/>
          <w:szCs w:val="26"/>
        </w:rPr>
        <w:t xml:space="preserve">Амур образуется слиянием рек </w:t>
      </w:r>
      <w:hyperlink r:id="rId38" w:tooltip="Шилка (река)" w:history="1">
        <w:r w:rsidR="00842BE0" w:rsidRPr="00290D6A">
          <w:rPr>
            <w:rStyle w:val="a9"/>
            <w:rFonts w:ascii="Arial" w:hAnsi="Arial" w:cs="Arial"/>
            <w:sz w:val="26"/>
            <w:szCs w:val="26"/>
          </w:rPr>
          <w:t>Шилка</w:t>
        </w:r>
      </w:hyperlink>
      <w:r w:rsidR="00842BE0" w:rsidRPr="00290D6A">
        <w:rPr>
          <w:rFonts w:ascii="Arial" w:hAnsi="Arial" w:cs="Arial"/>
          <w:sz w:val="26"/>
          <w:szCs w:val="26"/>
        </w:rPr>
        <w:t xml:space="preserve"> и </w:t>
      </w:r>
      <w:hyperlink r:id="rId39" w:history="1">
        <w:r w:rsidR="00842BE0" w:rsidRPr="00290D6A">
          <w:rPr>
            <w:rStyle w:val="a9"/>
            <w:rFonts w:ascii="Arial" w:hAnsi="Arial" w:cs="Arial"/>
            <w:sz w:val="26"/>
            <w:szCs w:val="26"/>
          </w:rPr>
          <w:t>Аргунь</w:t>
        </w:r>
      </w:hyperlink>
      <w:r w:rsidR="00842BE0" w:rsidRPr="00290D6A">
        <w:rPr>
          <w:rFonts w:ascii="Arial" w:hAnsi="Arial" w:cs="Arial"/>
          <w:sz w:val="26"/>
          <w:szCs w:val="26"/>
        </w:rPr>
        <w:t xml:space="preserve"> Длина реки — 2824 километров. По площади бассейна (1855 тысяч км²) Амур занимает четвёртое место среди рек России (после </w:t>
      </w:r>
      <w:hyperlink r:id="rId40" w:tooltip="Енисей (река)" w:history="1">
        <w:r w:rsidR="00842BE0" w:rsidRPr="00290D6A">
          <w:rPr>
            <w:rStyle w:val="a9"/>
            <w:rFonts w:ascii="Arial" w:hAnsi="Arial" w:cs="Arial"/>
            <w:sz w:val="26"/>
            <w:szCs w:val="26"/>
          </w:rPr>
          <w:t>Енисея</w:t>
        </w:r>
      </w:hyperlink>
      <w:r w:rsidR="00842BE0" w:rsidRPr="00290D6A">
        <w:rPr>
          <w:rFonts w:ascii="Arial" w:hAnsi="Arial" w:cs="Arial"/>
          <w:sz w:val="26"/>
          <w:szCs w:val="26"/>
        </w:rPr>
        <w:t xml:space="preserve">, </w:t>
      </w:r>
      <w:hyperlink r:id="rId41" w:tooltip="Обь (река)" w:history="1">
        <w:r w:rsidR="00842BE0" w:rsidRPr="00290D6A">
          <w:rPr>
            <w:rStyle w:val="a9"/>
            <w:rFonts w:ascii="Arial" w:hAnsi="Arial" w:cs="Arial"/>
            <w:sz w:val="26"/>
            <w:szCs w:val="26"/>
          </w:rPr>
          <w:t>Оби</w:t>
        </w:r>
      </w:hyperlink>
      <w:r w:rsidR="00842BE0" w:rsidRPr="00290D6A">
        <w:rPr>
          <w:rFonts w:ascii="Arial" w:hAnsi="Arial" w:cs="Arial"/>
          <w:sz w:val="26"/>
          <w:szCs w:val="26"/>
        </w:rPr>
        <w:t xml:space="preserve"> и </w:t>
      </w:r>
      <w:hyperlink r:id="rId42" w:tooltip="Лена (река)" w:history="1">
        <w:r w:rsidR="00842BE0" w:rsidRPr="00290D6A">
          <w:rPr>
            <w:rStyle w:val="a9"/>
            <w:rFonts w:ascii="Arial" w:hAnsi="Arial" w:cs="Arial"/>
            <w:sz w:val="26"/>
            <w:szCs w:val="26"/>
          </w:rPr>
          <w:t>Лены</w:t>
        </w:r>
      </w:hyperlink>
      <w:r w:rsidR="00842BE0" w:rsidRPr="00290D6A">
        <w:rPr>
          <w:rFonts w:ascii="Arial" w:hAnsi="Arial" w:cs="Arial"/>
          <w:sz w:val="26"/>
          <w:szCs w:val="26"/>
        </w:rPr>
        <w:t xml:space="preserve">) и десятое место среди рек мира. </w:t>
      </w:r>
    </w:p>
    <w:p w:rsidR="00842BE0" w:rsidRPr="00290D6A" w:rsidRDefault="00290D6A" w:rsidP="00842BE0">
      <w:pPr>
        <w:pStyle w:val="aa"/>
        <w:rPr>
          <w:rFonts w:ascii="Arial" w:hAnsi="Arial" w:cs="Arial"/>
          <w:sz w:val="26"/>
          <w:szCs w:val="26"/>
        </w:rPr>
      </w:pPr>
      <w:r>
        <w:rPr>
          <w:rFonts w:ascii="Arial" w:hAnsi="Arial" w:cs="Arial"/>
          <w:sz w:val="26"/>
          <w:szCs w:val="26"/>
        </w:rPr>
        <w:t xml:space="preserve">                 </w:t>
      </w:r>
      <w:r w:rsidR="00842BE0" w:rsidRPr="00290D6A">
        <w:rPr>
          <w:rFonts w:ascii="Arial" w:hAnsi="Arial" w:cs="Arial"/>
          <w:sz w:val="26"/>
          <w:szCs w:val="26"/>
        </w:rPr>
        <w:t>К основным притокам реки относятся Зея, Бурея, Уссури, Сунгари, Селемджа, Анюй, Амгунь, Тунгуска.</w:t>
      </w:r>
    </w:p>
    <w:p w:rsidR="00842BE0" w:rsidRPr="00290D6A" w:rsidRDefault="00290D6A" w:rsidP="00842BE0">
      <w:pPr>
        <w:pStyle w:val="aa"/>
        <w:rPr>
          <w:rFonts w:ascii="Arial" w:hAnsi="Arial" w:cs="Arial"/>
          <w:sz w:val="26"/>
          <w:szCs w:val="26"/>
        </w:rPr>
      </w:pPr>
      <w:r w:rsidRPr="00290D6A">
        <w:rPr>
          <w:rFonts w:ascii="Arial" w:hAnsi="Arial" w:cs="Arial"/>
          <w:noProof/>
          <w:sz w:val="26"/>
          <w:szCs w:val="26"/>
        </w:rPr>
        <w:drawing>
          <wp:anchor distT="0" distB="0" distL="114300" distR="114300" simplePos="0" relativeHeight="251738112" behindDoc="1" locked="0" layoutInCell="1" allowOverlap="1">
            <wp:simplePos x="0" y="0"/>
            <wp:positionH relativeFrom="column">
              <wp:posOffset>7065645</wp:posOffset>
            </wp:positionH>
            <wp:positionV relativeFrom="paragraph">
              <wp:posOffset>457835</wp:posOffset>
            </wp:positionV>
            <wp:extent cx="2501900" cy="1879600"/>
            <wp:effectExtent l="190500" t="152400" r="165100" b="139700"/>
            <wp:wrapTight wrapText="bothSides">
              <wp:wrapPolygon edited="0">
                <wp:start x="0" y="-1751"/>
                <wp:lineTo x="-987" y="-1095"/>
                <wp:lineTo x="-1645" y="219"/>
                <wp:lineTo x="-1645" y="20141"/>
                <wp:lineTo x="-987" y="22768"/>
                <wp:lineTo x="0" y="23205"/>
                <wp:lineTo x="21381" y="23205"/>
                <wp:lineTo x="21545" y="23205"/>
                <wp:lineTo x="22203" y="22768"/>
                <wp:lineTo x="22368" y="22768"/>
                <wp:lineTo x="23025" y="20141"/>
                <wp:lineTo x="23025" y="657"/>
                <wp:lineTo x="22203" y="-1314"/>
                <wp:lineTo x="21381" y="-1751"/>
                <wp:lineTo x="0" y="-1751"/>
              </wp:wrapPolygon>
            </wp:wrapTight>
            <wp:docPr id="53" name="Рисунок 18" descr="H:\Ира\Вн.мероприятия\Символы Хабаровского края\Символика государства\Хабаровский район\Фото Хабаровский район\берега Ам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Ира\Вн.мероприятия\Символы Хабаровского края\Символика государства\Хабаровский район\Фото Хабаровский район\берега Амура.JPG"/>
                    <pic:cNvPicPr>
                      <a:picLocks noChangeAspect="1" noChangeArrowheads="1"/>
                    </pic:cNvPicPr>
                  </pic:nvPicPr>
                  <pic:blipFill>
                    <a:blip r:embed="rId16" cstate="print"/>
                    <a:srcRect/>
                    <a:stretch>
                      <a:fillRect/>
                    </a:stretch>
                  </pic:blipFill>
                  <pic:spPr bwMode="auto">
                    <a:xfrm>
                      <a:off x="0" y="0"/>
                      <a:ext cx="2501900" cy="1879600"/>
                    </a:xfrm>
                    <a:prstGeom prst="rect">
                      <a:avLst/>
                    </a:prstGeom>
                    <a:ln>
                      <a:noFill/>
                    </a:ln>
                    <a:effectLst>
                      <a:outerShdw blurRad="190500" algn="tl" rotWithShape="0">
                        <a:srgbClr val="000000">
                          <a:alpha val="70000"/>
                        </a:srgbClr>
                      </a:outerShdw>
                    </a:effectLst>
                  </pic:spPr>
                </pic:pic>
              </a:graphicData>
            </a:graphic>
          </wp:anchor>
        </w:drawing>
      </w:r>
      <w:r>
        <w:rPr>
          <w:rFonts w:ascii="Arial" w:hAnsi="Arial" w:cs="Arial"/>
          <w:sz w:val="26"/>
          <w:szCs w:val="26"/>
        </w:rPr>
        <w:t xml:space="preserve">         </w:t>
      </w:r>
      <w:r w:rsidR="00842BE0" w:rsidRPr="00290D6A">
        <w:rPr>
          <w:rFonts w:ascii="Arial" w:hAnsi="Arial" w:cs="Arial"/>
          <w:sz w:val="26"/>
          <w:szCs w:val="26"/>
        </w:rPr>
        <w:t>В целом на территории бассейна реки Амур водится более 70 представителей млекопитающих, почти 400 видов различных птиц, растет больше 5000 видов сосудистых растений. Эта территория играет важную роль в поддержании популяции таких птиц, как дальневосточный белый аист, 95% которых гнездится в бассейне Амура. 50% популяции даурских журавлей и 65% японских выбрали эту территорию для воспроизводства потомства.</w:t>
      </w:r>
    </w:p>
    <w:p w:rsidR="00842BE0" w:rsidRPr="00290D6A" w:rsidRDefault="00290D6A" w:rsidP="00842BE0">
      <w:pPr>
        <w:pStyle w:val="aa"/>
        <w:rPr>
          <w:rFonts w:ascii="Arial" w:hAnsi="Arial" w:cs="Arial"/>
          <w:sz w:val="26"/>
          <w:szCs w:val="26"/>
        </w:rPr>
      </w:pPr>
      <w:r>
        <w:rPr>
          <w:rFonts w:ascii="Arial" w:hAnsi="Arial" w:cs="Arial"/>
          <w:sz w:val="26"/>
          <w:szCs w:val="26"/>
        </w:rPr>
        <w:t xml:space="preserve">          </w:t>
      </w:r>
      <w:r w:rsidR="00842BE0" w:rsidRPr="00290D6A">
        <w:rPr>
          <w:rFonts w:ascii="Arial" w:hAnsi="Arial" w:cs="Arial"/>
          <w:sz w:val="26"/>
          <w:szCs w:val="26"/>
        </w:rPr>
        <w:t>Богата река и рыбными запасами. В ней встречается более 130 видов рыб, обитающих в пресной воде. Среди них хариус, таймень, ленок, налим, амурский осетр, толстолобик, верхогляд. Кроме того сазан, щука, карась серебристый, чебак, сиг, калуга, китайский окунь, осетр. В Амуре обитают самые крупные осетры в мире. Самыми ценными представителями рыб, которые вылавливают в промышленных целях, являются амурский осетр, калуга, белый амур. На нерест в бассейн реки заходит кета и горбуша.</w:t>
      </w:r>
    </w:p>
    <w:p w:rsidR="00842BE0" w:rsidRPr="00EE2FA4" w:rsidRDefault="00842BE0" w:rsidP="00842BE0">
      <w:pPr>
        <w:rPr>
          <w:sz w:val="24"/>
          <w:szCs w:val="24"/>
        </w:rPr>
      </w:pPr>
      <w:r w:rsidRPr="00290D6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EE2FA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842BE0" w:rsidRPr="005036B5" w:rsidRDefault="00F30DA3" w:rsidP="00842BE0">
      <w:pPr>
        <w:rPr>
          <w:rFonts w:ascii="Arial" w:hAnsi="Arial" w:cs="Arial"/>
          <w:sz w:val="28"/>
          <w:szCs w:val="28"/>
        </w:rPr>
      </w:pPr>
      <w:r w:rsidRPr="00F30DA3">
        <w:rPr>
          <w:rFonts w:ascii="Annabelle" w:hAnsi="Annabelle" w:cs="Arial"/>
          <w:b/>
          <w:noProof/>
          <w:color w:val="FF0000"/>
          <w:sz w:val="52"/>
          <w:szCs w:val="52"/>
          <w:lang w:eastAsia="ru-RU"/>
        </w:rPr>
        <w:lastRenderedPageBreak/>
        <w:pict>
          <v:shape id="_x0000_s1066" type="#_x0000_t136" style="position:absolute;margin-left:551.05pt;margin-top:218.4pt;width:462.95pt;height:32.5pt;rotation:90;z-index:-251559936" wrapcoords="-35 20093 525 17581 735 19591 2626 20093 2766 19088 2766 16074 3221 19591 3746 19591 3886 17581 3886 10549 4446 18586 5356 17581 5566 16577 5566 14567 5811 18084 5951 18084 6126 15572 6336 19088 7037 19088 7807 17581 7807 15572 8262 22605 8402 20093 8927 20595 8997 22605 9032 22605 9487 18586 10257 19088 14283 19088 15369 18586 16209 18084 16209 16074 16419 18586 16524 18586 16769 16074 17329 18586 17364 19088 18029 19088 18239 18586 18449 16074 18484 18084 18939 17581 19114 19591 20900 19591 21495 18084 21705 15070 21705 4521 21705 3014 21460 3516 21250 5526 21250 3014 20970 2009 19254 2009 18764 3014 18449 5023 17889 3516 17784 1507 17609 2009 17329 5526 16769 3516 16594 2009 16384 4019 16209 8037 16034 4521 15789 3516 15649 5023 15299 2512 15088 4019 15088 2009 14913 2512 14528 6530 14528 3014 14178 2512 13968 4521 13478 3014 12673 2512 12358 5526 12288 7535 11833 1507 11693 1005 11308 3014 11168 4521 10607 2009 10292 3516 10047 5023 10012 2512 9802 2512 9487 5023 9137 -1507 9067 -1507 8927 2512 8367 -1005 8367 1005 8157 502 7247 6530 6687 1507 6126 3516 5181 4521 5006 6028 4901 3516 4656 2512 3886 10549 3886 3014 3396 2009 3326 4019 2906 2512 2065 2009 525 4521 420 1005 0 3014 -35 11051 -35 20093" fillcolor="#00b0f0" strokecolor="#365f91 [2404]" strokeweight="1pt">
            <v:shadow on="t" color="#cbcbcb" opacity="52429f" offset="3pt,3pt"/>
            <v:textpath style="font-family:&quot;Times New Roman&quot;;v-rotate-letters:t;v-text-kern:t" trim="t" fitpath="t" string="Реки и озера Хабаровского района"/>
            <w10:wrap type="tight"/>
          </v:shape>
        </w:pict>
      </w:r>
      <w:r w:rsidRPr="00F30DA3">
        <w:rPr>
          <w:rFonts w:ascii="Annabelle" w:hAnsi="Annabelle" w:cs="Arial"/>
          <w:b/>
          <w:color w:val="FF0000"/>
          <w:sz w:val="52"/>
          <w:szCs w:val="52"/>
        </w:rPr>
        <w:pict>
          <v:rect id="_x0000_s1064" style="position:absolute;margin-left:758.55pt;margin-top:-70.45pt;width:49.4pt;height:619.8pt;z-index:-251566080" wrapcoords="-327 -26 -327 21574 21927 21574 21927 -26 -327 -26" fillcolor="#ffc">
            <w10:wrap type="tight"/>
          </v:rect>
        </w:pict>
      </w:r>
      <w:r w:rsidR="00EE2FA4">
        <w:rPr>
          <w:rFonts w:ascii="Arial" w:hAnsi="Arial" w:cs="Arial"/>
          <w:b/>
          <w:bCs/>
          <w:noProof/>
          <w:sz w:val="28"/>
          <w:szCs w:val="28"/>
          <w:lang w:eastAsia="ru-RU"/>
        </w:rPr>
        <w:drawing>
          <wp:anchor distT="0" distB="0" distL="114300" distR="114300" simplePos="0" relativeHeight="251741184" behindDoc="1" locked="0" layoutInCell="1" allowOverlap="1">
            <wp:simplePos x="0" y="0"/>
            <wp:positionH relativeFrom="column">
              <wp:posOffset>454025</wp:posOffset>
            </wp:positionH>
            <wp:positionV relativeFrom="paragraph">
              <wp:posOffset>165735</wp:posOffset>
            </wp:positionV>
            <wp:extent cx="2372360" cy="2302510"/>
            <wp:effectExtent l="266700" t="133350" r="294640" b="116840"/>
            <wp:wrapTight wrapText="bothSides">
              <wp:wrapPolygon edited="0">
                <wp:start x="18385" y="-1251"/>
                <wp:lineTo x="867" y="-179"/>
                <wp:lineTo x="-2428" y="179"/>
                <wp:lineTo x="0" y="15905"/>
                <wp:lineTo x="520" y="22339"/>
                <wp:lineTo x="1388" y="22696"/>
                <wp:lineTo x="2255" y="22696"/>
                <wp:lineTo x="3816" y="22696"/>
                <wp:lineTo x="19079" y="21803"/>
                <wp:lineTo x="19079" y="21624"/>
                <wp:lineTo x="23242" y="21624"/>
                <wp:lineTo x="24283" y="20909"/>
                <wp:lineTo x="23589" y="18764"/>
                <wp:lineTo x="23589" y="18586"/>
                <wp:lineTo x="23242" y="16084"/>
                <wp:lineTo x="23069" y="15905"/>
                <wp:lineTo x="22895" y="13224"/>
                <wp:lineTo x="22895" y="13046"/>
                <wp:lineTo x="22375" y="10365"/>
                <wp:lineTo x="22375" y="10186"/>
                <wp:lineTo x="21854" y="7506"/>
                <wp:lineTo x="21854" y="7327"/>
                <wp:lineTo x="21507" y="4646"/>
                <wp:lineTo x="21507" y="4468"/>
                <wp:lineTo x="20987" y="1787"/>
                <wp:lineTo x="20640" y="-1251"/>
                <wp:lineTo x="18385" y="-1251"/>
              </wp:wrapPolygon>
            </wp:wrapTight>
            <wp:docPr id="54" name="Рисунок 9" descr="Tunguska rive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nguska river.png"/>
                    <pic:cNvPicPr>
                      <a:picLocks noChangeAspect="1" noChangeArrowheads="1"/>
                    </pic:cNvPicPr>
                  </pic:nvPicPr>
                  <pic:blipFill>
                    <a:blip r:embed="rId44" cstate="print"/>
                    <a:srcRect/>
                    <a:stretch>
                      <a:fillRect/>
                    </a:stretch>
                  </pic:blipFill>
                  <pic:spPr bwMode="auto">
                    <a:xfrm>
                      <a:off x="0" y="0"/>
                      <a:ext cx="2372360" cy="2302510"/>
                    </a:xfrm>
                    <a:prstGeom prst="rect">
                      <a:avLst/>
                    </a:prstGeom>
                    <a:solidFill>
                      <a:srgbClr val="FFFFFF">
                        <a:shade val="85000"/>
                      </a:srgbClr>
                    </a:solidFill>
                    <a:ln w="190500" cap="sq">
                      <a:no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E2FA4">
        <w:rPr>
          <w:rFonts w:ascii="Arial" w:hAnsi="Arial" w:cs="Arial"/>
          <w:b/>
          <w:bCs/>
          <w:sz w:val="28"/>
          <w:szCs w:val="28"/>
        </w:rPr>
        <w:t xml:space="preserve">          </w:t>
      </w:r>
      <w:r w:rsidR="00842BE0" w:rsidRPr="005036B5">
        <w:rPr>
          <w:rStyle w:val="a9"/>
          <w:rFonts w:ascii="Times New Roman" w:eastAsia="Times New Roman" w:hAnsi="Times New Roman" w:cs="Times New Roman"/>
          <w:sz w:val="40"/>
          <w:szCs w:val="40"/>
          <w:lang w:eastAsia="ru-RU"/>
        </w:rPr>
        <w:t>Тунгуска</w:t>
      </w:r>
      <w:r w:rsidR="00842BE0" w:rsidRPr="00EE2FA4">
        <w:rPr>
          <w:rFonts w:ascii="Arial" w:hAnsi="Arial" w:cs="Arial"/>
          <w:sz w:val="28"/>
          <w:szCs w:val="28"/>
        </w:rPr>
        <w:t xml:space="preserve"> — </w:t>
      </w:r>
      <w:r w:rsidR="00842BE0" w:rsidRPr="005036B5">
        <w:rPr>
          <w:rFonts w:ascii="Arial" w:hAnsi="Arial" w:cs="Arial"/>
          <w:sz w:val="28"/>
          <w:szCs w:val="28"/>
        </w:rPr>
        <w:t xml:space="preserve">река в </w:t>
      </w:r>
      <w:hyperlink r:id="rId45" w:tooltip="Хабаровский край" w:history="1">
        <w:r w:rsidR="00842BE0" w:rsidRPr="005036B5">
          <w:rPr>
            <w:rStyle w:val="a9"/>
            <w:rFonts w:ascii="Arial" w:hAnsi="Arial" w:cs="Arial"/>
            <w:color w:val="auto"/>
            <w:sz w:val="28"/>
            <w:szCs w:val="28"/>
          </w:rPr>
          <w:t>Хабаровском крае</w:t>
        </w:r>
      </w:hyperlink>
      <w:r w:rsidR="00842BE0" w:rsidRPr="005036B5">
        <w:rPr>
          <w:rFonts w:ascii="Arial" w:hAnsi="Arial" w:cs="Arial"/>
          <w:sz w:val="28"/>
          <w:szCs w:val="28"/>
        </w:rPr>
        <w:t xml:space="preserve"> Хабаровском районе, левый приток </w:t>
      </w:r>
      <w:hyperlink r:id="rId46" w:tooltip="Амур (река)" w:history="1">
        <w:r w:rsidR="00842BE0" w:rsidRPr="005036B5">
          <w:rPr>
            <w:rStyle w:val="a9"/>
            <w:rFonts w:ascii="Arial" w:hAnsi="Arial" w:cs="Arial"/>
            <w:color w:val="auto"/>
            <w:sz w:val="28"/>
            <w:szCs w:val="28"/>
          </w:rPr>
          <w:t>Амура</w:t>
        </w:r>
      </w:hyperlink>
      <w:r w:rsidR="00842BE0" w:rsidRPr="005036B5">
        <w:rPr>
          <w:rFonts w:ascii="Arial" w:hAnsi="Arial" w:cs="Arial"/>
          <w:sz w:val="28"/>
          <w:szCs w:val="28"/>
        </w:rPr>
        <w:t xml:space="preserve">. Бассейн реки включает в себя также часть территории </w:t>
      </w:r>
      <w:hyperlink r:id="rId47" w:tooltip="Еврейская автономная область" w:history="1">
        <w:r w:rsidR="00842BE0" w:rsidRPr="005036B5">
          <w:rPr>
            <w:rStyle w:val="a9"/>
            <w:rFonts w:ascii="Arial" w:hAnsi="Arial" w:cs="Arial"/>
            <w:color w:val="auto"/>
            <w:sz w:val="28"/>
            <w:szCs w:val="28"/>
          </w:rPr>
          <w:t xml:space="preserve">Еврейской </w:t>
        </w:r>
        <w:r w:rsidR="00EE2FA4" w:rsidRPr="005036B5">
          <w:rPr>
            <w:rStyle w:val="a9"/>
            <w:rFonts w:ascii="Arial" w:hAnsi="Arial" w:cs="Arial"/>
            <w:color w:val="auto"/>
            <w:sz w:val="28"/>
            <w:szCs w:val="28"/>
          </w:rPr>
          <w:t xml:space="preserve">          </w:t>
        </w:r>
        <w:r w:rsidR="00842BE0" w:rsidRPr="005036B5">
          <w:rPr>
            <w:rStyle w:val="a9"/>
            <w:rFonts w:ascii="Arial" w:hAnsi="Arial" w:cs="Arial"/>
            <w:color w:val="auto"/>
            <w:sz w:val="28"/>
            <w:szCs w:val="28"/>
          </w:rPr>
          <w:t>АО</w:t>
        </w:r>
      </w:hyperlink>
      <w:r w:rsidR="00842BE0" w:rsidRPr="005036B5">
        <w:rPr>
          <w:rFonts w:ascii="Arial" w:hAnsi="Arial" w:cs="Arial"/>
          <w:sz w:val="28"/>
          <w:szCs w:val="28"/>
        </w:rPr>
        <w:t xml:space="preserve"> </w:t>
      </w:r>
      <w:hyperlink r:id="rId48" w:tooltip="Россия" w:history="1">
        <w:r w:rsidR="00842BE0" w:rsidRPr="005036B5">
          <w:rPr>
            <w:rStyle w:val="a9"/>
            <w:rFonts w:ascii="Arial" w:hAnsi="Arial" w:cs="Arial"/>
            <w:color w:val="auto"/>
            <w:sz w:val="28"/>
            <w:szCs w:val="28"/>
          </w:rPr>
          <w:t>России</w:t>
        </w:r>
      </w:hyperlink>
      <w:r w:rsidR="00842BE0" w:rsidRPr="005036B5">
        <w:rPr>
          <w:rFonts w:ascii="Arial" w:hAnsi="Arial" w:cs="Arial"/>
          <w:sz w:val="28"/>
          <w:szCs w:val="28"/>
        </w:rPr>
        <w:t xml:space="preserve">. На правом берегу </w:t>
      </w:r>
      <w:r w:rsidR="00842BE0" w:rsidRPr="005036B5">
        <w:rPr>
          <w:rFonts w:ascii="Arial" w:hAnsi="Arial" w:cs="Arial"/>
          <w:i/>
          <w:iCs/>
          <w:sz w:val="28"/>
          <w:szCs w:val="28"/>
        </w:rPr>
        <w:t>Тунгуски</w:t>
      </w:r>
      <w:r w:rsidR="00842BE0" w:rsidRPr="005036B5">
        <w:rPr>
          <w:rFonts w:ascii="Arial" w:hAnsi="Arial" w:cs="Arial"/>
          <w:sz w:val="28"/>
          <w:szCs w:val="28"/>
        </w:rPr>
        <w:t xml:space="preserve"> располагается посёлок </w:t>
      </w:r>
      <w:hyperlink r:id="rId49" w:history="1">
        <w:r w:rsidR="00842BE0" w:rsidRPr="005036B5">
          <w:rPr>
            <w:rStyle w:val="a9"/>
            <w:rFonts w:ascii="Arial" w:hAnsi="Arial" w:cs="Arial"/>
            <w:color w:val="auto"/>
            <w:sz w:val="28"/>
            <w:szCs w:val="28"/>
          </w:rPr>
          <w:t xml:space="preserve">Волочаевка </w:t>
        </w:r>
        <w:r w:rsidR="00EE2FA4" w:rsidRPr="005036B5">
          <w:rPr>
            <w:rStyle w:val="a9"/>
            <w:rFonts w:ascii="Arial" w:hAnsi="Arial" w:cs="Arial"/>
            <w:color w:val="auto"/>
            <w:sz w:val="28"/>
            <w:szCs w:val="28"/>
          </w:rPr>
          <w:t xml:space="preserve"> </w:t>
        </w:r>
        <w:r w:rsidR="00842BE0" w:rsidRPr="005036B5">
          <w:rPr>
            <w:rStyle w:val="a9"/>
            <w:rFonts w:ascii="Arial" w:hAnsi="Arial" w:cs="Arial"/>
            <w:color w:val="auto"/>
            <w:sz w:val="28"/>
            <w:szCs w:val="28"/>
          </w:rPr>
          <w:t>Вторая</w:t>
        </w:r>
      </w:hyperlink>
      <w:r w:rsidR="00842BE0" w:rsidRPr="005036B5">
        <w:rPr>
          <w:rFonts w:ascii="Arial" w:hAnsi="Arial" w:cs="Arial"/>
          <w:sz w:val="28"/>
          <w:szCs w:val="28"/>
        </w:rPr>
        <w:t>.</w:t>
      </w:r>
    </w:p>
    <w:p w:rsidR="00842BE0" w:rsidRPr="005036B5" w:rsidRDefault="00EE2FA4" w:rsidP="00A720E8">
      <w:pPr>
        <w:pStyle w:val="aa"/>
        <w:ind w:left="4678"/>
        <w:rPr>
          <w:rFonts w:ascii="Arial" w:hAnsi="Arial" w:cs="Arial"/>
          <w:sz w:val="28"/>
          <w:szCs w:val="28"/>
        </w:rPr>
      </w:pPr>
      <w:r>
        <w:rPr>
          <w:rFonts w:ascii="Arial" w:hAnsi="Arial" w:cs="Arial"/>
          <w:sz w:val="28"/>
          <w:szCs w:val="28"/>
        </w:rPr>
        <w:t xml:space="preserve">                                                </w:t>
      </w:r>
      <w:r w:rsidR="00842BE0" w:rsidRPr="005036B5">
        <w:rPr>
          <w:rFonts w:ascii="Arial" w:hAnsi="Arial" w:cs="Arial"/>
          <w:sz w:val="28"/>
          <w:szCs w:val="28"/>
        </w:rPr>
        <w:t xml:space="preserve">Длина — </w:t>
      </w:r>
      <w:smartTag w:uri="urn:schemas-microsoft-com:office:smarttags" w:element="metricconverter">
        <w:smartTagPr>
          <w:attr w:name="ProductID" w:val="86 км"/>
        </w:smartTagPr>
        <w:r w:rsidR="00842BE0" w:rsidRPr="005036B5">
          <w:rPr>
            <w:rFonts w:ascii="Arial" w:hAnsi="Arial" w:cs="Arial"/>
            <w:sz w:val="28"/>
            <w:szCs w:val="28"/>
          </w:rPr>
          <w:t>86 км</w:t>
        </w:r>
      </w:smartTag>
      <w:r w:rsidR="00842BE0" w:rsidRPr="005036B5">
        <w:rPr>
          <w:rFonts w:ascii="Arial" w:hAnsi="Arial" w:cs="Arial"/>
          <w:sz w:val="28"/>
          <w:szCs w:val="28"/>
        </w:rPr>
        <w:t xml:space="preserve">, площадь бассейна — 30,2 тыс. км². Образуется слиянием рек </w:t>
      </w:r>
      <w:hyperlink r:id="rId50" w:tooltip="Кур (река в Хабаровском крае)" w:history="1">
        <w:r w:rsidR="00842BE0" w:rsidRPr="005036B5">
          <w:rPr>
            <w:rStyle w:val="a9"/>
            <w:rFonts w:ascii="Arial" w:hAnsi="Arial" w:cs="Arial"/>
            <w:color w:val="auto"/>
            <w:sz w:val="28"/>
            <w:szCs w:val="28"/>
          </w:rPr>
          <w:t>Кур</w:t>
        </w:r>
      </w:hyperlink>
      <w:r w:rsidR="00842BE0" w:rsidRPr="005036B5">
        <w:rPr>
          <w:rFonts w:ascii="Arial" w:hAnsi="Arial" w:cs="Arial"/>
          <w:sz w:val="28"/>
          <w:szCs w:val="28"/>
        </w:rPr>
        <w:t xml:space="preserve"> и </w:t>
      </w:r>
      <w:hyperlink r:id="rId51" w:tooltip="Урми (река)" w:history="1">
        <w:r w:rsidR="00842BE0" w:rsidRPr="005036B5">
          <w:rPr>
            <w:rStyle w:val="a9"/>
            <w:rFonts w:ascii="Arial" w:hAnsi="Arial" w:cs="Arial"/>
            <w:color w:val="auto"/>
            <w:sz w:val="28"/>
            <w:szCs w:val="28"/>
          </w:rPr>
          <w:t>Урми</w:t>
        </w:r>
      </w:hyperlink>
      <w:r w:rsidR="00842BE0" w:rsidRPr="005036B5">
        <w:rPr>
          <w:rFonts w:ascii="Arial" w:hAnsi="Arial" w:cs="Arial"/>
          <w:sz w:val="28"/>
          <w:szCs w:val="28"/>
        </w:rPr>
        <w:t xml:space="preserve">, протекает по </w:t>
      </w:r>
      <w:hyperlink r:id="rId52" w:tooltip="Нижнеамурская низменность (страница отсутствует)" w:history="1">
        <w:r w:rsidR="00842BE0" w:rsidRPr="005036B5">
          <w:rPr>
            <w:rStyle w:val="a9"/>
            <w:rFonts w:ascii="Arial" w:hAnsi="Arial" w:cs="Arial"/>
            <w:color w:val="auto"/>
            <w:sz w:val="28"/>
            <w:szCs w:val="28"/>
          </w:rPr>
          <w:t>Нижнеамурской низменности</w:t>
        </w:r>
      </w:hyperlink>
      <w:r w:rsidR="00842BE0" w:rsidRPr="005036B5">
        <w:rPr>
          <w:rFonts w:ascii="Arial" w:hAnsi="Arial" w:cs="Arial"/>
          <w:sz w:val="28"/>
          <w:szCs w:val="28"/>
        </w:rPr>
        <w:t xml:space="preserve">. В бассейне реки около </w:t>
      </w:r>
      <w:r w:rsidR="00A720E8" w:rsidRPr="005036B5">
        <w:rPr>
          <w:rFonts w:ascii="Arial" w:hAnsi="Arial" w:cs="Arial"/>
          <w:sz w:val="28"/>
          <w:szCs w:val="28"/>
        </w:rPr>
        <w:t xml:space="preserve">   </w:t>
      </w:r>
      <w:r w:rsidR="00842BE0" w:rsidRPr="005036B5">
        <w:rPr>
          <w:rFonts w:ascii="Arial" w:hAnsi="Arial" w:cs="Arial"/>
          <w:sz w:val="28"/>
          <w:szCs w:val="28"/>
        </w:rPr>
        <w:t>2 тыс. озёр суммарной площадью около 80 км².</w:t>
      </w:r>
    </w:p>
    <w:p w:rsidR="00290D6A" w:rsidRPr="005036B5" w:rsidRDefault="00EE2FA4" w:rsidP="00842BE0">
      <w:pPr>
        <w:pStyle w:val="aa"/>
        <w:rPr>
          <w:rFonts w:ascii="Arial" w:hAnsi="Arial" w:cs="Arial"/>
          <w:sz w:val="28"/>
          <w:szCs w:val="28"/>
        </w:rPr>
      </w:pPr>
      <w:r w:rsidRPr="005036B5">
        <w:rPr>
          <w:rFonts w:ascii="Arial" w:hAnsi="Arial" w:cs="Arial"/>
          <w:sz w:val="28"/>
          <w:szCs w:val="28"/>
        </w:rPr>
        <w:t xml:space="preserve">                 </w:t>
      </w:r>
      <w:r w:rsidR="00842BE0" w:rsidRPr="005036B5">
        <w:rPr>
          <w:rFonts w:ascii="Arial" w:hAnsi="Arial" w:cs="Arial"/>
          <w:sz w:val="28"/>
          <w:szCs w:val="28"/>
        </w:rPr>
        <w:t xml:space="preserve">Питание </w:t>
      </w:r>
      <w:r w:rsidR="00842BE0" w:rsidRPr="005036B5">
        <w:rPr>
          <w:rFonts w:ascii="Arial" w:hAnsi="Arial" w:cs="Arial"/>
          <w:i/>
          <w:iCs/>
          <w:sz w:val="28"/>
          <w:szCs w:val="28"/>
        </w:rPr>
        <w:t>Тунгуски</w:t>
      </w:r>
      <w:r w:rsidR="00842BE0" w:rsidRPr="005036B5">
        <w:rPr>
          <w:rFonts w:ascii="Arial" w:hAnsi="Arial" w:cs="Arial"/>
          <w:sz w:val="28"/>
          <w:szCs w:val="28"/>
        </w:rPr>
        <w:t xml:space="preserve"> преимущественно дождевое, в зимнее время в пределах водосбора реки небольшое количество осадков и весеннее половодье незначительно. Основные паводки соотносятся с летними </w:t>
      </w:r>
      <w:hyperlink r:id="rId53" w:tooltip="Муссон" w:history="1">
        <w:r w:rsidR="00842BE0" w:rsidRPr="005036B5">
          <w:rPr>
            <w:rStyle w:val="a9"/>
            <w:rFonts w:ascii="Arial" w:hAnsi="Arial" w:cs="Arial"/>
            <w:color w:val="auto"/>
            <w:sz w:val="28"/>
            <w:szCs w:val="28"/>
          </w:rPr>
          <w:t>муссонами</w:t>
        </w:r>
      </w:hyperlink>
      <w:r w:rsidR="00842BE0" w:rsidRPr="005036B5">
        <w:rPr>
          <w:rFonts w:ascii="Arial" w:hAnsi="Arial" w:cs="Arial"/>
          <w:sz w:val="28"/>
          <w:szCs w:val="28"/>
        </w:rPr>
        <w:t xml:space="preserve">. </w:t>
      </w:r>
    </w:p>
    <w:p w:rsidR="00842BE0" w:rsidRPr="005036B5" w:rsidRDefault="00290D6A" w:rsidP="00290D6A">
      <w:pPr>
        <w:pStyle w:val="aa"/>
        <w:spacing w:before="0" w:beforeAutospacing="0" w:after="0" w:afterAutospacing="0"/>
        <w:rPr>
          <w:rFonts w:ascii="Arial" w:hAnsi="Arial" w:cs="Arial"/>
          <w:sz w:val="28"/>
          <w:szCs w:val="28"/>
        </w:rPr>
      </w:pPr>
      <w:r w:rsidRPr="005036B5">
        <w:rPr>
          <w:rFonts w:ascii="Arial" w:hAnsi="Arial" w:cs="Arial"/>
          <w:sz w:val="28"/>
          <w:szCs w:val="28"/>
        </w:rPr>
        <w:t xml:space="preserve">                                                                    </w:t>
      </w:r>
      <w:hyperlink r:id="rId54" w:history="1">
        <w:r w:rsidR="00842BE0" w:rsidRPr="005036B5">
          <w:rPr>
            <w:rStyle w:val="a9"/>
            <w:rFonts w:ascii="Arial" w:hAnsi="Arial" w:cs="Arial"/>
            <w:color w:val="auto"/>
            <w:sz w:val="28"/>
            <w:szCs w:val="28"/>
          </w:rPr>
          <w:t>Ледостав</w:t>
        </w:r>
      </w:hyperlink>
      <w:r w:rsidR="00842BE0" w:rsidRPr="005036B5">
        <w:rPr>
          <w:rFonts w:ascii="Arial" w:hAnsi="Arial" w:cs="Arial"/>
          <w:sz w:val="28"/>
          <w:szCs w:val="28"/>
        </w:rPr>
        <w:t xml:space="preserve"> с ноября по апрель.</w:t>
      </w:r>
    </w:p>
    <w:p w:rsidR="00842BE0" w:rsidRPr="005036B5" w:rsidRDefault="00290D6A" w:rsidP="00290D6A">
      <w:pPr>
        <w:pStyle w:val="aa"/>
        <w:spacing w:before="0" w:beforeAutospacing="0" w:after="0" w:afterAutospacing="0"/>
        <w:rPr>
          <w:rFonts w:ascii="Arial" w:hAnsi="Arial" w:cs="Arial"/>
          <w:sz w:val="28"/>
          <w:szCs w:val="28"/>
        </w:rPr>
      </w:pPr>
      <w:r w:rsidRPr="005036B5">
        <w:rPr>
          <w:rFonts w:ascii="Arial" w:hAnsi="Arial" w:cs="Arial"/>
          <w:sz w:val="28"/>
          <w:szCs w:val="28"/>
        </w:rPr>
        <w:t xml:space="preserve">                                     </w:t>
      </w:r>
      <w:r w:rsidR="00EE2FA4" w:rsidRPr="005036B5">
        <w:rPr>
          <w:rFonts w:ascii="Arial" w:hAnsi="Arial" w:cs="Arial"/>
          <w:sz w:val="28"/>
          <w:szCs w:val="28"/>
        </w:rPr>
        <w:t xml:space="preserve">            </w:t>
      </w:r>
      <w:r w:rsidR="00842BE0" w:rsidRPr="005036B5">
        <w:rPr>
          <w:rFonts w:ascii="Arial" w:hAnsi="Arial" w:cs="Arial"/>
          <w:sz w:val="28"/>
          <w:szCs w:val="28"/>
        </w:rPr>
        <w:t>Судоходна на всём протяжении, на реке осуществляется судоходство и сплав.</w:t>
      </w:r>
    </w:p>
    <w:p w:rsidR="00842BE0" w:rsidRPr="005036B5" w:rsidRDefault="00842BE0" w:rsidP="00290D6A">
      <w:pPr>
        <w:spacing w:after="0"/>
        <w:rPr>
          <w:sz w:val="28"/>
          <w:szCs w:val="28"/>
        </w:rPr>
      </w:pPr>
    </w:p>
    <w:p w:rsidR="0009302C" w:rsidRPr="00EE2FA4" w:rsidRDefault="00EE2FA4" w:rsidP="0009302C">
      <w:pPr>
        <w:pStyle w:val="aa"/>
        <w:ind w:firstLine="567"/>
        <w:jc w:val="both"/>
        <w:rPr>
          <w:rFonts w:ascii="Arial" w:hAnsi="Arial" w:cs="Arial"/>
          <w:sz w:val="28"/>
          <w:szCs w:val="28"/>
        </w:rPr>
      </w:pPr>
      <w:r w:rsidRPr="00EE2FA4">
        <w:rPr>
          <w:b/>
          <w:noProof/>
          <w:color w:val="0000FF"/>
          <w:sz w:val="40"/>
          <w:szCs w:val="40"/>
          <w:u w:val="single"/>
        </w:rPr>
        <w:drawing>
          <wp:anchor distT="0" distB="0" distL="114300" distR="114300" simplePos="0" relativeHeight="251747328" behindDoc="1" locked="0" layoutInCell="1" allowOverlap="1">
            <wp:simplePos x="0" y="0"/>
            <wp:positionH relativeFrom="column">
              <wp:posOffset>6193790</wp:posOffset>
            </wp:positionH>
            <wp:positionV relativeFrom="paragraph">
              <wp:posOffset>814705</wp:posOffset>
            </wp:positionV>
            <wp:extent cx="3018790" cy="2016125"/>
            <wp:effectExtent l="0" t="152400" r="29210" b="879475"/>
            <wp:wrapTight wrapText="bothSides">
              <wp:wrapPolygon edited="0">
                <wp:start x="19628" y="-1633"/>
                <wp:lineTo x="7361" y="-1020"/>
                <wp:lineTo x="2454" y="-204"/>
                <wp:lineTo x="2045" y="25512"/>
                <wp:lineTo x="6952" y="27757"/>
                <wp:lineTo x="8996" y="27757"/>
                <wp:lineTo x="8996" y="27961"/>
                <wp:lineTo x="19083" y="31022"/>
                <wp:lineTo x="19492" y="31022"/>
                <wp:lineTo x="20173" y="31022"/>
                <wp:lineTo x="20310" y="27757"/>
                <wp:lineTo x="20310" y="24491"/>
                <wp:lineTo x="20719" y="21430"/>
                <wp:lineTo x="20991" y="17960"/>
                <wp:lineTo x="21673" y="4898"/>
                <wp:lineTo x="21809" y="-612"/>
                <wp:lineTo x="21264" y="-1633"/>
                <wp:lineTo x="19628" y="-1633"/>
              </wp:wrapPolygon>
            </wp:wrapTight>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3018790" cy="2016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HeroicExtremeLeftFacing"/>
                      <a:lightRig rig="threePt" dir="t"/>
                    </a:scene3d>
                  </pic:spPr>
                </pic:pic>
              </a:graphicData>
            </a:graphic>
          </wp:anchor>
        </w:drawing>
      </w:r>
      <w:r w:rsidR="0009302C" w:rsidRPr="00EE2FA4">
        <w:rPr>
          <w:rStyle w:val="a9"/>
          <w:b/>
          <w:sz w:val="40"/>
          <w:szCs w:val="40"/>
        </w:rPr>
        <w:t>Сита</w:t>
      </w:r>
      <w:r w:rsidR="0009302C" w:rsidRPr="00EE2FA4">
        <w:rPr>
          <w:rFonts w:ascii="Arial" w:hAnsi="Arial" w:cs="Arial"/>
          <w:sz w:val="40"/>
          <w:szCs w:val="40"/>
        </w:rPr>
        <w:t xml:space="preserve"> </w:t>
      </w:r>
      <w:r w:rsidR="0009302C" w:rsidRPr="00EE2FA4">
        <w:rPr>
          <w:rFonts w:ascii="Arial" w:hAnsi="Arial" w:cs="Arial"/>
          <w:sz w:val="28"/>
          <w:szCs w:val="28"/>
        </w:rPr>
        <w:t xml:space="preserve">- река, впадающая в Петропавловское озеро с юга, а близ села Князь-Волконского в нее впадает </w:t>
      </w:r>
      <w:r w:rsidR="0009302C" w:rsidRPr="00EE2FA4">
        <w:rPr>
          <w:rStyle w:val="a9"/>
          <w:b/>
          <w:sz w:val="40"/>
          <w:szCs w:val="40"/>
        </w:rPr>
        <w:t>Обор</w:t>
      </w:r>
      <w:r w:rsidR="0009302C" w:rsidRPr="00EE2FA4">
        <w:rPr>
          <w:rStyle w:val="a9"/>
          <w:sz w:val="40"/>
          <w:szCs w:val="40"/>
        </w:rPr>
        <w:t>.</w:t>
      </w:r>
      <w:r w:rsidR="0009302C" w:rsidRPr="00EE2FA4">
        <w:rPr>
          <w:rFonts w:ascii="Arial" w:hAnsi="Arial" w:cs="Arial"/>
          <w:sz w:val="28"/>
          <w:szCs w:val="28"/>
        </w:rPr>
        <w:t xml:space="preserve"> Если заглянуть в словарь и посмотреть там значение слова Обор, вот что можно увидеть: Лапотная оборка, обора, завязка; сибирские чарки, также стягиваются вкруг щиколоток оборками; ряз. орл. вор. - обрывок или веревочка вообще. Обор, южн. зап. - род рыболовной сети.</w:t>
      </w:r>
    </w:p>
    <w:p w:rsidR="002C5C8D" w:rsidRDefault="00F30DA3" w:rsidP="0009302C">
      <w:pPr>
        <w:pStyle w:val="aa"/>
        <w:ind w:firstLine="567"/>
        <w:jc w:val="center"/>
        <w:rPr>
          <w:rFonts w:ascii="Annabelle" w:hAnsi="Annabelle" w:cs="Arial"/>
          <w:b/>
          <w:color w:val="FF0000"/>
          <w:sz w:val="52"/>
          <w:szCs w:val="52"/>
        </w:rPr>
      </w:pPr>
      <w:r w:rsidRPr="00F30DA3">
        <w:rPr>
          <w:noProof/>
        </w:rPr>
        <w:pict>
          <v:shape id="_x0000_s1063" type="#_x0000_t136" style="position:absolute;left:0;text-align:left;margin-left:523pt;margin-top:4.1pt;width:76.95pt;height:29.65pt;z-index:-251567104" wrapcoords="2517 0 1258 1620 -210 5940 -210 11340 210 18360 2936 22680 3565 22680 4823 22680 22019 22680 22439 19980 21810 7560 6291 0 2517 0" fillcolor="#365f91 [2404]" stroked="f">
            <v:shadow on="t" color="#b2b2b2" opacity="52429f" offset="3pt"/>
            <v:textpath style="font-family:&quot;Times New Roman&quot;;v-text-kern:t" trim="t" fitpath="t" string="Сита"/>
            <w10:wrap type="tight"/>
          </v:shape>
        </w:pict>
      </w:r>
    </w:p>
    <w:p w:rsidR="0009302C" w:rsidRPr="0009302C" w:rsidRDefault="00F30DA3" w:rsidP="0009302C">
      <w:pPr>
        <w:pStyle w:val="aa"/>
        <w:ind w:firstLine="567"/>
        <w:jc w:val="center"/>
        <w:rPr>
          <w:rFonts w:ascii="Annabelle" w:hAnsi="Annabelle" w:cs="Arial"/>
          <w:b/>
          <w:color w:val="FF0000"/>
          <w:sz w:val="52"/>
          <w:szCs w:val="52"/>
        </w:rPr>
      </w:pPr>
      <w:r w:rsidRPr="00F30DA3">
        <w:rPr>
          <w:noProof/>
          <w:sz w:val="28"/>
          <w:szCs w:val="28"/>
        </w:rPr>
        <w:lastRenderedPageBreak/>
        <w:pict>
          <v:shape id="_x0000_s1062" type="#_x0000_t136" style="position:absolute;left:0;text-align:left;margin-left:551.75pt;margin-top:227.75pt;width:462.95pt;height:32.5pt;rotation:90;z-index:-251571200" wrapcoords="-35 20093 525 17581 735 19591 2626 20093 2766 19088 2766 16074 3221 19591 3746 19591 3886 17581 3886 10549 4446 18586 5356 17581 5566 16577 5566 14567 5811 18084 5951 18084 6126 15572 6336 19088 7037 19088 7807 17581 7807 15572 8262 22605 8402 20093 8927 20595 8997 22605 9032 22605 9487 18586 10257 19088 14283 19088 15369 18586 16209 18084 16209 16074 16419 18586 16524 18586 16769 16074 17329 18586 17364 19088 18029 19088 18239 18586 18449 16074 18484 18084 18939 17581 19114 19591 20900 19591 21495 18084 21705 15070 21705 4521 21705 3014 21460 3516 21250 5526 21250 3014 20970 2009 19254 2009 18764 3014 18449 5023 17889 3516 17784 1507 17609 2009 17329 5526 16769 3516 16594 2009 16384 4019 16209 8037 16034 4521 15789 3516 15649 5023 15299 2512 15088 4019 15088 2009 14913 2512 14528 6530 14528 3014 14178 2512 13968 4521 13478 3014 12673 2512 12358 5526 12288 7535 11833 1507 11693 1005 11308 3014 11168 4521 10607 2009 10292 3516 10047 5023 10012 2512 9802 2512 9487 5023 9137 -1507 9067 -1507 8927 2512 8367 -1005 8367 1005 8157 502 7247 6530 6687 1507 6126 3516 5181 4521 5006 6028 4901 3516 4656 2512 3886 10549 3886 3014 3396 2009 3326 4019 2906 2512 2065 2009 525 4521 420 1005 0 3014 -35 11051 -35 20093" fillcolor="#00b0f0" strokecolor="#76923c [2406]" strokeweight="1pt">
            <v:shadow on="t" color="#cbcbcb" opacity="52429f" offset="3pt,3pt"/>
            <v:textpath style="font-family:&quot;Times New Roman&quot;;v-rotate-letters:t;v-text-kern:t" trim="t" fitpath="t" string="Реки и озера Хабаровского района"/>
            <w10:wrap type="tight"/>
          </v:shape>
        </w:pict>
      </w:r>
      <w:r w:rsidR="0009302C">
        <w:rPr>
          <w:rFonts w:ascii="Annabelle" w:hAnsi="Annabelle" w:cs="Arial"/>
          <w:b/>
          <w:noProof/>
          <w:color w:val="FF0000"/>
          <w:sz w:val="52"/>
          <w:szCs w:val="52"/>
        </w:rPr>
        <w:drawing>
          <wp:anchor distT="0" distB="0" distL="114300" distR="114300" simplePos="0" relativeHeight="251743232" behindDoc="1" locked="0" layoutInCell="1" allowOverlap="1">
            <wp:simplePos x="0" y="0"/>
            <wp:positionH relativeFrom="column">
              <wp:posOffset>3550285</wp:posOffset>
            </wp:positionH>
            <wp:positionV relativeFrom="paragraph">
              <wp:posOffset>17145</wp:posOffset>
            </wp:positionV>
            <wp:extent cx="3288665" cy="170180"/>
            <wp:effectExtent l="19050" t="0" r="0" b="0"/>
            <wp:wrapTight wrapText="bothSides">
              <wp:wrapPolygon edited="0">
                <wp:start x="6131" y="0"/>
                <wp:lineTo x="125" y="14507"/>
                <wp:lineTo x="-125" y="19343"/>
                <wp:lineTo x="1126" y="19343"/>
                <wp:lineTo x="20270" y="19343"/>
                <wp:lineTo x="21521" y="19343"/>
                <wp:lineTo x="21271" y="14507"/>
                <wp:lineTo x="15265" y="0"/>
                <wp:lineTo x="6131" y="0"/>
              </wp:wrapPolygon>
            </wp:wrapTight>
            <wp:docPr id="57" name="Рисунок 28" descr="H:\Ира\Вн.мероприятия\Рисунки, рамки и\Рамки\DIVIDER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Ира\Вн.мероприятия\Рисунки, рамки и\Рамки\DIVIDER3.WMF"/>
                    <pic:cNvPicPr>
                      <a:picLocks noChangeAspect="1" noChangeArrowheads="1"/>
                    </pic:cNvPicPr>
                  </pic:nvPicPr>
                  <pic:blipFill>
                    <a:blip r:embed="rId56" cstate="print">
                      <a:duotone>
                        <a:prstClr val="black"/>
                        <a:schemeClr val="tx2">
                          <a:lumMod val="60000"/>
                          <a:lumOff val="40000"/>
                          <a:tint val="45000"/>
                          <a:satMod val="400000"/>
                        </a:schemeClr>
                      </a:duotone>
                    </a:blip>
                    <a:srcRect/>
                    <a:stretch>
                      <a:fillRect/>
                    </a:stretch>
                  </pic:blipFill>
                  <pic:spPr bwMode="auto">
                    <a:xfrm>
                      <a:off x="0" y="0"/>
                      <a:ext cx="3288665" cy="170180"/>
                    </a:xfrm>
                    <a:prstGeom prst="rect">
                      <a:avLst/>
                    </a:prstGeom>
                    <a:noFill/>
                    <a:ln w="9525">
                      <a:noFill/>
                      <a:miter lim="800000"/>
                      <a:headEnd/>
                      <a:tailEnd/>
                    </a:ln>
                  </pic:spPr>
                </pic:pic>
              </a:graphicData>
            </a:graphic>
          </wp:anchor>
        </w:drawing>
      </w:r>
      <w:r w:rsidR="0009302C" w:rsidRPr="0009302C">
        <w:rPr>
          <w:rFonts w:ascii="Annabelle" w:hAnsi="Annabelle" w:cs="Arial"/>
          <w:b/>
          <w:color w:val="FF0000"/>
          <w:sz w:val="52"/>
          <w:szCs w:val="52"/>
        </w:rPr>
        <w:t>Озеро Болонь.</w:t>
      </w:r>
    </w:p>
    <w:p w:rsidR="0009302C" w:rsidRPr="0009302C" w:rsidRDefault="0009302C" w:rsidP="0009302C">
      <w:pPr>
        <w:pStyle w:val="aa"/>
        <w:ind w:firstLine="567"/>
        <w:jc w:val="both"/>
        <w:rPr>
          <w:rFonts w:ascii="Arial" w:hAnsi="Arial" w:cs="Arial"/>
          <w:sz w:val="26"/>
          <w:szCs w:val="26"/>
        </w:rPr>
      </w:pPr>
      <w:r w:rsidRPr="0009302C">
        <w:rPr>
          <w:rFonts w:ascii="Arial" w:hAnsi="Arial" w:cs="Arial"/>
          <w:sz w:val="26"/>
          <w:szCs w:val="26"/>
        </w:rPr>
        <w:t>Протокой серебряной, где из воды нередко выпрыгивают напуганные неожиданными звуками метровые толстолобики, можно попасть на озеро Болонь. Его площадь зеркала составляет 338 кв. мм., площадь водосбора 13 тыс. кв.км., бассейн, к которому принадлежит озеро, река Амур. Это одно из самых красивых озер в районе. Над озерной водой выступает жерло действовавшего когда-то вулкана - остров Ядасен. Где-то в окрестностях озера, у горы Оджал, на возвышенности, в 1651 году землепроходец Е.П. Хабаров построил крепость и назвал её - Ачанским городком.</w:t>
      </w:r>
    </w:p>
    <w:p w:rsidR="0009302C" w:rsidRDefault="00B07068" w:rsidP="0009302C">
      <w:pPr>
        <w:pStyle w:val="aa"/>
        <w:ind w:firstLine="567"/>
        <w:jc w:val="center"/>
        <w:rPr>
          <w:rFonts w:ascii="Arial" w:hAnsi="Arial" w:cs="Arial"/>
          <w:sz w:val="26"/>
          <w:szCs w:val="26"/>
        </w:rPr>
      </w:pPr>
      <w:r>
        <w:rPr>
          <w:noProof/>
          <w:sz w:val="28"/>
          <w:szCs w:val="28"/>
        </w:rPr>
        <w:drawing>
          <wp:anchor distT="0" distB="0" distL="114300" distR="114300" simplePos="0" relativeHeight="251746304" behindDoc="1" locked="0" layoutInCell="1" allowOverlap="1">
            <wp:simplePos x="0" y="0"/>
            <wp:positionH relativeFrom="column">
              <wp:posOffset>304053</wp:posOffset>
            </wp:positionH>
            <wp:positionV relativeFrom="paragraph">
              <wp:posOffset>298898</wp:posOffset>
            </wp:positionV>
            <wp:extent cx="2832847" cy="1873736"/>
            <wp:effectExtent l="0" t="57150" r="0" b="640864"/>
            <wp:wrapTight wrapText="bothSides">
              <wp:wrapPolygon edited="0">
                <wp:start x="291" y="-659"/>
                <wp:lineTo x="436" y="28988"/>
                <wp:lineTo x="1162" y="28988"/>
                <wp:lineTo x="2324" y="28988"/>
                <wp:lineTo x="15106" y="27670"/>
                <wp:lineTo x="15106" y="27451"/>
                <wp:lineTo x="18738" y="27451"/>
                <wp:lineTo x="19900" y="26572"/>
                <wp:lineTo x="19609" y="23937"/>
                <wp:lineTo x="19609" y="20423"/>
                <wp:lineTo x="19754" y="17129"/>
                <wp:lineTo x="19754" y="3074"/>
                <wp:lineTo x="20045" y="0"/>
                <wp:lineTo x="4648" y="-659"/>
                <wp:lineTo x="291" y="-659"/>
              </wp:wrapPolygon>
            </wp:wrapTight>
            <wp:docPr id="58" name="Рисунок 21" descr="H:\Ира\Вн.мероприятия\Символы Хабаровского края\Символика государства\Хабаровский район\Фото Хабаровский район\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Ира\Вн.мероприятия\Символы Хабаровского края\Символика государства\Хабаровский район\Фото Хабаровский район\озеро.JPG"/>
                    <pic:cNvPicPr>
                      <a:picLocks noChangeAspect="1" noChangeArrowheads="1"/>
                    </pic:cNvPicPr>
                  </pic:nvPicPr>
                  <pic:blipFill>
                    <a:blip r:embed="rId57" cstate="print"/>
                    <a:srcRect/>
                    <a:stretch>
                      <a:fillRect/>
                    </a:stretch>
                  </pic:blipFill>
                  <pic:spPr bwMode="auto">
                    <a:xfrm>
                      <a:off x="0" y="0"/>
                      <a:ext cx="2832847" cy="187373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30DA3" w:rsidRPr="00F30DA3">
        <w:rPr>
          <w:noProof/>
          <w:sz w:val="28"/>
          <w:szCs w:val="28"/>
        </w:rPr>
        <w:pict>
          <v:rect id="_x0000_s1061" style="position:absolute;left:0;text-align:left;margin-left:759.2pt;margin-top:-71.6pt;width:49.4pt;height:619.8pt;z-index:-251572224;mso-position-horizontal-relative:text;mso-position-vertical-relative:text" wrapcoords="-327 -26 -327 21574 21927 21574 21927 -26 -327 -26" fillcolor="#ffc">
            <w10:wrap type="tight"/>
          </v:rect>
        </w:pict>
      </w:r>
      <w:r w:rsidR="0009302C" w:rsidRPr="0009302C">
        <w:rPr>
          <w:rFonts w:ascii="Annabelle" w:hAnsi="Annabelle" w:cs="Arial"/>
          <w:b/>
          <w:color w:val="FF0000"/>
          <w:sz w:val="52"/>
          <w:szCs w:val="52"/>
        </w:rPr>
        <w:t>Озеро Удыль.</w:t>
      </w:r>
    </w:p>
    <w:p w:rsidR="0009302C" w:rsidRPr="0009302C" w:rsidRDefault="0009302C" w:rsidP="002C5C8D">
      <w:pPr>
        <w:pStyle w:val="aa"/>
        <w:spacing w:before="0" w:beforeAutospacing="0" w:after="0" w:afterAutospacing="0"/>
        <w:ind w:firstLine="567"/>
        <w:jc w:val="both"/>
        <w:rPr>
          <w:rFonts w:ascii="Arial" w:hAnsi="Arial" w:cs="Arial"/>
          <w:sz w:val="26"/>
          <w:szCs w:val="26"/>
        </w:rPr>
      </w:pPr>
      <w:r w:rsidRPr="0009302C">
        <w:rPr>
          <w:rFonts w:ascii="Arial" w:hAnsi="Arial" w:cs="Arial"/>
          <w:sz w:val="26"/>
          <w:szCs w:val="26"/>
        </w:rPr>
        <w:t xml:space="preserve">Площадь зеркала 330 кв. мм., площадь водосбора 12 тыс. кв.км., бассейн, к которому принадлежит озеро, река Амур. С Амуром озеро соединяется против Богородского протокой Уй. Озеро Удыль имеет глубину до </w:t>
      </w:r>
      <w:smartTag w:uri="urn:schemas-microsoft-com:office:smarttags" w:element="metricconverter">
        <w:smartTagPr>
          <w:attr w:name="ProductID" w:val="30 футов"/>
        </w:smartTagPr>
        <w:r w:rsidRPr="0009302C">
          <w:rPr>
            <w:rFonts w:ascii="Arial" w:hAnsi="Arial" w:cs="Arial"/>
            <w:sz w:val="26"/>
            <w:szCs w:val="26"/>
          </w:rPr>
          <w:t>30 футов</w:t>
        </w:r>
      </w:smartTag>
      <w:r w:rsidRPr="0009302C">
        <w:rPr>
          <w:rFonts w:ascii="Arial" w:hAnsi="Arial" w:cs="Arial"/>
          <w:sz w:val="26"/>
          <w:szCs w:val="26"/>
        </w:rPr>
        <w:t>. Берега этого озера одарены природой всем, чем только возможно: золотые россыпи, строевой лес, покрывающий его возвышенный правый берег, хорошая охота зверя и изобилие рыбы в воде. Это изобилие даров природы, естественно привлекло сюда население и потому, по берегам имеется много инородческих деревень.</w:t>
      </w:r>
    </w:p>
    <w:p w:rsidR="0009302C" w:rsidRDefault="0009302C" w:rsidP="002C5C8D">
      <w:pPr>
        <w:pStyle w:val="aa"/>
        <w:spacing w:before="0" w:beforeAutospacing="0" w:after="0" w:afterAutospacing="0"/>
        <w:ind w:firstLine="567"/>
        <w:jc w:val="both"/>
        <w:rPr>
          <w:rFonts w:ascii="Arial" w:hAnsi="Arial" w:cs="Arial"/>
          <w:sz w:val="26"/>
          <w:szCs w:val="26"/>
        </w:rPr>
      </w:pPr>
    </w:p>
    <w:p w:rsidR="0009302C" w:rsidRDefault="00B07068" w:rsidP="002C5C8D">
      <w:pPr>
        <w:pStyle w:val="aa"/>
        <w:spacing w:before="0" w:beforeAutospacing="0" w:after="0" w:afterAutospacing="0"/>
        <w:ind w:firstLine="567"/>
        <w:jc w:val="both"/>
        <w:rPr>
          <w:rFonts w:ascii="Arial" w:hAnsi="Arial" w:cs="Arial"/>
          <w:sz w:val="26"/>
          <w:szCs w:val="26"/>
        </w:rPr>
      </w:pPr>
      <w:r>
        <w:rPr>
          <w:rFonts w:ascii="Arial" w:hAnsi="Arial" w:cs="Arial"/>
          <w:noProof/>
          <w:sz w:val="26"/>
          <w:szCs w:val="26"/>
        </w:rPr>
        <w:drawing>
          <wp:anchor distT="0" distB="0" distL="114300" distR="114300" simplePos="0" relativeHeight="251855872" behindDoc="1" locked="0" layoutInCell="1" allowOverlap="1">
            <wp:simplePos x="0" y="0"/>
            <wp:positionH relativeFrom="column">
              <wp:posOffset>6731635</wp:posOffset>
            </wp:positionH>
            <wp:positionV relativeFrom="paragraph">
              <wp:posOffset>52070</wp:posOffset>
            </wp:positionV>
            <wp:extent cx="2787015" cy="1852930"/>
            <wp:effectExtent l="0" t="114300" r="51435" b="775970"/>
            <wp:wrapTight wrapText="bothSides">
              <wp:wrapPolygon edited="0">
                <wp:start x="20079" y="-1332"/>
                <wp:lineTo x="2510" y="-444"/>
                <wp:lineTo x="2215" y="25316"/>
                <wp:lineTo x="5020" y="27093"/>
                <wp:lineTo x="7677" y="27093"/>
                <wp:lineTo x="7677" y="27315"/>
                <wp:lineTo x="18898" y="30646"/>
                <wp:lineTo x="19341" y="30646"/>
                <wp:lineTo x="20227" y="30646"/>
                <wp:lineTo x="20522" y="27093"/>
                <wp:lineTo x="21999" y="-1332"/>
                <wp:lineTo x="20079" y="-1332"/>
              </wp:wrapPolygon>
            </wp:wrapTight>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2787015" cy="1852930"/>
                    </a:xfrm>
                    <a:prstGeom prst="rect">
                      <a:avLst/>
                    </a:prstGeom>
                    <a:ln>
                      <a:noFill/>
                    </a:ln>
                    <a:effectLst>
                      <a:reflection blurRad="12700" stA="30000" endPos="30000" dist="5000" dir="5400000" sy="-100000" algn="bl" rotWithShape="0"/>
                    </a:effectLst>
                    <a:scene3d>
                      <a:camera prst="perspectiveHeroicExtremeLeftFacing"/>
                      <a:lightRig rig="threePt" dir="t">
                        <a:rot lat="0" lon="0" rev="2700000"/>
                      </a:lightRig>
                    </a:scene3d>
                    <a:sp3d>
                      <a:bevelT w="63500" h="50800"/>
                    </a:sp3d>
                  </pic:spPr>
                </pic:pic>
              </a:graphicData>
            </a:graphic>
          </wp:anchor>
        </w:drawing>
      </w:r>
    </w:p>
    <w:p w:rsidR="0009302C" w:rsidRDefault="0009302C" w:rsidP="002C5C8D">
      <w:pPr>
        <w:pStyle w:val="aa"/>
        <w:spacing w:before="0" w:beforeAutospacing="0" w:after="0" w:afterAutospacing="0"/>
        <w:ind w:firstLine="567"/>
        <w:jc w:val="both"/>
        <w:rPr>
          <w:rFonts w:ascii="Arial" w:hAnsi="Arial" w:cs="Arial"/>
          <w:sz w:val="26"/>
          <w:szCs w:val="26"/>
        </w:rPr>
      </w:pPr>
    </w:p>
    <w:p w:rsidR="0009302C" w:rsidRPr="0009302C" w:rsidRDefault="0009302C" w:rsidP="002C5C8D">
      <w:pPr>
        <w:pStyle w:val="aa"/>
        <w:spacing w:before="0" w:beforeAutospacing="0" w:after="0" w:afterAutospacing="0"/>
        <w:ind w:firstLine="567"/>
        <w:jc w:val="center"/>
        <w:rPr>
          <w:rFonts w:ascii="Annabelle" w:hAnsi="Annabelle" w:cs="Arial"/>
          <w:b/>
          <w:color w:val="FF0000"/>
          <w:sz w:val="52"/>
          <w:szCs w:val="52"/>
        </w:rPr>
      </w:pPr>
      <w:r w:rsidRPr="0009302C">
        <w:rPr>
          <w:rFonts w:ascii="Annabelle" w:hAnsi="Annabelle" w:cs="Arial"/>
          <w:b/>
          <w:color w:val="FF0000"/>
          <w:sz w:val="52"/>
          <w:szCs w:val="52"/>
        </w:rPr>
        <w:t xml:space="preserve">Озеро Орель. </w:t>
      </w:r>
    </w:p>
    <w:p w:rsidR="0009302C" w:rsidRPr="0009302C" w:rsidRDefault="0009302C" w:rsidP="002C5C8D">
      <w:pPr>
        <w:pStyle w:val="aa"/>
        <w:spacing w:before="0" w:beforeAutospacing="0" w:after="0" w:afterAutospacing="0"/>
        <w:ind w:firstLine="567"/>
        <w:jc w:val="both"/>
        <w:rPr>
          <w:rFonts w:ascii="Arial" w:hAnsi="Arial" w:cs="Arial"/>
          <w:sz w:val="26"/>
          <w:szCs w:val="26"/>
        </w:rPr>
      </w:pPr>
      <w:r w:rsidRPr="0009302C">
        <w:rPr>
          <w:rFonts w:ascii="Arial" w:hAnsi="Arial" w:cs="Arial"/>
          <w:sz w:val="26"/>
          <w:szCs w:val="26"/>
        </w:rPr>
        <w:t>Площадь озера 314 кв. мм, площадь водосбора 5 тыс. кв.км., бассейн, к которому принадлежит озеро, река Амур. В малую воду не глубоко - всего 3-</w:t>
      </w:r>
      <w:smartTag w:uri="urn:schemas-microsoft-com:office:smarttags" w:element="metricconverter">
        <w:smartTagPr>
          <w:attr w:name="ProductID" w:val="3,5 фута"/>
        </w:smartTagPr>
        <w:r w:rsidRPr="0009302C">
          <w:rPr>
            <w:rFonts w:ascii="Arial" w:hAnsi="Arial" w:cs="Arial"/>
            <w:sz w:val="26"/>
            <w:szCs w:val="26"/>
          </w:rPr>
          <w:t>3,5 фута</w:t>
        </w:r>
      </w:smartTag>
      <w:r w:rsidRPr="0009302C">
        <w:rPr>
          <w:rFonts w:ascii="Arial" w:hAnsi="Arial" w:cs="Arial"/>
          <w:sz w:val="26"/>
          <w:szCs w:val="26"/>
        </w:rPr>
        <w:t>, так что доступно только для мелко сидящих пароходов, которым по широкому нижнему Амуру надо ходить очень осторожно, помня, что при разыгравшемся шторме и большим 500 сильным почтовым пароходам пройти достаточно трудно.</w:t>
      </w:r>
    </w:p>
    <w:p w:rsidR="0009302C" w:rsidRPr="00332A28" w:rsidRDefault="0009302C" w:rsidP="002C5C8D">
      <w:pPr>
        <w:pStyle w:val="aa"/>
        <w:spacing w:before="0" w:beforeAutospacing="0" w:after="0" w:afterAutospacing="0"/>
        <w:rPr>
          <w:rFonts w:ascii="Arial" w:hAnsi="Arial"/>
        </w:rPr>
      </w:pPr>
    </w:p>
    <w:p w:rsidR="0009302C" w:rsidRDefault="0009302C" w:rsidP="002C5C8D">
      <w:pPr>
        <w:pStyle w:val="aa"/>
        <w:spacing w:before="0" w:beforeAutospacing="0" w:after="0" w:afterAutospacing="0"/>
        <w:rPr>
          <w:rFonts w:ascii="Arial" w:hAnsi="Arial"/>
          <w:b/>
          <w:sz w:val="32"/>
          <w:szCs w:val="32"/>
        </w:rPr>
      </w:pPr>
    </w:p>
    <w:p w:rsidR="00842BE0" w:rsidRPr="00EE2FA4" w:rsidRDefault="00F30DA3" w:rsidP="00B07068">
      <w:pPr>
        <w:pStyle w:val="aa"/>
        <w:spacing w:before="0" w:beforeAutospacing="0" w:after="0" w:afterAutospacing="0"/>
        <w:jc w:val="center"/>
        <w:rPr>
          <w:rFonts w:ascii="Annabelle" w:hAnsi="Annabelle" w:cs="Arial"/>
          <w:b/>
          <w:color w:val="FF0000"/>
          <w:sz w:val="52"/>
          <w:szCs w:val="52"/>
        </w:rPr>
      </w:pPr>
      <w:r w:rsidRPr="00F30DA3">
        <w:rPr>
          <w:rFonts w:ascii="Arial" w:hAnsi="Arial"/>
          <w:noProof/>
        </w:rPr>
        <w:lastRenderedPageBreak/>
        <w:pict>
          <v:shape id="_x0000_s1068" type="#_x0000_t136" style="position:absolute;left:0;text-align:left;margin-left:559.55pt;margin-top:231.95pt;width:447.4pt;height:32.5pt;rotation:90;z-index:-251557888" wrapcoords="-36 22605 36 22605 543 20595 1122 22605 1158 22605 1701 18586 1845 18586 2279 14065 2316 18586 2569 18586 2858 14065 3437 19591 4016 17581 4450 19591 4595 19088 4595 17079 4957 19088 5753 20093 6332 18084 6476 19591 8466 18586 8647 16577 8647 17079 9226 15572 9298 19088 9407 19591 9805 17581 9986 18586 11397 18586 11542 18084 11578 16074 12012 18586 12699 19591 13278 17581 13423 19088 14111 18586 14328 18084 14436 16074 15015 18586 15160 18586 15594 14567 16173 10549 16354 15572 16607 19088 16824 19088 17331 14065 17331 16577 17656 16577 17910 10549 17982 17079 18054 18084 19610 19088 20225 17581 20551 19591 20695 19088 20804 16074 20985 18084 21166 19088 21383 18586 21709 13060 21709 12558 21709 7033 21709 6028 21419 2009 21311 1507 21093 3516 20804 6530 20189 2009 19791 2009 17692 4019 17331 6530 16969 2009 16752 2009 16173 10047 15594 4521 15196 2512 14111 2512 13857 4521 13713 1507 13532 2009 13278 6530 13170 4019 12844 3014 12338 3014 12121 5526 11940 3014 10094 2512 9805 5023 9805 3014 9516 2009 9226 3516 8864 1507 8647 4019 8647 5023 8430 2009 7489 3014 6983 5023 6911 3014 6585 1507 5102 1507 4667 8037 4595 10047 4052 2009 3727 2009 2858 7535 2677 2512 2496 2512 2279 5023 1881 2512 1701 3014 1266 -1507 543 1005 145 -1507 -36 0 -36 22605" fillcolor="#31849b [2408]" strokecolor="#76923c [2406]" strokeweight="1pt">
            <v:shadow on="t" color="#cbcbcb" opacity="52429f" offset="3pt,3pt"/>
            <v:textpath style="font-family:&quot;Times New Roman&quot;;v-rotate-letters:t;v-text-kern:t" trim="t" fitpath="t" string="Петропавловское озеро"/>
            <w10:wrap type="tight"/>
          </v:shape>
        </w:pict>
      </w:r>
      <w:r>
        <w:rPr>
          <w:rFonts w:ascii="Annabelle" w:hAnsi="Annabelle" w:cs="Arial"/>
          <w:b/>
          <w:noProof/>
          <w:color w:val="FF0000"/>
          <w:sz w:val="52"/>
          <w:szCs w:val="52"/>
        </w:rPr>
        <w:pict>
          <v:rect id="_x0000_s1067" style="position:absolute;left:0;text-align:left;margin-left:759.2pt;margin-top:-74.45pt;width:49.4pt;height:619.8pt;z-index:-251558912" wrapcoords="-327 -26 -327 21574 21927 21574 21927 -26 -327 -26" fillcolor="#ffc">
            <w10:wrap type="tight"/>
          </v:rect>
        </w:pict>
      </w:r>
      <w:r w:rsidR="00842BE0" w:rsidRPr="00EE2FA4">
        <w:rPr>
          <w:rFonts w:ascii="Annabelle" w:hAnsi="Annabelle" w:cs="Arial"/>
          <w:b/>
          <w:color w:val="FF0000"/>
          <w:sz w:val="52"/>
          <w:szCs w:val="52"/>
        </w:rPr>
        <w:t>Петропавловское озеро.</w:t>
      </w:r>
    </w:p>
    <w:p w:rsidR="00842BE0" w:rsidRPr="002C7BCD" w:rsidRDefault="00B07068" w:rsidP="00A720E8">
      <w:pPr>
        <w:pStyle w:val="aa"/>
        <w:jc w:val="both"/>
        <w:rPr>
          <w:rFonts w:ascii="Ampir Deco" w:hAnsi="Ampir Deco"/>
          <w:sz w:val="26"/>
          <w:szCs w:val="26"/>
        </w:rPr>
      </w:pPr>
      <w:r>
        <w:rPr>
          <w:rFonts w:ascii="Ampir Deco" w:hAnsi="Ampir Deco"/>
          <w:noProof/>
          <w:sz w:val="28"/>
          <w:szCs w:val="28"/>
        </w:rPr>
        <w:drawing>
          <wp:anchor distT="0" distB="0" distL="114300" distR="114300" simplePos="0" relativeHeight="251760640" behindDoc="1" locked="0" layoutInCell="1" allowOverlap="1">
            <wp:simplePos x="0" y="0"/>
            <wp:positionH relativeFrom="column">
              <wp:posOffset>2692400</wp:posOffset>
            </wp:positionH>
            <wp:positionV relativeFrom="paragraph">
              <wp:posOffset>226695</wp:posOffset>
            </wp:positionV>
            <wp:extent cx="4311650" cy="1827530"/>
            <wp:effectExtent l="0" t="133350" r="0" b="648970"/>
            <wp:wrapTight wrapText="bothSides">
              <wp:wrapPolygon edited="0">
                <wp:start x="0" y="-1576"/>
                <wp:lineTo x="286" y="29270"/>
                <wp:lineTo x="1909" y="29270"/>
                <wp:lineTo x="2672" y="29270"/>
                <wp:lineTo x="13743" y="27469"/>
                <wp:lineTo x="13743" y="27244"/>
                <wp:lineTo x="17751" y="27244"/>
                <wp:lineTo x="19659" y="26118"/>
                <wp:lineTo x="19564" y="23641"/>
                <wp:lineTo x="19564" y="12834"/>
                <wp:lineTo x="19659" y="9457"/>
                <wp:lineTo x="19659" y="2252"/>
                <wp:lineTo x="19850" y="-675"/>
                <wp:lineTo x="3340" y="-1576"/>
                <wp:lineTo x="0" y="-1576"/>
              </wp:wrapPolygon>
            </wp:wrapTight>
            <wp:docPr id="12" name="Рисунок 31" descr="H:\Ира\Вн.мероприятия\Символы Хабаровского края\Символика государства\Хабаровский район\Фото Хабаровский район\поселение Петропавловского оз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Ира\Вн.мероприятия\Символы Хабаровского края\Символика государства\Хабаровский район\Фото Хабаровский район\поселение Петропавловского озера.JPG"/>
                    <pic:cNvPicPr>
                      <a:picLocks noChangeAspect="1" noChangeArrowheads="1"/>
                    </pic:cNvPicPr>
                  </pic:nvPicPr>
                  <pic:blipFill>
                    <a:blip r:embed="rId59" cstate="print"/>
                    <a:srcRect/>
                    <a:stretch>
                      <a:fillRect/>
                    </a:stretch>
                  </pic:blipFill>
                  <pic:spPr bwMode="auto">
                    <a:xfrm>
                      <a:off x="0" y="0"/>
                      <a:ext cx="4311650" cy="1827530"/>
                    </a:xfrm>
                    <a:prstGeom prst="rect">
                      <a:avLst/>
                    </a:prstGeom>
                    <a:ln>
                      <a:noFill/>
                    </a:ln>
                    <a:effectLst>
                      <a:glow rad="63500">
                        <a:schemeClr val="accent5">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2C7BCD">
        <w:rPr>
          <w:rFonts w:ascii="Ampir Deco" w:hAnsi="Ampir Deco"/>
          <w:noProof/>
          <w:sz w:val="28"/>
          <w:szCs w:val="28"/>
        </w:rPr>
        <w:drawing>
          <wp:anchor distT="0" distB="0" distL="114300" distR="114300" simplePos="0" relativeHeight="251759616" behindDoc="1" locked="0" layoutInCell="1" allowOverlap="1">
            <wp:simplePos x="0" y="0"/>
            <wp:positionH relativeFrom="column">
              <wp:posOffset>119380</wp:posOffset>
            </wp:positionH>
            <wp:positionV relativeFrom="paragraph">
              <wp:posOffset>2898140</wp:posOffset>
            </wp:positionV>
            <wp:extent cx="1863090" cy="2773680"/>
            <wp:effectExtent l="171450" t="133350" r="365760" b="312420"/>
            <wp:wrapTight wrapText="bothSides">
              <wp:wrapPolygon edited="0">
                <wp:start x="2429" y="-1038"/>
                <wp:lineTo x="663" y="-890"/>
                <wp:lineTo x="-1988" y="445"/>
                <wp:lineTo x="-1546" y="22698"/>
                <wp:lineTo x="663" y="24033"/>
                <wp:lineTo x="1325" y="24033"/>
                <wp:lineTo x="22528" y="24033"/>
                <wp:lineTo x="23190" y="24033"/>
                <wp:lineTo x="25178" y="22995"/>
                <wp:lineTo x="25178" y="22698"/>
                <wp:lineTo x="25620" y="20473"/>
                <wp:lineTo x="25620" y="1335"/>
                <wp:lineTo x="25840" y="593"/>
                <wp:lineTo x="23190" y="-890"/>
                <wp:lineTo x="21423" y="-1038"/>
                <wp:lineTo x="2429" y="-1038"/>
              </wp:wrapPolygon>
            </wp:wrapTight>
            <wp:docPr id="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0"/>
                    <a:srcRect/>
                    <a:stretch>
                      <a:fillRect/>
                    </a:stretch>
                  </pic:blipFill>
                  <pic:spPr bwMode="auto">
                    <a:xfrm>
                      <a:off x="0" y="0"/>
                      <a:ext cx="1863090" cy="2773680"/>
                    </a:xfrm>
                    <a:prstGeom prst="rect">
                      <a:avLst/>
                    </a:prstGeom>
                    <a:ln>
                      <a:noFill/>
                    </a:ln>
                    <a:effectLst>
                      <a:outerShdw blurRad="292100" dist="139700" dir="2700000" algn="tl" rotWithShape="0">
                        <a:srgbClr val="333333">
                          <a:alpha val="65000"/>
                        </a:srgbClr>
                      </a:outerShdw>
                    </a:effectLst>
                  </pic:spPr>
                </pic:pic>
              </a:graphicData>
            </a:graphic>
          </wp:anchor>
        </w:drawing>
      </w:r>
      <w:r w:rsidR="00A720E8" w:rsidRPr="002C7BCD">
        <w:rPr>
          <w:rFonts w:ascii="Ampir Deco" w:hAnsi="Ampir Deco"/>
          <w:sz w:val="28"/>
          <w:szCs w:val="28"/>
        </w:rPr>
        <w:t xml:space="preserve">      </w:t>
      </w:r>
      <w:r w:rsidR="00842BE0" w:rsidRPr="002C7BCD">
        <w:rPr>
          <w:rFonts w:ascii="Ampir Deco" w:hAnsi="Ampir Deco"/>
          <w:sz w:val="26"/>
          <w:szCs w:val="26"/>
        </w:rPr>
        <w:t>Это озеро с зеркальными заливами, окаймленными бордюрами зелени. Природа в районе озера типична для Приамурья. Здесь была открыта поражающая своим ярким оперением и длинными, как шлейф рулевыми перьями райская мухоловка, ранее на таких широтах она была неизвестна. В межень Петропавловского озера нетрудно перейти вброд, при разливах Амура оно выходит из берегов на многие км. На затопленных траве и кочках мечут икру караси, сазаны, каждая самка вымётывает более миллиона икринок. В богатых кормом луговых заливах нагуливают жир белые и черные амуры.</w:t>
      </w:r>
    </w:p>
    <w:p w:rsidR="00842BE0" w:rsidRPr="002C7BCD" w:rsidRDefault="002C7BCD" w:rsidP="00A720E8">
      <w:pPr>
        <w:pStyle w:val="aa"/>
        <w:jc w:val="both"/>
        <w:rPr>
          <w:rFonts w:ascii="Ampir Deco" w:hAnsi="Ampir Deco"/>
          <w:sz w:val="26"/>
          <w:szCs w:val="26"/>
        </w:rPr>
      </w:pPr>
      <w:r w:rsidRPr="002C7BCD">
        <w:rPr>
          <w:rFonts w:ascii="Ampir Deco" w:hAnsi="Ampir Deco"/>
          <w:noProof/>
          <w:sz w:val="26"/>
          <w:szCs w:val="26"/>
        </w:rPr>
        <w:drawing>
          <wp:anchor distT="0" distB="0" distL="114300" distR="114300" simplePos="0" relativeHeight="251754496" behindDoc="1" locked="0" layoutInCell="1" allowOverlap="1">
            <wp:simplePos x="0" y="0"/>
            <wp:positionH relativeFrom="column">
              <wp:posOffset>4511040</wp:posOffset>
            </wp:positionH>
            <wp:positionV relativeFrom="paragraph">
              <wp:posOffset>164465</wp:posOffset>
            </wp:positionV>
            <wp:extent cx="2611755" cy="1983105"/>
            <wp:effectExtent l="171450" t="133350" r="360045" b="302895"/>
            <wp:wrapTight wrapText="bothSides">
              <wp:wrapPolygon edited="0">
                <wp:start x="1733" y="-1452"/>
                <wp:lineTo x="473" y="-1245"/>
                <wp:lineTo x="-1418" y="622"/>
                <wp:lineTo x="-1418" y="22617"/>
                <wp:lineTo x="315" y="24899"/>
                <wp:lineTo x="945" y="24899"/>
                <wp:lineTo x="22214" y="24899"/>
                <wp:lineTo x="22845" y="24899"/>
                <wp:lineTo x="24420" y="22617"/>
                <wp:lineTo x="24420" y="1867"/>
                <wp:lineTo x="24578" y="830"/>
                <wp:lineTo x="22687" y="-1245"/>
                <wp:lineTo x="21427" y="-1452"/>
                <wp:lineTo x="1733" y="-1452"/>
              </wp:wrapPolygon>
            </wp:wrapTight>
            <wp:docPr id="62" name="Рисунок 29" descr="H:\Ира\Вн.мероприятия\Символы Хабаровского края\Символика государства\Хабаровский район\Фото Хабаровский район\Петропавловский монасты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Ира\Вн.мероприятия\Символы Хабаровского края\Символика государства\Хабаровский район\Фото Хабаровский район\Петропавловский монастырь.JPG"/>
                    <pic:cNvPicPr>
                      <a:picLocks noChangeAspect="1" noChangeArrowheads="1"/>
                    </pic:cNvPicPr>
                  </pic:nvPicPr>
                  <pic:blipFill>
                    <a:blip r:embed="rId61" cstate="print"/>
                    <a:srcRect/>
                    <a:stretch>
                      <a:fillRect/>
                    </a:stretch>
                  </pic:blipFill>
                  <pic:spPr bwMode="auto">
                    <a:xfrm>
                      <a:off x="0" y="0"/>
                      <a:ext cx="2611755" cy="1983105"/>
                    </a:xfrm>
                    <a:prstGeom prst="rect">
                      <a:avLst/>
                    </a:prstGeom>
                    <a:ln>
                      <a:noFill/>
                    </a:ln>
                    <a:effectLst>
                      <a:outerShdw blurRad="292100" dist="139700" dir="2700000" algn="tl" rotWithShape="0">
                        <a:srgbClr val="333333">
                          <a:alpha val="65000"/>
                        </a:srgbClr>
                      </a:outerShdw>
                    </a:effectLst>
                  </pic:spPr>
                </pic:pic>
              </a:graphicData>
            </a:graphic>
          </wp:anchor>
        </w:drawing>
      </w:r>
      <w:r w:rsidR="00842BE0" w:rsidRPr="002C7BCD">
        <w:rPr>
          <w:rFonts w:ascii="Ampir Deco" w:hAnsi="Ampir Deco"/>
          <w:sz w:val="26"/>
          <w:szCs w:val="26"/>
        </w:rPr>
        <w:t>За устьем протоки, соединяющей Петропавловское озеро с Амуром, расположено село Сихачи-Алян.</w:t>
      </w:r>
    </w:p>
    <w:p w:rsidR="002C7BCD" w:rsidRPr="002C7BCD" w:rsidRDefault="002C7BCD" w:rsidP="002C7BCD">
      <w:pPr>
        <w:pStyle w:val="aa"/>
        <w:jc w:val="both"/>
        <w:rPr>
          <w:rFonts w:ascii="Ampir Deco" w:hAnsi="Ampir Deco"/>
          <w:sz w:val="26"/>
          <w:szCs w:val="26"/>
        </w:rPr>
      </w:pPr>
      <w:r w:rsidRPr="002C7BCD">
        <w:rPr>
          <w:rFonts w:ascii="Ampir Deco" w:hAnsi="Ampir Deco"/>
          <w:sz w:val="26"/>
          <w:szCs w:val="26"/>
        </w:rPr>
        <w:t>А вот и женский монастырь на Петропавловском озере близ Хабаровска. Места красивые, благодать. Тихо там, "тупичок" в 15 км от Комсомольской трассы. Петропавловский храм высотой в 28 метров построен по образцу одного их нижегородских XII века. Параллельно с храмом построен и сам монастырь.</w:t>
      </w:r>
    </w:p>
    <w:p w:rsidR="0039116F" w:rsidRPr="00FB5F4C" w:rsidRDefault="00AF3B07" w:rsidP="008972A0">
      <w:pPr>
        <w:tabs>
          <w:tab w:val="left" w:pos="1221"/>
        </w:tabs>
        <w:ind w:firstLine="426"/>
        <w:jc w:val="center"/>
        <w:rPr>
          <w:rFonts w:ascii="Book Antiqua" w:hAnsi="Book Antiqua" w:cs="Times New Roman"/>
          <w:b/>
          <w:color w:val="E36C0A" w:themeColor="accent6" w:themeShade="BF"/>
          <w:sz w:val="24"/>
          <w:szCs w:val="24"/>
        </w:rPr>
      </w:pPr>
      <w:r>
        <w:rPr>
          <w:rFonts w:ascii="Book Antiqua" w:hAnsi="Book Antiqua" w:cs="Times New Roman"/>
          <w:b/>
          <w:noProof/>
          <w:color w:val="E36C0A" w:themeColor="accent6" w:themeShade="BF"/>
          <w:sz w:val="24"/>
          <w:szCs w:val="24"/>
          <w:lang w:eastAsia="ru-RU"/>
        </w:rPr>
        <w:lastRenderedPageBreak/>
        <w:drawing>
          <wp:anchor distT="0" distB="0" distL="114300" distR="114300" simplePos="0" relativeHeight="251763712" behindDoc="1" locked="0" layoutInCell="1" allowOverlap="1">
            <wp:simplePos x="0" y="0"/>
            <wp:positionH relativeFrom="column">
              <wp:posOffset>243205</wp:posOffset>
            </wp:positionH>
            <wp:positionV relativeFrom="paragraph">
              <wp:posOffset>184150</wp:posOffset>
            </wp:positionV>
            <wp:extent cx="2209800" cy="1659890"/>
            <wp:effectExtent l="190500" t="152400" r="171450" b="130810"/>
            <wp:wrapTight wrapText="bothSides">
              <wp:wrapPolygon edited="0">
                <wp:start x="0" y="-1983"/>
                <wp:lineTo x="-1117" y="-1239"/>
                <wp:lineTo x="-1862" y="248"/>
                <wp:lineTo x="-1490" y="21815"/>
                <wp:lineTo x="-186" y="23302"/>
                <wp:lineTo x="0" y="23302"/>
                <wp:lineTo x="21414" y="23302"/>
                <wp:lineTo x="21600" y="23302"/>
                <wp:lineTo x="22903" y="22063"/>
                <wp:lineTo x="22903" y="21815"/>
                <wp:lineTo x="23276" y="18096"/>
                <wp:lineTo x="23276" y="744"/>
                <wp:lineTo x="22345" y="-1487"/>
                <wp:lineTo x="21414" y="-1983"/>
                <wp:lineTo x="0" y="-1983"/>
              </wp:wrapPolygon>
            </wp:wrapTight>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2209800" cy="1659890"/>
                    </a:xfrm>
                    <a:prstGeom prst="rect">
                      <a:avLst/>
                    </a:prstGeom>
                    <a:ln>
                      <a:noFill/>
                    </a:ln>
                    <a:effectLst>
                      <a:outerShdw blurRad="190500" algn="tl" rotWithShape="0">
                        <a:srgbClr val="000000">
                          <a:alpha val="70000"/>
                        </a:srgbClr>
                      </a:outerShdw>
                    </a:effectLst>
                  </pic:spPr>
                </pic:pic>
              </a:graphicData>
            </a:graphic>
          </wp:anchor>
        </w:drawing>
      </w:r>
      <w:r w:rsidR="00F30DA3">
        <w:rPr>
          <w:rFonts w:ascii="Book Antiqua" w:hAnsi="Book Antiqua" w:cs="Times New Roman"/>
          <w:b/>
          <w:color w:val="E36C0A" w:themeColor="accent6" w:themeShade="BF"/>
          <w:sz w:val="24"/>
          <w:szCs w:val="24"/>
        </w:rPr>
        <w:pict>
          <v:shape id="_x0000_s1072" type="#_x0000_t136" style="position:absolute;left:0;text-align:left;margin-left:565.45pt;margin-top:212.15pt;width:447.4pt;height:32.5pt;rotation:90;z-index:-251550720;mso-position-horizontal-relative:text;mso-position-vertical-relative:text" wrapcoords="0 17079 217 17079 579 13563 579 11553 760 17581 1158 15070 1266 17581 1737 18084 2316 20093 2894 18084 3184 19591 3365 18586 3473 15572 3654 17581 3908 19088 4631 19088 5210 17079 5499 18586 5680 18084 5789 15572 6006 17581 6368 18084 7526 16074 7779 19591 8068 19591 8105 17581 8285 19591 9371 19591 11433 19088 11578 17079 11578 10549 12157 10549 12302 19591 12374 20093 12736 17581 13315 17581 13640 20093 13821 19088 13893 12558 15051 20595 15232 22605 15305 22605 15630 17581 15847 20093 16064 21600 16318 21600 16788 18084 17114 20595 17367 21098 17946 14567 18416 16577 18525 14065 19104 15572 19682 19591 19972 22605 20261 22605 20840 19591 21419 19591 21564 22102 21709 20093 21709 -1005 21672 -1005 21491 2009 21419 4019 20840 6530 20732 2009 20515 0 20261 2009 20189 -1507 20153 -1507 19682 3014 19104 6530 18525 5023 17946 7535 17946 5526 17512 502 16643 -1005 16498 3014 16209 14567 16064 502 15739 -502 15630 2009 15413 -1507 15377 -1507 15051 2009 14002 9544 13893 5526 13604 1005 12555 1507 12302 5023 12157 11051 11578 10549 11578 2512 11469 2009 10999 7535 10999 5526 10601 1005 9841 3516 9696 2009 8105 1507 7526 3516 7055 2009 6078 3516 5789 7033 5572 3516 5355 2512 4884 4019 4631 6530 4125 2009 4016 1507 3763 4019 3473 7535 3473 3014 3256 1507 2496 2009 2062 3014 1737 5023 1592 4521 1230 7535 1158 9544 1013 5023 796 3516 579 5526 434 3516 289 4521 0 8037 0 17079" fillcolor="#31849b [2408]" strokecolor="#76923c [2406]" strokeweight="1pt">
            <v:shadow on="t" color="#cbcbcb" opacity="52429f" offset="3pt,3pt"/>
            <v:textpath style="font-family:&quot;Times New Roman&quot;;v-rotate-letters:t;v-text-kern:t" trim="t" fitpath="t" string="заповедник БАСТАК"/>
            <w10:wrap type="tight"/>
          </v:shape>
        </w:pict>
      </w:r>
      <w:r w:rsidR="00F30DA3">
        <w:rPr>
          <w:rFonts w:ascii="Book Antiqua" w:hAnsi="Book Antiqua" w:cs="Times New Roman"/>
          <w:b/>
          <w:color w:val="E36C0A" w:themeColor="accent6" w:themeShade="BF"/>
          <w:sz w:val="24"/>
          <w:szCs w:val="24"/>
        </w:rPr>
        <w:pict>
          <v:rect id="_x0000_s1069" style="position:absolute;left:0;text-align:left;margin-left:761.35pt;margin-top:-70.45pt;width:49.4pt;height:619.8pt;z-index:-251554816;mso-position-horizontal-relative:text;mso-position-vertical-relative:text" wrapcoords="-327 -26 -327 21574 21927 21574 21927 -26 -327 -26" fillcolor="#ffc">
            <w10:wrap type="tight"/>
          </v:rect>
        </w:pict>
      </w:r>
      <w:r w:rsidR="008E04BA" w:rsidRPr="00FB5F4C">
        <w:rPr>
          <w:rFonts w:ascii="Book Antiqua" w:hAnsi="Book Antiqua" w:cs="Times New Roman"/>
          <w:b/>
          <w:color w:val="E36C0A" w:themeColor="accent6" w:themeShade="BF"/>
          <w:sz w:val="24"/>
          <w:szCs w:val="24"/>
        </w:rPr>
        <w:t xml:space="preserve">Общая </w:t>
      </w:r>
      <w:r w:rsidR="0039116F" w:rsidRPr="00FB5F4C">
        <w:rPr>
          <w:rFonts w:ascii="Book Antiqua" w:hAnsi="Book Antiqua" w:cs="Times New Roman"/>
          <w:b/>
          <w:color w:val="E36C0A" w:themeColor="accent6" w:themeShade="BF"/>
          <w:sz w:val="24"/>
          <w:szCs w:val="24"/>
        </w:rPr>
        <w:t xml:space="preserve"> площадь 11160 га.</w:t>
      </w:r>
    </w:p>
    <w:p w:rsidR="0039116F" w:rsidRPr="008972A0" w:rsidRDefault="0039116F" w:rsidP="008E04BA">
      <w:pPr>
        <w:tabs>
          <w:tab w:val="left" w:pos="1221"/>
        </w:tabs>
        <w:ind w:firstLine="426"/>
        <w:jc w:val="both"/>
        <w:rPr>
          <w:rFonts w:ascii="Book Antiqua" w:hAnsi="Book Antiqua" w:cs="Times New Roman"/>
          <w:sz w:val="24"/>
          <w:szCs w:val="24"/>
        </w:rPr>
      </w:pPr>
      <w:r w:rsidRPr="008972A0">
        <w:rPr>
          <w:rFonts w:ascii="Book Antiqua" w:hAnsi="Book Antiqua" w:cs="Times New Roman"/>
          <w:sz w:val="24"/>
          <w:szCs w:val="24"/>
        </w:rPr>
        <w:t>Почти вся территория заповедника дренируется четырьмя реками - Киргой, Икурой, Бастаком, Большим Сореннаком и их притоками.</w:t>
      </w:r>
    </w:p>
    <w:p w:rsidR="0039116F" w:rsidRPr="008972A0" w:rsidRDefault="0039116F" w:rsidP="008E04BA">
      <w:pPr>
        <w:tabs>
          <w:tab w:val="left" w:pos="1221"/>
        </w:tabs>
        <w:ind w:firstLine="426"/>
        <w:jc w:val="both"/>
        <w:rPr>
          <w:rFonts w:ascii="Book Antiqua" w:hAnsi="Book Antiqua" w:cs="Times New Roman"/>
          <w:sz w:val="24"/>
          <w:szCs w:val="24"/>
        </w:rPr>
      </w:pPr>
      <w:r w:rsidRPr="008972A0">
        <w:rPr>
          <w:rFonts w:ascii="Book Antiqua" w:hAnsi="Book Antiqua" w:cs="Times New Roman"/>
          <w:sz w:val="24"/>
          <w:szCs w:val="24"/>
        </w:rPr>
        <w:t xml:space="preserve">Озера встречаются лишь в пределах равнинной части заповедника, в заболоченных низовьях Бастака и Бол. Сореннака. </w:t>
      </w:r>
    </w:p>
    <w:p w:rsidR="0039116F" w:rsidRPr="008972A0" w:rsidRDefault="0039116F" w:rsidP="008E04BA">
      <w:pPr>
        <w:ind w:firstLine="426"/>
        <w:jc w:val="both"/>
        <w:rPr>
          <w:rFonts w:ascii="Book Antiqua" w:hAnsi="Book Antiqua" w:cs="Times New Roman"/>
          <w:sz w:val="24"/>
          <w:szCs w:val="24"/>
        </w:rPr>
      </w:pPr>
      <w:r w:rsidRPr="008972A0">
        <w:rPr>
          <w:rFonts w:ascii="Book Antiqua" w:hAnsi="Book Antiqua" w:cs="Times New Roman"/>
          <w:sz w:val="24"/>
          <w:szCs w:val="24"/>
        </w:rPr>
        <w:t xml:space="preserve">  На территории заповедника выявлено 327 видов водорослей, 189 - мхов, 346 - лишайников, 361 вида грибов. Среди них немало редких, заслуживающих охраны. Это башмачки крупноцветковый и настоящий, адонис амурский, пион молочноцветковый, скрученник китайский, лиственничная губка, спарассис курчавый, лобария сетчатая, омфалина гудзонская и другие. </w:t>
      </w:r>
    </w:p>
    <w:p w:rsidR="0039116F" w:rsidRPr="008972A0" w:rsidRDefault="008972A0" w:rsidP="008E04BA">
      <w:pPr>
        <w:ind w:firstLine="426"/>
        <w:jc w:val="both"/>
        <w:rPr>
          <w:rFonts w:ascii="Book Antiqua" w:hAnsi="Book Antiqua" w:cs="Times New Roman"/>
          <w:sz w:val="24"/>
          <w:szCs w:val="24"/>
        </w:rPr>
      </w:pPr>
      <w:r w:rsidRPr="008972A0">
        <w:rPr>
          <w:rFonts w:ascii="Book Antiqua" w:hAnsi="Book Antiqua" w:cs="Times New Roman"/>
          <w:noProof/>
          <w:sz w:val="24"/>
          <w:szCs w:val="24"/>
          <w:lang w:eastAsia="ru-RU"/>
        </w:rPr>
        <w:drawing>
          <wp:anchor distT="0" distB="0" distL="114300" distR="114300" simplePos="0" relativeHeight="251728896" behindDoc="1" locked="0" layoutInCell="1" allowOverlap="1">
            <wp:simplePos x="0" y="0"/>
            <wp:positionH relativeFrom="column">
              <wp:posOffset>7279640</wp:posOffset>
            </wp:positionH>
            <wp:positionV relativeFrom="paragraph">
              <wp:posOffset>2023745</wp:posOffset>
            </wp:positionV>
            <wp:extent cx="2195195" cy="1514475"/>
            <wp:effectExtent l="38100" t="0" r="14605" b="466725"/>
            <wp:wrapTight wrapText="bothSides">
              <wp:wrapPolygon edited="0">
                <wp:start x="375" y="0"/>
                <wp:lineTo x="-375" y="2445"/>
                <wp:lineTo x="-375" y="28257"/>
                <wp:lineTo x="21744" y="28257"/>
                <wp:lineTo x="21744" y="24181"/>
                <wp:lineTo x="21556" y="22551"/>
                <wp:lineTo x="21369" y="21736"/>
                <wp:lineTo x="21744" y="19291"/>
                <wp:lineTo x="21744" y="2717"/>
                <wp:lineTo x="21556" y="815"/>
                <wp:lineTo x="21181" y="0"/>
                <wp:lineTo x="375" y="0"/>
              </wp:wrapPolygon>
            </wp:wrapTight>
            <wp:docPr id="44" name="Рисунок 6" descr="H:\Ира\Вн.мероприятия\Символы Хабаровского края\Символика государства\Хабаровский район\Фото Хабаровский рай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Ира\Вн.мероприятия\Символы Хабаровского края\Символика государства\Хабаровский район\Фото Хабаровский район\1.JPG"/>
                    <pic:cNvPicPr>
                      <a:picLocks noChangeAspect="1" noChangeArrowheads="1"/>
                    </pic:cNvPicPr>
                  </pic:nvPicPr>
                  <pic:blipFill>
                    <a:blip r:embed="rId63" cstate="print"/>
                    <a:srcRect/>
                    <a:stretch>
                      <a:fillRect/>
                    </a:stretch>
                  </pic:blipFill>
                  <pic:spPr bwMode="auto">
                    <a:xfrm>
                      <a:off x="0" y="0"/>
                      <a:ext cx="2195195" cy="1514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9116F" w:rsidRPr="008972A0">
        <w:rPr>
          <w:rFonts w:ascii="Book Antiqua" w:hAnsi="Book Antiqua" w:cs="Times New Roman"/>
          <w:sz w:val="24"/>
          <w:szCs w:val="24"/>
        </w:rPr>
        <w:t>Большую часть террит</w:t>
      </w:r>
      <w:r w:rsidR="008E04BA" w:rsidRPr="008972A0">
        <w:rPr>
          <w:rFonts w:ascii="Book Antiqua" w:hAnsi="Book Antiqua" w:cs="Times New Roman"/>
          <w:sz w:val="24"/>
          <w:szCs w:val="24"/>
        </w:rPr>
        <w:t xml:space="preserve">ории заповедника занимают леса </w:t>
      </w:r>
      <w:r w:rsidR="0039116F" w:rsidRPr="008972A0">
        <w:rPr>
          <w:rFonts w:ascii="Book Antiqua" w:hAnsi="Book Antiqua" w:cs="Times New Roman"/>
          <w:sz w:val="24"/>
          <w:szCs w:val="24"/>
        </w:rPr>
        <w:t xml:space="preserve">с преобладанием березы, кедра корейского, ели, липы , дуба , осины  и ряда других древесных пород. Вершина самой высокой горы заповедника Быдыр (1207 м) представляет собой горную тундру, покрытую мхами, лишайниками. Среди них много горных трав и мелких кустарничков - кассиопея, шикша, арктоус, брусника, огневик. Около северной границы заповедника произрастают зеленомошные ельники с пихтой, березой шерстистой, кленом желтым, рябиной сибирской, можжевельником сибирским. Встречаются кустарники - шиповник иглистый, жимолость Максимовича, багульник болотный, а среди мха стелятся нежные полукустарнички - линнея северная, дерен канадский, спирея березолистная, а также травы - грушанки, майник двулистный, плауны, папоротники. В среднем поясе гор произрастают самые ценные в заповеднике кедрово-широколиственные леса, во многих местах сохранившие свою первозданность и могущество. Чаще всего спутником дуба является береза даурская или черная. Довольно обычными в заповеднике являются липа амурская, клен мелколистный, ясень маньчжурский, бархат амурский, маакия амурская, а среди кустарников - лещины разнолистная и маньчжурская, чубушник тонколистный, барбарис амурский, шиповники даурский и иглистый. Вдоль рек растут своеобразные долинные леса - ивовые, ильмово-ясеневые, тополевые, ольховые. </w:t>
      </w:r>
    </w:p>
    <w:p w:rsidR="0039116F" w:rsidRPr="008972A0" w:rsidRDefault="0039116F" w:rsidP="008E04BA">
      <w:pPr>
        <w:ind w:firstLine="426"/>
        <w:jc w:val="both"/>
        <w:rPr>
          <w:rFonts w:ascii="Book Antiqua" w:hAnsi="Book Antiqua" w:cs="Times New Roman"/>
          <w:sz w:val="24"/>
          <w:szCs w:val="24"/>
        </w:rPr>
      </w:pPr>
      <w:r w:rsidRPr="008972A0">
        <w:rPr>
          <w:rFonts w:ascii="Book Antiqua" w:hAnsi="Book Antiqua" w:cs="Times New Roman"/>
          <w:sz w:val="24"/>
          <w:szCs w:val="24"/>
        </w:rPr>
        <w:t xml:space="preserve">Среди мха можно найти росянку, сабельник болотный, вахту трехлистную, белокрыльник болотный, болотный мирт чашечный, а между кочками - ирисы, бородатку японскую, скрученник китайский, поводник линейнолистный. Пояс прибрежно-водных растительных сообществ в виде сплошной полосы окружает водоемы, типичными в нём являются вейник, осоки, тростник, рогоз, камыш, а на сплавинах - белозор болотный, сабельник болотный, калужница болотная и др. На поверхности воды растут водяные орехи, кувшинка, кубышка, ряска, в толще воды - пузырчатка, рдесты, уруть. </w:t>
      </w:r>
    </w:p>
    <w:p w:rsidR="0039116F" w:rsidRPr="00713AFB" w:rsidRDefault="00F30DA3" w:rsidP="008E04BA">
      <w:pPr>
        <w:ind w:firstLine="426"/>
        <w:jc w:val="center"/>
        <w:rPr>
          <w:rFonts w:ascii="Annabelle" w:hAnsi="Annabelle" w:cs="Aparajita"/>
          <w:b/>
          <w:color w:val="0070C0"/>
          <w:sz w:val="28"/>
          <w:szCs w:val="28"/>
        </w:rPr>
      </w:pPr>
      <w:r w:rsidRPr="00F30DA3">
        <w:rPr>
          <w:rFonts w:ascii="Annabelle" w:hAnsi="Annabelle" w:cs="Aparajita"/>
          <w:b/>
          <w:noProof/>
          <w:color w:val="7030A0"/>
          <w:sz w:val="28"/>
          <w:szCs w:val="28"/>
          <w:u w:val="single"/>
          <w:lang w:eastAsia="ru-RU"/>
        </w:rPr>
        <w:lastRenderedPageBreak/>
        <w:pict>
          <v:shape id="_x0000_s1070" type="#_x0000_t136" style="position:absolute;left:0;text-align:left;margin-left:561.25pt;margin-top:210.45pt;width:447.4pt;height:32.5pt;rotation:90;z-index:251762688" fillcolor="#31849b [2408]" strokecolor="#76923c [2406]" strokeweight="1pt">
            <v:shadow on="t" color="#cbcbcb" opacity="52429f" offset="3pt,3pt"/>
            <v:textpath style="font-family:&quot;Times New Roman&quot;;v-rotate-letters:t;v-text-kern:t" trim="t" fitpath="t" string="заповедник БАСТАК"/>
          </v:shape>
        </w:pict>
      </w:r>
      <w:r w:rsidR="0039116F" w:rsidRPr="00713AFB">
        <w:rPr>
          <w:rFonts w:ascii="Annabelle" w:hAnsi="Annabelle" w:cs="Aparajita"/>
          <w:b/>
          <w:color w:val="7030A0"/>
          <w:sz w:val="28"/>
          <w:szCs w:val="28"/>
          <w:u w:val="single"/>
        </w:rPr>
        <w:t>Животный мир представляет собой сочетание представителей фаун юга и севера Дальнего Востока</w:t>
      </w:r>
      <w:r w:rsidR="0039116F" w:rsidRPr="00713AFB">
        <w:rPr>
          <w:rFonts w:ascii="Annabelle" w:hAnsi="Annabelle" w:cs="Aparajita"/>
          <w:b/>
          <w:color w:val="0070C0"/>
          <w:sz w:val="28"/>
          <w:szCs w:val="28"/>
        </w:rPr>
        <w:t>.</w:t>
      </w:r>
    </w:p>
    <w:p w:rsidR="0039116F" w:rsidRPr="008972A0" w:rsidRDefault="0039116F" w:rsidP="008E04BA">
      <w:pPr>
        <w:ind w:firstLine="426"/>
        <w:jc w:val="both"/>
        <w:rPr>
          <w:rFonts w:ascii="Book Antiqua" w:hAnsi="Book Antiqua" w:cs="Times New Roman"/>
          <w:sz w:val="24"/>
          <w:szCs w:val="24"/>
        </w:rPr>
      </w:pPr>
      <w:r w:rsidRPr="008972A0">
        <w:rPr>
          <w:rFonts w:ascii="Book Antiqua" w:hAnsi="Book Antiqua" w:cs="Times New Roman"/>
          <w:sz w:val="24"/>
          <w:szCs w:val="24"/>
        </w:rPr>
        <w:t>В заповеднике обитают четыре группы рыб, такие, как ленок, хариус, амурская щука, вьюн, и т.д. Так же в водоёмах заповедника есть представители китайского равнинного ихтиокомплекса (кони, сазан), южной фауны (змееголов, касатка, ротан-головёшка) и рыбы северотихоокеанской ихтиофауны (кета). Наиболее распространёнными в водоёмах заповедника являются несколько видов рыб, среди которых: амурский хариус, ленок, язь амурский, серебряный карась, гольян Лаговского, ротан-головёшка.</w:t>
      </w:r>
    </w:p>
    <w:p w:rsidR="0039116F" w:rsidRPr="008972A0" w:rsidRDefault="00F30DA3" w:rsidP="00713AFB">
      <w:pPr>
        <w:ind w:firstLine="426"/>
        <w:jc w:val="both"/>
        <w:rPr>
          <w:rFonts w:ascii="Book Antiqua" w:hAnsi="Book Antiqua" w:cs="Times New Roman"/>
          <w:sz w:val="24"/>
          <w:szCs w:val="24"/>
        </w:rPr>
      </w:pPr>
      <w:r>
        <w:rPr>
          <w:rFonts w:ascii="Book Antiqua" w:hAnsi="Book Antiqua" w:cs="Times New Roman"/>
          <w:noProof/>
          <w:sz w:val="24"/>
          <w:szCs w:val="24"/>
          <w:lang w:eastAsia="ru-RU"/>
        </w:rPr>
        <w:pict>
          <v:rect id="_x0000_s1071" style="position:absolute;left:0;text-align:left;margin-left:759.9pt;margin-top:-70.45pt;width:49.4pt;height:619.8pt;z-index:-251551744" wrapcoords="-327 -26 -327 21574 21927 21574 21927 -26 -327 -26" fillcolor="#ffc">
            <w10:wrap type="tight"/>
          </v:rect>
        </w:pict>
      </w:r>
      <w:r w:rsidR="0039116F" w:rsidRPr="008972A0">
        <w:rPr>
          <w:rFonts w:ascii="Book Antiqua" w:hAnsi="Book Antiqua" w:cs="Times New Roman"/>
          <w:sz w:val="24"/>
          <w:szCs w:val="24"/>
        </w:rPr>
        <w:t>Наиболее многочисленны из амфибий дальневос</w:t>
      </w:r>
      <w:r w:rsidR="0024144E" w:rsidRPr="008972A0">
        <w:rPr>
          <w:rFonts w:ascii="Book Antiqua" w:hAnsi="Book Antiqua" w:cs="Times New Roman"/>
          <w:sz w:val="24"/>
          <w:szCs w:val="24"/>
        </w:rPr>
        <w:t>точная жаба и сибирский углозуб,</w:t>
      </w:r>
      <w:r w:rsidR="0039116F" w:rsidRPr="008972A0">
        <w:rPr>
          <w:rFonts w:ascii="Book Antiqua" w:hAnsi="Book Antiqua" w:cs="Times New Roman"/>
          <w:sz w:val="24"/>
          <w:szCs w:val="24"/>
        </w:rPr>
        <w:t xml:space="preserve"> </w:t>
      </w:r>
      <w:r w:rsidR="0024144E" w:rsidRPr="008972A0">
        <w:rPr>
          <w:rFonts w:ascii="Book Antiqua" w:hAnsi="Book Antiqua" w:cs="Times New Roman"/>
          <w:sz w:val="24"/>
          <w:szCs w:val="24"/>
        </w:rPr>
        <w:t xml:space="preserve">дальневосточная лягушка, </w:t>
      </w:r>
      <w:r w:rsidR="0039116F" w:rsidRPr="008972A0">
        <w:rPr>
          <w:rFonts w:ascii="Book Antiqua" w:hAnsi="Book Antiqua" w:cs="Times New Roman"/>
          <w:sz w:val="24"/>
          <w:szCs w:val="24"/>
        </w:rPr>
        <w:t>дальневосточная квакша</w:t>
      </w:r>
      <w:r w:rsidR="0024144E" w:rsidRPr="008972A0">
        <w:rPr>
          <w:rFonts w:ascii="Book Antiqua" w:hAnsi="Book Antiqua" w:cs="Times New Roman"/>
          <w:sz w:val="24"/>
          <w:szCs w:val="24"/>
        </w:rPr>
        <w:t>.</w:t>
      </w:r>
      <w:r w:rsidR="0039116F" w:rsidRPr="008972A0">
        <w:rPr>
          <w:rFonts w:ascii="Book Antiqua" w:hAnsi="Book Antiqua" w:cs="Times New Roman"/>
          <w:sz w:val="24"/>
          <w:szCs w:val="24"/>
        </w:rPr>
        <w:t xml:space="preserve"> Из пресмыкающихся наиболее часто встречается живородящая ящерица. Среди змей наиболее многочислен - узорчатый полоз. </w:t>
      </w:r>
    </w:p>
    <w:p w:rsidR="0039116F" w:rsidRPr="008972A0" w:rsidRDefault="008972A0" w:rsidP="008E04BA">
      <w:pPr>
        <w:ind w:firstLine="426"/>
        <w:jc w:val="both"/>
        <w:rPr>
          <w:rFonts w:ascii="Book Antiqua" w:hAnsi="Book Antiqua" w:cs="Times New Roman"/>
          <w:sz w:val="24"/>
          <w:szCs w:val="24"/>
        </w:rPr>
      </w:pPr>
      <w:r w:rsidRPr="008972A0">
        <w:rPr>
          <w:rFonts w:ascii="Book Antiqua" w:hAnsi="Book Antiqua" w:cs="Times New Roman"/>
          <w:noProof/>
          <w:sz w:val="24"/>
          <w:szCs w:val="24"/>
          <w:lang w:eastAsia="ru-RU"/>
        </w:rPr>
        <w:drawing>
          <wp:anchor distT="0" distB="0" distL="114300" distR="114300" simplePos="0" relativeHeight="251767808" behindDoc="1" locked="0" layoutInCell="1" allowOverlap="1">
            <wp:simplePos x="0" y="0"/>
            <wp:positionH relativeFrom="column">
              <wp:posOffset>179070</wp:posOffset>
            </wp:positionH>
            <wp:positionV relativeFrom="paragraph">
              <wp:posOffset>529590</wp:posOffset>
            </wp:positionV>
            <wp:extent cx="1501140" cy="1496695"/>
            <wp:effectExtent l="19050" t="0" r="3810" b="0"/>
            <wp:wrapTight wrapText="bothSides">
              <wp:wrapPolygon edited="0">
                <wp:start x="8223" y="275"/>
                <wp:lineTo x="6579" y="550"/>
                <wp:lineTo x="1645" y="4124"/>
                <wp:lineTo x="-274" y="9073"/>
                <wp:lineTo x="0" y="13471"/>
                <wp:lineTo x="2467" y="18420"/>
                <wp:lineTo x="8223" y="21444"/>
                <wp:lineTo x="9320" y="21444"/>
                <wp:lineTo x="12061" y="21444"/>
                <wp:lineTo x="13157" y="21444"/>
                <wp:lineTo x="18914" y="18420"/>
                <wp:lineTo x="19188" y="17870"/>
                <wp:lineTo x="21381" y="13746"/>
                <wp:lineTo x="21381" y="13471"/>
                <wp:lineTo x="21655" y="9347"/>
                <wp:lineTo x="21655" y="9073"/>
                <wp:lineTo x="21107" y="7698"/>
                <wp:lineTo x="19736" y="4124"/>
                <wp:lineTo x="14802" y="550"/>
                <wp:lineTo x="13157" y="275"/>
                <wp:lineTo x="8223" y="275"/>
              </wp:wrapPolygon>
            </wp:wrapTight>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501140" cy="1496695"/>
                    </a:xfrm>
                    <a:prstGeom prst="ellipse">
                      <a:avLst/>
                    </a:prstGeom>
                    <a:ln>
                      <a:noFill/>
                    </a:ln>
                    <a:effectLst>
                      <a:softEdge rad="112500"/>
                    </a:effectLst>
                  </pic:spPr>
                </pic:pic>
              </a:graphicData>
            </a:graphic>
          </wp:anchor>
        </w:drawing>
      </w:r>
      <w:r w:rsidR="0039116F" w:rsidRPr="008972A0">
        <w:rPr>
          <w:rFonts w:ascii="Book Antiqua" w:hAnsi="Book Antiqua" w:cs="Times New Roman"/>
          <w:sz w:val="24"/>
          <w:szCs w:val="24"/>
        </w:rPr>
        <w:t xml:space="preserve">Птицы - самый широко представленный в заповеднике класс позвоночных животных. </w:t>
      </w:r>
      <w:r w:rsidR="0024144E" w:rsidRPr="008972A0">
        <w:rPr>
          <w:rFonts w:ascii="Book Antiqua" w:hAnsi="Book Antiqua" w:cs="Times New Roman"/>
          <w:sz w:val="24"/>
          <w:szCs w:val="24"/>
        </w:rPr>
        <w:t>Ш</w:t>
      </w:r>
      <w:r w:rsidR="0039116F" w:rsidRPr="008972A0">
        <w:rPr>
          <w:rFonts w:ascii="Book Antiqua" w:hAnsi="Book Antiqua" w:cs="Times New Roman"/>
          <w:sz w:val="24"/>
          <w:szCs w:val="24"/>
        </w:rPr>
        <w:t>ирокорот, голубая сорока, серый личинкоед, мандаринка</w:t>
      </w:r>
      <w:r w:rsidR="0024144E" w:rsidRPr="008972A0">
        <w:rPr>
          <w:rFonts w:ascii="Book Antiqua" w:hAnsi="Book Antiqua" w:cs="Times New Roman"/>
          <w:sz w:val="24"/>
          <w:szCs w:val="24"/>
        </w:rPr>
        <w:t xml:space="preserve">, </w:t>
      </w:r>
      <w:r w:rsidR="0039116F" w:rsidRPr="008972A0">
        <w:rPr>
          <w:rFonts w:ascii="Book Antiqua" w:hAnsi="Book Antiqua" w:cs="Times New Roman"/>
          <w:sz w:val="24"/>
          <w:szCs w:val="24"/>
        </w:rPr>
        <w:t>кедровка, дикуша, чиж, синехвостка, крапивник</w:t>
      </w:r>
      <w:r w:rsidR="0024144E" w:rsidRPr="008972A0">
        <w:rPr>
          <w:rFonts w:ascii="Book Antiqua" w:hAnsi="Book Antiqua" w:cs="Times New Roman"/>
          <w:sz w:val="24"/>
          <w:szCs w:val="24"/>
        </w:rPr>
        <w:t xml:space="preserve">, </w:t>
      </w:r>
      <w:r w:rsidR="0039116F" w:rsidRPr="008972A0">
        <w:rPr>
          <w:rFonts w:ascii="Book Antiqua" w:hAnsi="Book Antiqua" w:cs="Times New Roman"/>
          <w:sz w:val="24"/>
          <w:szCs w:val="24"/>
        </w:rPr>
        <w:t>тетерев, кукша, рыжий дрозд, буроголовая гаичка</w:t>
      </w:r>
      <w:r w:rsidR="0024144E" w:rsidRPr="008972A0">
        <w:rPr>
          <w:rFonts w:ascii="Book Antiqua" w:hAnsi="Book Antiqua" w:cs="Times New Roman"/>
          <w:sz w:val="24"/>
          <w:szCs w:val="24"/>
        </w:rPr>
        <w:t xml:space="preserve">, </w:t>
      </w:r>
      <w:r w:rsidR="0039116F" w:rsidRPr="008972A0">
        <w:rPr>
          <w:rFonts w:ascii="Book Antiqua" w:hAnsi="Book Antiqua" w:cs="Times New Roman"/>
          <w:sz w:val="24"/>
          <w:szCs w:val="24"/>
        </w:rPr>
        <w:t>белокрылый погоныш, даурский журавль</w:t>
      </w:r>
      <w:r w:rsidR="0024144E" w:rsidRPr="008972A0">
        <w:rPr>
          <w:rFonts w:ascii="Book Antiqua" w:hAnsi="Book Antiqua" w:cs="Times New Roman"/>
          <w:sz w:val="24"/>
          <w:szCs w:val="24"/>
        </w:rPr>
        <w:t xml:space="preserve">, дикуша, восточный воронок. </w:t>
      </w:r>
    </w:p>
    <w:p w:rsidR="0039116F" w:rsidRPr="008972A0" w:rsidRDefault="008972A0" w:rsidP="008E04BA">
      <w:pPr>
        <w:ind w:firstLine="426"/>
        <w:jc w:val="both"/>
        <w:rPr>
          <w:rFonts w:ascii="Book Antiqua" w:hAnsi="Book Antiqua" w:cs="Times New Roman"/>
          <w:sz w:val="24"/>
          <w:szCs w:val="24"/>
        </w:rPr>
      </w:pPr>
      <w:r w:rsidRPr="008972A0">
        <w:rPr>
          <w:rFonts w:ascii="Book Antiqua" w:hAnsi="Book Antiqua" w:cs="Times New Roman"/>
          <w:noProof/>
          <w:sz w:val="24"/>
          <w:szCs w:val="24"/>
          <w:lang w:eastAsia="ru-RU"/>
        </w:rPr>
        <w:drawing>
          <wp:anchor distT="0" distB="0" distL="114300" distR="114300" simplePos="0" relativeHeight="251766784" behindDoc="1" locked="0" layoutInCell="1" allowOverlap="1">
            <wp:simplePos x="0" y="0"/>
            <wp:positionH relativeFrom="column">
              <wp:posOffset>5887720</wp:posOffset>
            </wp:positionH>
            <wp:positionV relativeFrom="paragraph">
              <wp:posOffset>450850</wp:posOffset>
            </wp:positionV>
            <wp:extent cx="1988820" cy="1380490"/>
            <wp:effectExtent l="19050" t="0" r="0" b="0"/>
            <wp:wrapTight wrapText="bothSides">
              <wp:wrapPolygon edited="0">
                <wp:start x="8069" y="298"/>
                <wp:lineTo x="6414" y="596"/>
                <wp:lineTo x="1448" y="4173"/>
                <wp:lineTo x="-207" y="9538"/>
                <wp:lineTo x="621" y="15201"/>
                <wp:lineTo x="4138" y="19374"/>
                <wp:lineTo x="4759" y="19672"/>
                <wp:lineTo x="8276" y="21163"/>
                <wp:lineTo x="9310" y="21163"/>
                <wp:lineTo x="12000" y="21163"/>
                <wp:lineTo x="13034" y="21163"/>
                <wp:lineTo x="16552" y="19672"/>
                <wp:lineTo x="17172" y="19374"/>
                <wp:lineTo x="20690" y="15201"/>
                <wp:lineTo x="20897" y="14605"/>
                <wp:lineTo x="21517" y="10730"/>
                <wp:lineTo x="21517" y="9538"/>
                <wp:lineTo x="20690" y="6856"/>
                <wp:lineTo x="19862" y="4173"/>
                <wp:lineTo x="14897" y="596"/>
                <wp:lineTo x="13241" y="298"/>
                <wp:lineTo x="8069" y="298"/>
              </wp:wrapPolygon>
            </wp:wrapTight>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1988820" cy="1380490"/>
                    </a:xfrm>
                    <a:prstGeom prst="ellipse">
                      <a:avLst/>
                    </a:prstGeom>
                    <a:ln>
                      <a:noFill/>
                    </a:ln>
                    <a:effectLst>
                      <a:softEdge rad="112500"/>
                    </a:effectLst>
                  </pic:spPr>
                </pic:pic>
              </a:graphicData>
            </a:graphic>
          </wp:anchor>
        </w:drawing>
      </w:r>
      <w:r w:rsidR="0039116F" w:rsidRPr="008972A0">
        <w:rPr>
          <w:rFonts w:ascii="Book Antiqua" w:hAnsi="Book Antiqua" w:cs="Times New Roman"/>
          <w:sz w:val="24"/>
          <w:szCs w:val="24"/>
        </w:rPr>
        <w:t>Особую ценность представляет чёрный журавль, гнездящийся в долинах р.р. Бастак и Большой Сореннак, дальневосточный аист, мандаринка, скопа, хохлатый осоед, встречающиеся в долинах р.р. Бастак, Кирга, Икура, Большой и Малый Сореннак, Ин, Глинянка, Митрофановка.</w:t>
      </w:r>
    </w:p>
    <w:p w:rsidR="0039116F" w:rsidRPr="008972A0" w:rsidRDefault="0039116F" w:rsidP="008E04BA">
      <w:pPr>
        <w:ind w:firstLine="426"/>
        <w:jc w:val="both"/>
        <w:rPr>
          <w:rFonts w:ascii="Book Antiqua" w:hAnsi="Book Antiqua" w:cs="Times New Roman"/>
          <w:sz w:val="24"/>
          <w:szCs w:val="24"/>
        </w:rPr>
      </w:pPr>
      <w:r w:rsidRPr="008972A0">
        <w:rPr>
          <w:rFonts w:ascii="Book Antiqua" w:hAnsi="Book Antiqua" w:cs="Times New Roman"/>
          <w:sz w:val="24"/>
          <w:szCs w:val="24"/>
        </w:rPr>
        <w:t xml:space="preserve">Из млекопитающих фоновыми являются: косуля, кабан, изюбрь. Соболь и енотовидная собака наиболее многочисленны из хищных. Белку и соболя, нередко, можно встретить во время экскурсий по лесу. Обычными являются: колонок, американская норка, лисица, волк. В центральной части заповедника обитает колония амурских барсуков. На равнинной части заповедника обитает </w:t>
      </w:r>
      <w:r w:rsidR="0024144E" w:rsidRPr="008972A0">
        <w:rPr>
          <w:rFonts w:ascii="Book Antiqua" w:hAnsi="Book Antiqua" w:cs="Times New Roman"/>
          <w:sz w:val="24"/>
          <w:szCs w:val="24"/>
        </w:rPr>
        <w:t>маньчжурские зай</w:t>
      </w:r>
      <w:r w:rsidR="008972A0">
        <w:rPr>
          <w:rFonts w:ascii="Book Antiqua" w:hAnsi="Book Antiqua" w:cs="Times New Roman"/>
          <w:sz w:val="24"/>
          <w:szCs w:val="24"/>
        </w:rPr>
        <w:t>ц</w:t>
      </w:r>
      <w:r w:rsidR="0024144E" w:rsidRPr="008972A0">
        <w:rPr>
          <w:rFonts w:ascii="Book Antiqua" w:hAnsi="Book Antiqua" w:cs="Times New Roman"/>
          <w:sz w:val="24"/>
          <w:szCs w:val="24"/>
        </w:rPr>
        <w:t>ы</w:t>
      </w:r>
      <w:r w:rsidRPr="008972A0">
        <w:rPr>
          <w:rFonts w:ascii="Book Antiqua" w:hAnsi="Book Antiqua" w:cs="Times New Roman"/>
          <w:sz w:val="24"/>
          <w:szCs w:val="24"/>
        </w:rPr>
        <w:t>. Медведи бурый и гималайский довольно обы</w:t>
      </w:r>
      <w:r w:rsidR="008972A0">
        <w:rPr>
          <w:rFonts w:ascii="Book Antiqua" w:hAnsi="Book Antiqua" w:cs="Times New Roman"/>
          <w:sz w:val="24"/>
          <w:szCs w:val="24"/>
        </w:rPr>
        <w:t xml:space="preserve">чны в заповеднике. </w:t>
      </w:r>
      <w:r w:rsidRPr="008972A0">
        <w:rPr>
          <w:rFonts w:ascii="Book Antiqua" w:hAnsi="Book Antiqua" w:cs="Times New Roman"/>
          <w:sz w:val="24"/>
          <w:szCs w:val="24"/>
        </w:rPr>
        <w:t>Не многочисленны, но регулярно встречаются: лось, рысь, заяц-беляк, лас</w:t>
      </w:r>
      <w:r w:rsidR="0024144E" w:rsidRPr="008972A0">
        <w:rPr>
          <w:rFonts w:ascii="Book Antiqua" w:hAnsi="Book Antiqua" w:cs="Times New Roman"/>
          <w:sz w:val="24"/>
          <w:szCs w:val="24"/>
        </w:rPr>
        <w:t xml:space="preserve">ка. Небольшая популяция кабарги. </w:t>
      </w:r>
      <w:r w:rsidRPr="008972A0">
        <w:rPr>
          <w:rFonts w:ascii="Book Antiqua" w:hAnsi="Book Antiqua" w:cs="Times New Roman"/>
          <w:sz w:val="24"/>
          <w:szCs w:val="24"/>
        </w:rPr>
        <w:t>Выдру можно встретить на всех реках, протекающих по заповедной территории. Мелкие млекопитающие представлены 6 видами землероек-бурозубок, 7 видами грызунов и северной пищухой. Среди землероек</w:t>
      </w:r>
      <w:r w:rsidR="0024144E" w:rsidRPr="008972A0">
        <w:rPr>
          <w:rFonts w:ascii="Book Antiqua" w:hAnsi="Book Antiqua" w:cs="Times New Roman"/>
          <w:sz w:val="24"/>
          <w:szCs w:val="24"/>
        </w:rPr>
        <w:t xml:space="preserve"> преобладает средняя бурозубка. Из грызунов красносерая полевка. </w:t>
      </w:r>
      <w:r w:rsidRPr="008972A0">
        <w:rPr>
          <w:rFonts w:ascii="Book Antiqua" w:hAnsi="Book Antiqua" w:cs="Times New Roman"/>
          <w:sz w:val="24"/>
          <w:szCs w:val="24"/>
        </w:rPr>
        <w:t xml:space="preserve">Почти на каждой экскурсии можно увидеть бурундуков, услышать цыканье северных пищух. Недавно обнаружен новый для териофауны заповедника «Бастак» (и ЕАО) вид - длиннохвостая мышовка. </w:t>
      </w:r>
    </w:p>
    <w:p w:rsidR="0039116F" w:rsidRPr="008972A0" w:rsidRDefault="0039116F" w:rsidP="008E04BA">
      <w:pPr>
        <w:ind w:firstLine="426"/>
        <w:jc w:val="both"/>
        <w:rPr>
          <w:rFonts w:ascii="Book Antiqua" w:hAnsi="Book Antiqua" w:cs="Times New Roman"/>
          <w:sz w:val="24"/>
          <w:szCs w:val="24"/>
        </w:rPr>
      </w:pPr>
      <w:r w:rsidRPr="008972A0">
        <w:rPr>
          <w:rFonts w:ascii="Book Antiqua" w:hAnsi="Book Antiqua" w:cs="Times New Roman"/>
          <w:sz w:val="24"/>
          <w:szCs w:val="24"/>
        </w:rPr>
        <w:t>Выявлено более 300 видов насекомых. Наиболее крупными и яркими представителями бабочек являются бромея Танкрэ, павлиноглазка Гнома, парусник Маака, махаон и ксут. Найден аполлон Фельдера, занесенный в Красную книгу России.</w:t>
      </w:r>
    </w:p>
    <w:p w:rsidR="00EB57FC" w:rsidRDefault="00F30DA3" w:rsidP="008972A0">
      <w:pPr>
        <w:spacing w:after="0"/>
        <w:ind w:firstLine="426"/>
        <w:jc w:val="both"/>
        <w:rPr>
          <w:rFonts w:ascii="Times New Roman" w:hAnsi="Times New Roman" w:cs="Times New Roman"/>
        </w:rPr>
      </w:pPr>
      <w:r w:rsidRPr="00F30DA3">
        <w:rPr>
          <w:rFonts w:ascii="Times New Roman" w:hAnsi="Times New Roman" w:cs="Times New Roman"/>
          <w:b/>
          <w:noProof/>
          <w:color w:val="C00000"/>
          <w:sz w:val="26"/>
          <w:szCs w:val="26"/>
          <w:u w:val="single"/>
          <w:lang w:eastAsia="ru-RU"/>
        </w:rPr>
        <w:lastRenderedPageBreak/>
        <w:pict>
          <v:shape id="_x0000_s1075" type="#_x0000_t136" style="position:absolute;left:0;text-align:left;margin-left:561.7pt;margin-top:212.2pt;width:447.4pt;height:32.5pt;rotation:90;z-index:251769856" fillcolor="#0070c0" strokecolor="#76923c [2406]" strokeweight="1pt">
            <v:shadow on="t" color="#cbcbcb" opacity="52429f" offset="3pt,3pt"/>
            <v:textpath style="font-family:&quot;Times New Roman&quot;;v-rotate-letters:t;v-text-kern:t" trim="t" fitpath="t" string="Большехехцирский"/>
          </v:shape>
        </w:pict>
      </w:r>
      <w:r w:rsidR="008972A0" w:rsidRPr="008D7CC5">
        <w:rPr>
          <w:rFonts w:ascii="Times New Roman" w:hAnsi="Times New Roman" w:cs="Times New Roman"/>
        </w:rPr>
        <w:t xml:space="preserve"> </w:t>
      </w:r>
    </w:p>
    <w:p w:rsidR="00C845F7" w:rsidRDefault="00C845F7" w:rsidP="00713AFB">
      <w:pPr>
        <w:spacing w:after="0"/>
        <w:ind w:firstLine="426"/>
        <w:jc w:val="both"/>
        <w:rPr>
          <w:rFonts w:ascii="Book Antiqua" w:hAnsi="Book Antiqua" w:cs="Times New Roman"/>
          <w:b/>
          <w:color w:val="C00000"/>
          <w:sz w:val="26"/>
          <w:szCs w:val="26"/>
          <w:u w:val="single"/>
        </w:rPr>
      </w:pPr>
    </w:p>
    <w:p w:rsidR="00713AFB" w:rsidRPr="00713AFB" w:rsidRDefault="00713AFB" w:rsidP="00713AFB">
      <w:pPr>
        <w:spacing w:after="0"/>
        <w:ind w:firstLine="426"/>
        <w:jc w:val="both"/>
        <w:rPr>
          <w:rFonts w:ascii="Book Antiqua" w:hAnsi="Book Antiqua" w:cs="Times New Roman"/>
          <w:sz w:val="26"/>
          <w:szCs w:val="26"/>
        </w:rPr>
      </w:pPr>
      <w:r>
        <w:rPr>
          <w:rFonts w:ascii="Book Antiqua" w:hAnsi="Book Antiqua" w:cs="Times New Roman"/>
          <w:b/>
          <w:noProof/>
          <w:color w:val="C00000"/>
          <w:sz w:val="26"/>
          <w:szCs w:val="26"/>
          <w:u w:val="single"/>
          <w:lang w:eastAsia="ru-RU"/>
        </w:rPr>
        <w:drawing>
          <wp:anchor distT="0" distB="0" distL="114300" distR="114300" simplePos="0" relativeHeight="251776000" behindDoc="1" locked="0" layoutInCell="1" allowOverlap="1">
            <wp:simplePos x="0" y="0"/>
            <wp:positionH relativeFrom="column">
              <wp:posOffset>396875</wp:posOffset>
            </wp:positionH>
            <wp:positionV relativeFrom="paragraph">
              <wp:posOffset>146685</wp:posOffset>
            </wp:positionV>
            <wp:extent cx="3037840" cy="2317115"/>
            <wp:effectExtent l="361950" t="266700" r="410210" b="254635"/>
            <wp:wrapTight wrapText="bothSides">
              <wp:wrapPolygon edited="0">
                <wp:start x="19776" y="-2486"/>
                <wp:lineTo x="-2574" y="-178"/>
                <wp:lineTo x="-2303" y="3196"/>
                <wp:lineTo x="-1490" y="8879"/>
                <wp:lineTo x="-135" y="23974"/>
                <wp:lineTo x="1490" y="23974"/>
                <wp:lineTo x="2980" y="23974"/>
                <wp:lineTo x="12462" y="23263"/>
                <wp:lineTo x="12462" y="23086"/>
                <wp:lineTo x="19776" y="23086"/>
                <wp:lineTo x="24517" y="22020"/>
                <wp:lineTo x="24246" y="20244"/>
                <wp:lineTo x="23839" y="17581"/>
                <wp:lineTo x="23839" y="17403"/>
                <wp:lineTo x="23569" y="14739"/>
                <wp:lineTo x="23569" y="14562"/>
                <wp:lineTo x="23162" y="11898"/>
                <wp:lineTo x="23162" y="11720"/>
                <wp:lineTo x="22891" y="9057"/>
                <wp:lineTo x="22891" y="8879"/>
                <wp:lineTo x="22485" y="6215"/>
                <wp:lineTo x="22485" y="6038"/>
                <wp:lineTo x="22079" y="3374"/>
                <wp:lineTo x="22079" y="3196"/>
                <wp:lineTo x="21808" y="533"/>
                <wp:lineTo x="21537" y="-2486"/>
                <wp:lineTo x="19776" y="-2486"/>
              </wp:wrapPolygon>
            </wp:wrapTight>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3037840" cy="2317115"/>
                    </a:xfrm>
                    <a:prstGeom prst="rect">
                      <a:avLst/>
                    </a:prstGeom>
                    <a:solidFill>
                      <a:srgbClr val="FFFFFF">
                        <a:shade val="85000"/>
                      </a:srgbClr>
                    </a:solidFill>
                    <a:ln w="190500" cap="sq">
                      <a:solidFill>
                        <a:schemeClr val="accent3">
                          <a:lumMod val="40000"/>
                          <a:lumOff val="6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972A0" w:rsidRPr="00713AFB">
        <w:rPr>
          <w:rFonts w:ascii="Book Antiqua" w:hAnsi="Book Antiqua" w:cs="Times New Roman"/>
          <w:b/>
          <w:color w:val="C00000"/>
          <w:sz w:val="26"/>
          <w:szCs w:val="26"/>
          <w:u w:val="single"/>
        </w:rPr>
        <w:t>Заповедник создан 3 октября 1963 г.</w:t>
      </w:r>
      <w:r w:rsidR="008972A0" w:rsidRPr="00713AFB">
        <w:rPr>
          <w:rFonts w:ascii="Book Antiqua" w:hAnsi="Book Antiqua" w:cs="Times New Roman"/>
          <w:sz w:val="26"/>
          <w:szCs w:val="26"/>
        </w:rPr>
        <w:t xml:space="preserve"> для сохранения уникальных изолированных ландшафтов уссурийской тайги хребта Большой Хехцир вблизи г. Хабаровска, одного из крупнейших городов Дальнего Востока. </w:t>
      </w:r>
      <w:r w:rsidRPr="00713AFB">
        <w:rPr>
          <w:rFonts w:ascii="Book Antiqua" w:hAnsi="Book Antiqua" w:cs="Times New Roman"/>
          <w:sz w:val="26"/>
          <w:szCs w:val="26"/>
        </w:rPr>
        <w:t xml:space="preserve">Первоначально </w:t>
      </w:r>
      <w:r w:rsidR="00762F5C" w:rsidRPr="00713AFB">
        <w:rPr>
          <w:rFonts w:ascii="Book Antiqua" w:hAnsi="Book Antiqua" w:cs="Times New Roman"/>
          <w:sz w:val="26"/>
          <w:szCs w:val="26"/>
        </w:rPr>
        <w:t>планировалось,</w:t>
      </w:r>
      <w:r w:rsidRPr="00713AFB">
        <w:rPr>
          <w:rFonts w:ascii="Book Antiqua" w:hAnsi="Book Antiqua" w:cs="Times New Roman"/>
          <w:sz w:val="26"/>
          <w:szCs w:val="26"/>
        </w:rPr>
        <w:t xml:space="preserve"> что Большехехцирский заповедник будет играть роль национального парка. Но </w:t>
      </w:r>
      <w:r w:rsidR="00762F5C">
        <w:rPr>
          <w:rFonts w:ascii="Book Antiqua" w:hAnsi="Book Antiqua" w:cs="Times New Roman"/>
          <w:sz w:val="26"/>
          <w:szCs w:val="26"/>
        </w:rPr>
        <w:t xml:space="preserve">в </w:t>
      </w:r>
      <w:r w:rsidRPr="00713AFB">
        <w:rPr>
          <w:rFonts w:ascii="Book Antiqua" w:hAnsi="Book Antiqua" w:cs="Times New Roman"/>
          <w:sz w:val="26"/>
          <w:szCs w:val="26"/>
        </w:rPr>
        <w:t>дальнейшем выяснилось, что эта территория представляет большую ценность для всего региона и было принято решение о придании данной территории статуса заповедника.</w:t>
      </w:r>
    </w:p>
    <w:p w:rsidR="008972A0" w:rsidRPr="00713AFB" w:rsidRDefault="008972A0" w:rsidP="008972A0">
      <w:pPr>
        <w:spacing w:after="0"/>
        <w:ind w:firstLine="426"/>
        <w:jc w:val="both"/>
        <w:rPr>
          <w:rFonts w:ascii="Book Antiqua" w:hAnsi="Book Antiqua" w:cs="Times New Roman"/>
          <w:sz w:val="26"/>
          <w:szCs w:val="26"/>
        </w:rPr>
      </w:pPr>
      <w:r w:rsidRPr="00713AFB">
        <w:rPr>
          <w:rFonts w:ascii="Book Antiqua" w:hAnsi="Book Antiqua" w:cs="Times New Roman"/>
          <w:sz w:val="26"/>
          <w:szCs w:val="26"/>
        </w:rPr>
        <w:t>В заповеднике из видов, занесённых в Красную книгу Российской Федерации, встречаются такие виды животных и растений, как тигр амурский, скопа, дальневосточная черепаха, бразения Шребера, башмачок настоящий, бородатка японская, махаон Маака и другие. На коротком высотном профиле по хребту Большой Хехцир в заповеднике оказались почти все типы наземных экосистем, существующие в Среднем Приамурье.</w:t>
      </w:r>
    </w:p>
    <w:p w:rsidR="00EF3BDB" w:rsidRPr="00713AFB" w:rsidRDefault="00713AFB" w:rsidP="008E04BA">
      <w:pPr>
        <w:spacing w:after="0"/>
        <w:ind w:firstLine="426"/>
        <w:jc w:val="both"/>
        <w:rPr>
          <w:rFonts w:ascii="Book Antiqua" w:hAnsi="Book Antiqua" w:cs="Times New Roman"/>
          <w:sz w:val="26"/>
          <w:szCs w:val="26"/>
        </w:rPr>
      </w:pPr>
      <w:r>
        <w:rPr>
          <w:rFonts w:ascii="Book Antiqua" w:hAnsi="Book Antiqua" w:cs="Times New Roman"/>
          <w:noProof/>
          <w:sz w:val="26"/>
          <w:szCs w:val="26"/>
          <w:lang w:eastAsia="ru-RU"/>
        </w:rPr>
        <w:drawing>
          <wp:anchor distT="0" distB="0" distL="114300" distR="114300" simplePos="0" relativeHeight="251777024" behindDoc="1" locked="0" layoutInCell="1" allowOverlap="1">
            <wp:simplePos x="0" y="0"/>
            <wp:positionH relativeFrom="column">
              <wp:posOffset>7117080</wp:posOffset>
            </wp:positionH>
            <wp:positionV relativeFrom="paragraph">
              <wp:posOffset>305435</wp:posOffset>
            </wp:positionV>
            <wp:extent cx="2385060" cy="1791335"/>
            <wp:effectExtent l="0" t="0" r="15240" b="970915"/>
            <wp:wrapTight wrapText="bothSides">
              <wp:wrapPolygon edited="0">
                <wp:start x="690" y="0"/>
                <wp:lineTo x="0" y="459"/>
                <wp:lineTo x="0" y="29402"/>
                <wp:lineTo x="690" y="33307"/>
                <wp:lineTo x="20703" y="33307"/>
                <wp:lineTo x="20875" y="33307"/>
                <wp:lineTo x="21048" y="33078"/>
                <wp:lineTo x="21393" y="29632"/>
                <wp:lineTo x="21393" y="29402"/>
                <wp:lineTo x="21565" y="25957"/>
                <wp:lineTo x="21565" y="25727"/>
                <wp:lineTo x="21393" y="22741"/>
                <wp:lineTo x="21220" y="22052"/>
                <wp:lineTo x="21738" y="18606"/>
                <wp:lineTo x="21738" y="1838"/>
                <wp:lineTo x="21393" y="459"/>
                <wp:lineTo x="20703" y="0"/>
                <wp:lineTo x="690" y="0"/>
              </wp:wrapPolygon>
            </wp:wrapTight>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2385060" cy="1791335"/>
                    </a:xfrm>
                    <a:prstGeom prst="rect">
                      <a:avLst/>
                    </a:prstGeom>
                    <a:ln>
                      <a:noFill/>
                    </a:ln>
                    <a:effectLst>
                      <a:reflection blurRad="6350" stA="50000" endA="300" endPos="55000" dir="5400000" sy="-100000" algn="bl" rotWithShape="0"/>
                      <a:softEdge rad="112500"/>
                    </a:effectLst>
                  </pic:spPr>
                </pic:pic>
              </a:graphicData>
            </a:graphic>
          </wp:anchor>
        </w:drawing>
      </w:r>
      <w:r w:rsidR="00F30DA3">
        <w:rPr>
          <w:rFonts w:ascii="Book Antiqua" w:hAnsi="Book Antiqua" w:cs="Times New Roman"/>
          <w:sz w:val="26"/>
          <w:szCs w:val="26"/>
        </w:rPr>
        <w:pict>
          <v:rect id="_x0000_s1074" style="position:absolute;left:0;text-align:left;margin-left:759.15pt;margin-top:-70.45pt;width:49.4pt;height:619.8pt;z-index:-251547648;mso-position-horizontal-relative:text;mso-position-vertical-relative:text" wrapcoords="-327 -26 -327 21574 21927 21574 21927 -26 -327 -26" fillcolor="#ffc">
            <w10:wrap type="tight"/>
          </v:rect>
        </w:pict>
      </w:r>
    </w:p>
    <w:p w:rsidR="00EB57FC" w:rsidRPr="00713AFB" w:rsidRDefault="00EB57FC" w:rsidP="00EB57FC">
      <w:pPr>
        <w:spacing w:after="0"/>
        <w:ind w:firstLine="426"/>
        <w:jc w:val="both"/>
        <w:rPr>
          <w:rFonts w:ascii="Book Antiqua" w:hAnsi="Book Antiqua" w:cs="Times New Roman"/>
          <w:sz w:val="26"/>
          <w:szCs w:val="26"/>
        </w:rPr>
      </w:pPr>
      <w:r w:rsidRPr="00713AFB">
        <w:rPr>
          <w:rFonts w:ascii="Book Antiqua" w:hAnsi="Book Antiqua" w:cs="Times New Roman"/>
          <w:sz w:val="26"/>
          <w:szCs w:val="26"/>
        </w:rPr>
        <w:t>На территории заповедника произрастают 1020 видов сосудистых растений, 218 видов мхов, 148 — лишайников и 824 видов грибов. Здесь встречается 6 видов амфибий, 8 — рептилий, 224 — птиц, 45 — рыб и 50 млекопитающих. В заповеднике сохранилась маленькая популяция амурского тигра.</w:t>
      </w:r>
    </w:p>
    <w:p w:rsidR="00B2612C" w:rsidRPr="00713AFB" w:rsidRDefault="00B2612C" w:rsidP="00713AFB">
      <w:pPr>
        <w:spacing w:after="0"/>
        <w:ind w:firstLine="426"/>
        <w:jc w:val="both"/>
        <w:rPr>
          <w:rFonts w:ascii="Book Antiqua" w:hAnsi="Book Antiqua" w:cs="Times New Roman"/>
          <w:sz w:val="26"/>
          <w:szCs w:val="26"/>
        </w:rPr>
      </w:pPr>
      <w:r w:rsidRPr="00713AFB">
        <w:rPr>
          <w:rFonts w:ascii="Book Antiqua" w:hAnsi="Book Antiqua" w:cs="Times New Roman"/>
          <w:sz w:val="26"/>
          <w:szCs w:val="26"/>
        </w:rPr>
        <w:t xml:space="preserve">Леса занимают около 90 % территории заповедника. Среди хвойных деревьев преобладают ель аянская, кедр корейский и лиственница Гмелина, из лиственных - березы шерстистая, желтая и маньчжурская, осина Давида, дуб монгольский и ясень маньчжурский. </w:t>
      </w:r>
    </w:p>
    <w:p w:rsidR="00B2612C" w:rsidRPr="00713AFB" w:rsidRDefault="00B2612C" w:rsidP="00713AFB">
      <w:pPr>
        <w:spacing w:after="0"/>
        <w:ind w:firstLine="426"/>
        <w:jc w:val="both"/>
        <w:rPr>
          <w:rFonts w:ascii="Book Antiqua" w:hAnsi="Book Antiqua" w:cs="Times New Roman"/>
          <w:sz w:val="26"/>
          <w:szCs w:val="26"/>
        </w:rPr>
      </w:pPr>
      <w:r w:rsidRPr="00713AFB">
        <w:rPr>
          <w:rFonts w:ascii="Book Antiqua" w:hAnsi="Book Antiqua" w:cs="Times New Roman"/>
          <w:sz w:val="26"/>
          <w:szCs w:val="26"/>
        </w:rPr>
        <w:t xml:space="preserve">Всю территорию Большого Хехцира, населяют изюбри. Кроме того, здесь обитают кабарга, кабан, соболь, колонок, харза, енотовидная собака, рысь. Встречаются также такие редкие виды, как гималайский медведь и амурский тигр. </w:t>
      </w:r>
    </w:p>
    <w:p w:rsidR="00C845F7" w:rsidRDefault="00C845F7" w:rsidP="00713AFB">
      <w:pPr>
        <w:spacing w:after="0"/>
        <w:ind w:firstLine="426"/>
        <w:jc w:val="both"/>
        <w:rPr>
          <w:rFonts w:ascii="Book Antiqua" w:hAnsi="Book Antiqua" w:cs="Times New Roman"/>
          <w:sz w:val="26"/>
          <w:szCs w:val="26"/>
        </w:rPr>
      </w:pPr>
    </w:p>
    <w:p w:rsidR="00C845F7" w:rsidRDefault="00C845F7" w:rsidP="00713AFB">
      <w:pPr>
        <w:spacing w:after="0"/>
        <w:ind w:firstLine="426"/>
        <w:jc w:val="both"/>
        <w:rPr>
          <w:rFonts w:ascii="Book Antiqua" w:hAnsi="Book Antiqua" w:cs="Times New Roman"/>
          <w:sz w:val="26"/>
          <w:szCs w:val="26"/>
        </w:rPr>
      </w:pPr>
    </w:p>
    <w:p w:rsidR="00C845F7" w:rsidRDefault="00C845F7" w:rsidP="00713AFB">
      <w:pPr>
        <w:spacing w:after="0"/>
        <w:ind w:firstLine="426"/>
        <w:jc w:val="both"/>
        <w:rPr>
          <w:rFonts w:ascii="Book Antiqua" w:hAnsi="Book Antiqua" w:cs="Times New Roman"/>
          <w:sz w:val="26"/>
          <w:szCs w:val="26"/>
        </w:rPr>
      </w:pPr>
    </w:p>
    <w:p w:rsidR="00C845F7" w:rsidRDefault="00F30DA3" w:rsidP="00713AFB">
      <w:pPr>
        <w:spacing w:after="0"/>
        <w:ind w:firstLine="426"/>
        <w:jc w:val="both"/>
        <w:rPr>
          <w:rFonts w:ascii="Book Antiqua" w:hAnsi="Book Antiqua" w:cs="Times New Roman"/>
          <w:sz w:val="26"/>
          <w:szCs w:val="26"/>
        </w:rPr>
      </w:pPr>
      <w:r w:rsidRPr="00F30DA3">
        <w:rPr>
          <w:rFonts w:ascii="Book Antiqua" w:hAnsi="Book Antiqua" w:cs="Times New Roman"/>
          <w:noProof/>
          <w:sz w:val="24"/>
          <w:szCs w:val="24"/>
          <w:lang w:eastAsia="ru-RU"/>
        </w:rPr>
        <w:lastRenderedPageBreak/>
        <w:pict>
          <v:rect id="_x0000_s1076" style="position:absolute;left:0;text-align:left;margin-left:761.3pt;margin-top:-174.65pt;width:49.4pt;height:619.8pt;z-index:-251544576" wrapcoords="-327 -26 -327 21574 21927 21574 21927 -26 -327 -26" fillcolor="#ffc">
            <w10:wrap type="tight"/>
          </v:rect>
        </w:pict>
      </w:r>
    </w:p>
    <w:p w:rsidR="00713AFB" w:rsidRPr="00713AFB" w:rsidRDefault="00C845F7" w:rsidP="00713AFB">
      <w:pPr>
        <w:spacing w:after="0"/>
        <w:ind w:firstLine="426"/>
        <w:jc w:val="both"/>
        <w:rPr>
          <w:rFonts w:ascii="Book Antiqua" w:hAnsi="Book Antiqua" w:cs="Times New Roman"/>
          <w:sz w:val="26"/>
          <w:szCs w:val="26"/>
        </w:rPr>
      </w:pPr>
      <w:r>
        <w:rPr>
          <w:rFonts w:ascii="Book Antiqua" w:hAnsi="Book Antiqua" w:cs="Times New Roman"/>
          <w:noProof/>
          <w:sz w:val="24"/>
          <w:szCs w:val="24"/>
          <w:lang w:eastAsia="ru-RU"/>
        </w:rPr>
        <w:drawing>
          <wp:anchor distT="0" distB="0" distL="114300" distR="114300" simplePos="0" relativeHeight="251773952" behindDoc="1" locked="0" layoutInCell="1" allowOverlap="1">
            <wp:simplePos x="0" y="0"/>
            <wp:positionH relativeFrom="column">
              <wp:posOffset>367665</wp:posOffset>
            </wp:positionH>
            <wp:positionV relativeFrom="paragraph">
              <wp:posOffset>489585</wp:posOffset>
            </wp:positionV>
            <wp:extent cx="1997075" cy="1613535"/>
            <wp:effectExtent l="628650" t="0" r="22225" b="24765"/>
            <wp:wrapTight wrapText="bothSides">
              <wp:wrapPolygon edited="0">
                <wp:start x="-412" y="0"/>
                <wp:lineTo x="-412" y="12241"/>
                <wp:lineTo x="-6799" y="16321"/>
                <wp:lineTo x="-3709" y="20401"/>
                <wp:lineTo x="-2885" y="20401"/>
                <wp:lineTo x="-1030" y="21932"/>
                <wp:lineTo x="-824" y="21932"/>
                <wp:lineTo x="21840" y="21932"/>
                <wp:lineTo x="21840" y="0"/>
                <wp:lineTo x="-412" y="0"/>
              </wp:wrapPolygon>
            </wp:wrapTight>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1997075" cy="1613535"/>
                    </a:xfrm>
                    <a:prstGeom prst="rect">
                      <a:avLst/>
                    </a:prstGeom>
                    <a:ln>
                      <a:noFill/>
                    </a:ln>
                    <a:effectLst>
                      <a:outerShdw blurRad="76200" dir="13500000" sy="23000" kx="1200000" algn="br" rotWithShape="0">
                        <a:prstClr val="black">
                          <a:alpha val="20000"/>
                        </a:prstClr>
                      </a:outerShdw>
                    </a:effectLst>
                  </pic:spPr>
                </pic:pic>
              </a:graphicData>
            </a:graphic>
          </wp:anchor>
        </w:drawing>
      </w:r>
      <w:r w:rsidR="00F30DA3" w:rsidRPr="00F30DA3">
        <w:rPr>
          <w:rFonts w:ascii="Book Antiqua" w:hAnsi="Book Antiqua" w:cs="Times New Roman"/>
          <w:noProof/>
          <w:sz w:val="24"/>
          <w:szCs w:val="24"/>
          <w:lang w:eastAsia="ru-RU"/>
        </w:rPr>
        <w:pict>
          <v:shape id="_x0000_s1077" type="#_x0000_t136" style="position:absolute;left:0;text-align:left;margin-left:562.6pt;margin-top:211.1pt;width:447.4pt;height:32.5pt;rotation:90;z-index:251772928;mso-position-horizontal-relative:text;mso-position-vertical-relative:text" fillcolor="#365f91 [2404]" strokecolor="#76923c [2406]" strokeweight="1pt">
            <v:shadow on="t" color="#cbcbcb" opacity="52429f" offset="3pt,3pt"/>
            <v:textpath style="font-family:&quot;Times New Roman&quot;;v-rotate-letters:t;v-text-kern:t" trim="t" fitpath="t" string="Большехехцирский"/>
          </v:shape>
        </w:pict>
      </w:r>
      <w:r w:rsidR="00B2612C" w:rsidRPr="00713AFB">
        <w:rPr>
          <w:rFonts w:ascii="Book Antiqua" w:hAnsi="Book Antiqua" w:cs="Times New Roman"/>
          <w:sz w:val="26"/>
          <w:szCs w:val="26"/>
        </w:rPr>
        <w:t>В заповеднике наблюдается большое разнообразие птиц, в том числе встречаются такие редкие и особо охраняемые как дальневосточный и черный аисты, мандаринка, голубая сорока, каменный дрозд. К гнездящимся здесь редким птицам относятся орлан-белохвост и скопа. Достопримечательностью птичьего населения предгорий Хехцира следует считать райскую, или длиннохвостую, мухоловку.</w:t>
      </w:r>
    </w:p>
    <w:p w:rsidR="00713AFB" w:rsidRPr="00713AFB" w:rsidRDefault="00713AFB" w:rsidP="00713AFB">
      <w:pPr>
        <w:spacing w:after="0"/>
        <w:ind w:firstLine="426"/>
        <w:jc w:val="both"/>
        <w:rPr>
          <w:rFonts w:ascii="Book Antiqua" w:hAnsi="Book Antiqua" w:cs="Times New Roman"/>
          <w:sz w:val="26"/>
          <w:szCs w:val="26"/>
        </w:rPr>
      </w:pPr>
    </w:p>
    <w:p w:rsidR="00B2612C" w:rsidRPr="00713AFB" w:rsidRDefault="00B2612C" w:rsidP="00713AFB">
      <w:pPr>
        <w:spacing w:after="0"/>
        <w:ind w:firstLine="426"/>
        <w:jc w:val="both"/>
        <w:rPr>
          <w:rFonts w:ascii="Book Antiqua" w:hAnsi="Book Antiqua" w:cs="Times New Roman"/>
          <w:sz w:val="24"/>
          <w:szCs w:val="24"/>
        </w:rPr>
      </w:pPr>
      <w:r w:rsidRPr="00713AFB">
        <w:rPr>
          <w:rFonts w:ascii="Book Antiqua" w:hAnsi="Book Antiqua" w:cs="Times New Roman"/>
          <w:sz w:val="24"/>
          <w:szCs w:val="24"/>
        </w:rPr>
        <w:t xml:space="preserve">В заповеднике имеется сеть экологических троп, на которых можно увидеть наиболее типичные дальневосточные породы деревьев, характерные для маньчжурской тайги, познакомиться с эндемичными лекарственными растениями, такими, как аралия, элеутерококк, лимонник. </w:t>
      </w:r>
    </w:p>
    <w:p w:rsidR="00B2612C" w:rsidRPr="00713AFB" w:rsidRDefault="00B2612C" w:rsidP="00713AFB">
      <w:pPr>
        <w:spacing w:after="0"/>
        <w:ind w:firstLine="426"/>
        <w:jc w:val="both"/>
        <w:rPr>
          <w:rFonts w:ascii="Book Antiqua" w:hAnsi="Book Antiqua" w:cs="Times New Roman"/>
          <w:sz w:val="24"/>
          <w:szCs w:val="24"/>
        </w:rPr>
      </w:pPr>
      <w:r w:rsidRPr="00713AFB">
        <w:rPr>
          <w:rFonts w:ascii="Book Antiqua" w:hAnsi="Book Antiqua" w:cs="Times New Roman"/>
          <w:sz w:val="24"/>
          <w:szCs w:val="24"/>
        </w:rPr>
        <w:t xml:space="preserve">Весной и в начале лета посетители могут увидеть и услышать на маршрутах десятки разнообразных птиц, многие из которых - эндемики Дальнего Востока. В жаркие июльские дни большие яркие бабочки во множестве будут сопровождать вас вдоль троп. </w:t>
      </w:r>
    </w:p>
    <w:p w:rsidR="009A6238" w:rsidRPr="00713AFB" w:rsidRDefault="00B2612C" w:rsidP="00713AFB">
      <w:pPr>
        <w:spacing w:after="0"/>
        <w:ind w:firstLine="426"/>
        <w:jc w:val="both"/>
        <w:rPr>
          <w:rFonts w:ascii="Book Antiqua" w:hAnsi="Book Antiqua" w:cs="Times New Roman"/>
          <w:sz w:val="24"/>
          <w:szCs w:val="24"/>
        </w:rPr>
      </w:pPr>
      <w:r w:rsidRPr="00713AFB">
        <w:rPr>
          <w:rFonts w:ascii="Book Antiqua" w:hAnsi="Book Antiqua" w:cs="Times New Roman"/>
          <w:sz w:val="24"/>
          <w:szCs w:val="24"/>
        </w:rPr>
        <w:t>Одна из троп выходит на берег Амура, откуда открывается великолепный вид на горный хребет Большой Хехцир. На другом берегу виден летний рыбацкий поселок, это уже территория Китая. На воде можно заметить лодки с китайскими рыбаками. Над рекой летают серые цапли и большие бакланы: на соседнем острове расположена их гнездовая колония.</w:t>
      </w:r>
    </w:p>
    <w:p w:rsidR="009A6238" w:rsidRPr="00713AFB" w:rsidRDefault="009A6238" w:rsidP="00713AFB">
      <w:pPr>
        <w:spacing w:after="0"/>
        <w:ind w:firstLine="426"/>
        <w:jc w:val="both"/>
        <w:rPr>
          <w:rFonts w:ascii="Book Antiqua" w:hAnsi="Book Antiqua" w:cs="Times New Roman"/>
          <w:sz w:val="24"/>
          <w:szCs w:val="24"/>
        </w:rPr>
      </w:pPr>
    </w:p>
    <w:p w:rsidR="008E51E1" w:rsidRPr="008E51E1" w:rsidRDefault="008E51E1" w:rsidP="008E51E1">
      <w:pPr>
        <w:spacing w:after="0"/>
        <w:ind w:firstLine="426"/>
        <w:jc w:val="both"/>
        <w:rPr>
          <w:rFonts w:ascii="Book Antiqua" w:hAnsi="Book Antiqua" w:cs="Times New Roman"/>
          <w:sz w:val="24"/>
          <w:szCs w:val="24"/>
        </w:rPr>
      </w:pPr>
      <w:r w:rsidRPr="008E51E1">
        <w:rPr>
          <w:rFonts w:ascii="Book Antiqua" w:hAnsi="Book Antiqua" w:cs="Times New Roman"/>
          <w:b/>
          <w:noProof/>
          <w:color w:val="00B050"/>
          <w:sz w:val="24"/>
          <w:szCs w:val="24"/>
          <w:u w:val="single"/>
          <w:lang w:eastAsia="ru-RU"/>
        </w:rPr>
        <w:drawing>
          <wp:anchor distT="0" distB="0" distL="114300" distR="114300" simplePos="0" relativeHeight="251778048" behindDoc="1" locked="0" layoutInCell="1" allowOverlap="1">
            <wp:simplePos x="0" y="0"/>
            <wp:positionH relativeFrom="column">
              <wp:posOffset>121285</wp:posOffset>
            </wp:positionH>
            <wp:positionV relativeFrom="paragraph">
              <wp:posOffset>281940</wp:posOffset>
            </wp:positionV>
            <wp:extent cx="3686810" cy="2331720"/>
            <wp:effectExtent l="247650" t="228600" r="275590" b="163830"/>
            <wp:wrapTight wrapText="bothSides">
              <wp:wrapPolygon edited="0">
                <wp:start x="-335" y="-2118"/>
                <wp:lineTo x="-1004" y="-1412"/>
                <wp:lineTo x="-1451" y="-176"/>
                <wp:lineTo x="-1451" y="21353"/>
                <wp:lineTo x="-670" y="23118"/>
                <wp:lineTo x="-335" y="23118"/>
                <wp:lineTo x="21987" y="23118"/>
                <wp:lineTo x="22322" y="23118"/>
                <wp:lineTo x="23215" y="21176"/>
                <wp:lineTo x="23103" y="20471"/>
                <wp:lineTo x="23103" y="882"/>
                <wp:lineTo x="23215" y="0"/>
                <wp:lineTo x="22657" y="-1412"/>
                <wp:lineTo x="21987" y="-2118"/>
                <wp:lineTo x="-335" y="-2118"/>
              </wp:wrapPolygon>
            </wp:wrapTight>
            <wp:docPr id="51" name="Рисунок 13" descr="C:\Users\Александ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esktop\Безымянный.jpg"/>
                    <pic:cNvPicPr>
                      <a:picLocks noChangeAspect="1" noChangeArrowheads="1"/>
                    </pic:cNvPicPr>
                  </pic:nvPicPr>
                  <pic:blipFill>
                    <a:blip r:embed="rId69"/>
                    <a:srcRect/>
                    <a:stretch>
                      <a:fillRect/>
                    </a:stretch>
                  </pic:blipFill>
                  <pic:spPr bwMode="auto">
                    <a:xfrm>
                      <a:off x="0" y="0"/>
                      <a:ext cx="3686810" cy="2331720"/>
                    </a:xfrm>
                    <a:prstGeom prst="rect">
                      <a:avLst/>
                    </a:prstGeom>
                    <a:ln>
                      <a:noFill/>
                    </a:ln>
                    <a:effectLst>
                      <a:glow rad="139700">
                        <a:schemeClr val="accent3">
                          <a:satMod val="175000"/>
                          <a:alpha val="40000"/>
                        </a:schemeClr>
                      </a:glow>
                      <a:outerShdw blurRad="190500" algn="tl" rotWithShape="0">
                        <a:srgbClr val="000000">
                          <a:alpha val="70000"/>
                        </a:srgbClr>
                      </a:outerShdw>
                    </a:effectLst>
                    <a:scene3d>
                      <a:camera prst="obliqueTopRight"/>
                      <a:lightRig rig="threePt" dir="t"/>
                    </a:scene3d>
                    <a:sp3d>
                      <a:bevelT prst="convex"/>
                    </a:sp3d>
                  </pic:spPr>
                </pic:pic>
              </a:graphicData>
            </a:graphic>
          </wp:anchor>
        </w:drawing>
      </w:r>
      <w:r w:rsidRPr="008E51E1">
        <w:rPr>
          <w:rFonts w:ascii="Book Antiqua" w:hAnsi="Book Antiqua" w:cs="Times New Roman"/>
          <w:b/>
          <w:noProof/>
          <w:color w:val="00B050"/>
          <w:sz w:val="24"/>
          <w:szCs w:val="24"/>
          <w:u w:val="single"/>
          <w:lang w:eastAsia="ru-RU"/>
        </w:rPr>
        <w:drawing>
          <wp:anchor distT="0" distB="0" distL="114300" distR="114300" simplePos="0" relativeHeight="251774976" behindDoc="1" locked="0" layoutInCell="1" allowOverlap="1">
            <wp:simplePos x="0" y="0"/>
            <wp:positionH relativeFrom="column">
              <wp:posOffset>7054215</wp:posOffset>
            </wp:positionH>
            <wp:positionV relativeFrom="paragraph">
              <wp:posOffset>353695</wp:posOffset>
            </wp:positionV>
            <wp:extent cx="2384425" cy="2156460"/>
            <wp:effectExtent l="0" t="76200" r="0" b="701040"/>
            <wp:wrapTight wrapText="bothSides">
              <wp:wrapPolygon edited="0">
                <wp:start x="173" y="-763"/>
                <wp:lineTo x="345" y="28622"/>
                <wp:lineTo x="1898" y="28622"/>
                <wp:lineTo x="6558" y="28622"/>
                <wp:lineTo x="19846" y="27286"/>
                <wp:lineTo x="19673" y="26714"/>
                <wp:lineTo x="19673" y="20608"/>
                <wp:lineTo x="19846" y="17746"/>
                <wp:lineTo x="19846" y="2481"/>
                <wp:lineTo x="20191" y="0"/>
                <wp:lineTo x="3797" y="-763"/>
                <wp:lineTo x="173" y="-763"/>
              </wp:wrapPolygon>
            </wp:wrapTight>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2384425" cy="21564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8E51E1">
        <w:rPr>
          <w:rFonts w:ascii="Book Antiqua" w:hAnsi="Book Antiqua" w:cs="Times New Roman"/>
          <w:b/>
          <w:color w:val="00B050"/>
          <w:sz w:val="24"/>
          <w:szCs w:val="24"/>
          <w:u w:val="single"/>
        </w:rPr>
        <w:t>Главная цель Большехехцирского заповедника</w:t>
      </w:r>
      <w:r w:rsidRPr="008E51E1">
        <w:rPr>
          <w:rFonts w:ascii="Book Antiqua" w:hAnsi="Book Antiqua" w:cs="Times New Roman"/>
          <w:sz w:val="24"/>
          <w:szCs w:val="24"/>
        </w:rPr>
        <w:t xml:space="preserve"> – сохранить для будущих поколений совсем рядом с Хабаровском, бок о бок с мощной индустрией и землями, вовлеченными в интенсивное сельскохозяйственное производство, островок малоизмененных ландшафтов, дающий яркое представление о богатстве и разнообразии дальневосточной природы в целом.</w:t>
      </w:r>
    </w:p>
    <w:p w:rsidR="008E51E1" w:rsidRDefault="008E51E1" w:rsidP="008E51E1">
      <w:pPr>
        <w:widowControl w:val="0"/>
        <w:rPr>
          <w:rFonts w:ascii="Franklin Gothic Demi Cond" w:hAnsi="Franklin Gothic Demi Cond"/>
          <w:color w:val="000000"/>
        </w:rPr>
      </w:pPr>
      <w:r>
        <w:t> </w:t>
      </w:r>
    </w:p>
    <w:p w:rsidR="009A6238" w:rsidRPr="00713AFB" w:rsidRDefault="009A6238" w:rsidP="00713AFB">
      <w:pPr>
        <w:spacing w:after="0"/>
        <w:ind w:firstLine="426"/>
        <w:jc w:val="both"/>
        <w:rPr>
          <w:rFonts w:ascii="Book Antiqua" w:hAnsi="Book Antiqua" w:cs="Times New Roman"/>
          <w:sz w:val="24"/>
          <w:szCs w:val="24"/>
        </w:rPr>
      </w:pPr>
    </w:p>
    <w:p w:rsidR="009A6238" w:rsidRPr="00713AFB" w:rsidRDefault="009A6238" w:rsidP="00713AFB">
      <w:pPr>
        <w:spacing w:after="0"/>
        <w:ind w:firstLine="426"/>
        <w:jc w:val="both"/>
        <w:rPr>
          <w:rFonts w:ascii="Book Antiqua" w:hAnsi="Book Antiqua" w:cs="Times New Roman"/>
          <w:sz w:val="24"/>
          <w:szCs w:val="24"/>
        </w:rPr>
      </w:pPr>
    </w:p>
    <w:p w:rsidR="009A6238" w:rsidRPr="00713AFB" w:rsidRDefault="009A6238" w:rsidP="00713AFB">
      <w:pPr>
        <w:spacing w:after="0"/>
        <w:ind w:firstLine="426"/>
        <w:jc w:val="both"/>
        <w:rPr>
          <w:rFonts w:ascii="Book Antiqua" w:hAnsi="Book Antiqua" w:cs="Times New Roman"/>
          <w:sz w:val="24"/>
          <w:szCs w:val="24"/>
        </w:rPr>
      </w:pPr>
    </w:p>
    <w:p w:rsidR="009A6238" w:rsidRDefault="009A6238" w:rsidP="00460751">
      <w:pPr>
        <w:rPr>
          <w:rFonts w:ascii="Times New Roman" w:hAnsi="Times New Roman"/>
        </w:rPr>
      </w:pPr>
    </w:p>
    <w:p w:rsidR="00947DDE" w:rsidRDefault="00F30DA3" w:rsidP="00947DDE">
      <w:pPr>
        <w:spacing w:after="0"/>
        <w:ind w:firstLine="426"/>
        <w:jc w:val="center"/>
        <w:rPr>
          <w:rFonts w:ascii="Arlekino" w:hAnsi="Arlekino" w:cs="Times New Roman"/>
          <w:sz w:val="32"/>
          <w:szCs w:val="32"/>
        </w:rPr>
      </w:pPr>
      <w:r w:rsidRPr="00F30DA3">
        <w:rPr>
          <w:rFonts w:ascii="Book Antiqua" w:hAnsi="Book Antiqua" w:cs="Times New Roman"/>
          <w:noProof/>
          <w:sz w:val="24"/>
          <w:szCs w:val="24"/>
          <w:lang w:eastAsia="ru-RU"/>
        </w:rPr>
        <w:lastRenderedPageBreak/>
        <w:pict>
          <v:rect id="_x0000_s1078" style="position:absolute;left:0;text-align:left;margin-left:763.4pt;margin-top:-325.05pt;width:49.4pt;height:619.8pt;z-index:-251537408" wrapcoords="-327 -26 -327 21574 21927 21574 21927 -26 -327 -26" fillcolor="#ffc">
            <w10:wrap type="tight"/>
          </v:rect>
        </w:pict>
      </w:r>
      <w:r w:rsidR="00947DDE" w:rsidRPr="00947DDE">
        <w:rPr>
          <w:rFonts w:ascii="Arlekino" w:hAnsi="Arlekino" w:cs="Times New Roman"/>
          <w:sz w:val="32"/>
          <w:szCs w:val="32"/>
        </w:rPr>
        <w:t xml:space="preserve">ПАМЯТНИК ПРИРОДЫ КРАЕВОГО ЗНАЧЕНИЯ </w:t>
      </w:r>
    </w:p>
    <w:p w:rsidR="00947DDE" w:rsidRPr="00947DDE" w:rsidRDefault="00947DDE" w:rsidP="00947DDE">
      <w:pPr>
        <w:spacing w:after="0"/>
        <w:ind w:firstLine="426"/>
        <w:jc w:val="center"/>
        <w:rPr>
          <w:rFonts w:ascii="Arlekino" w:hAnsi="Arlekino" w:cs="Times New Roman"/>
          <w:b/>
          <w:color w:val="E36C0A" w:themeColor="accent6" w:themeShade="BF"/>
          <w:sz w:val="32"/>
          <w:szCs w:val="32"/>
          <w:u w:val="single"/>
        </w:rPr>
      </w:pPr>
      <w:r w:rsidRPr="00947DDE">
        <w:rPr>
          <w:rFonts w:ascii="Arlekino" w:hAnsi="Arlekino" w:cs="Times New Roman"/>
          <w:b/>
          <w:color w:val="E36C0A" w:themeColor="accent6" w:themeShade="BF"/>
          <w:sz w:val="32"/>
          <w:szCs w:val="32"/>
          <w:u w:val="single"/>
        </w:rPr>
        <w:t>"УТИНЫЙ ДОМ"</w:t>
      </w:r>
    </w:p>
    <w:p w:rsidR="00947DDE" w:rsidRPr="00947DDE" w:rsidRDefault="00F30DA3" w:rsidP="0038097F">
      <w:pPr>
        <w:spacing w:after="0"/>
        <w:ind w:left="426" w:firstLine="426"/>
        <w:jc w:val="both"/>
        <w:rPr>
          <w:rFonts w:ascii="Times New Roman" w:hAnsi="Times New Roman" w:cs="Times New Roman"/>
          <w:sz w:val="28"/>
          <w:szCs w:val="28"/>
        </w:rPr>
      </w:pPr>
      <w:r w:rsidRPr="00F30DA3">
        <w:rPr>
          <w:rFonts w:ascii="Arlekino" w:hAnsi="Arlekino" w:cs="Times New Roman"/>
          <w:b/>
          <w:noProof/>
          <w:color w:val="E36C0A" w:themeColor="accent6" w:themeShade="BF"/>
          <w:sz w:val="32"/>
          <w:szCs w:val="32"/>
          <w:u w:val="single"/>
          <w:lang w:eastAsia="ru-RU"/>
        </w:rPr>
        <w:pict>
          <v:shape id="_x0000_s1080" type="#_x0000_t136" style="position:absolute;left:0;text-align:left;margin-left:360.9pt;margin-top:129.25pt;width:287pt;height:32.5pt;rotation:90;z-index:251783168" adj="10852" fillcolor="#76923c [2406]" strokecolor="#76923c [2406]" strokeweight="1pt">
            <v:shadow on="t" color="#cbcbcb" opacity="52429f" offset="3pt,3pt"/>
            <v:textpath style="font-family:&quot;Times New Roman&quot;;v-rotate-letters:t;v-text-kern:t" trim="t" fitpath="t" string="утиный дом"/>
          </v:shape>
        </w:pict>
      </w:r>
      <w:r w:rsidR="0038097F">
        <w:rPr>
          <w:rFonts w:ascii="Book Antiqua" w:hAnsi="Book Antiqua" w:cs="Times New Roman"/>
          <w:noProof/>
          <w:sz w:val="28"/>
          <w:szCs w:val="28"/>
          <w:lang w:eastAsia="ru-RU"/>
        </w:rPr>
        <w:drawing>
          <wp:anchor distT="0" distB="0" distL="114300" distR="114300" simplePos="0" relativeHeight="251782144" behindDoc="1" locked="0" layoutInCell="1" allowOverlap="1">
            <wp:simplePos x="0" y="0"/>
            <wp:positionH relativeFrom="column">
              <wp:posOffset>766445</wp:posOffset>
            </wp:positionH>
            <wp:positionV relativeFrom="paragraph">
              <wp:posOffset>168910</wp:posOffset>
            </wp:positionV>
            <wp:extent cx="2623820" cy="1969770"/>
            <wp:effectExtent l="704850" t="95250" r="100330" b="87630"/>
            <wp:wrapTight wrapText="bothSides">
              <wp:wrapPolygon edited="0">
                <wp:start x="-941" y="-1044"/>
                <wp:lineTo x="-941" y="15667"/>
                <wp:lineTo x="-5646" y="16294"/>
                <wp:lineTo x="-5803" y="17338"/>
                <wp:lineTo x="-1411" y="22561"/>
                <wp:lineTo x="21485" y="22561"/>
                <wp:lineTo x="21642" y="22561"/>
                <wp:lineTo x="21799" y="22352"/>
                <wp:lineTo x="22112" y="22352"/>
                <wp:lineTo x="22426" y="20890"/>
                <wp:lineTo x="22269" y="19010"/>
                <wp:lineTo x="22269" y="-1044"/>
                <wp:lineTo x="-941" y="-1044"/>
              </wp:wrapPolygon>
            </wp:wrapTight>
            <wp:docPr id="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2623820" cy="1969770"/>
                    </a:xfrm>
                    <a:prstGeom prst="rect">
                      <a:avLst/>
                    </a:prstGeom>
                    <a:ln w="127000" cap="rnd">
                      <a:solidFill>
                        <a:schemeClr val="accent3">
                          <a:lumMod val="40000"/>
                          <a:lumOff val="6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F30DA3">
        <w:rPr>
          <w:rFonts w:ascii="Book Antiqua" w:hAnsi="Book Antiqua" w:cs="Times New Roman"/>
          <w:noProof/>
          <w:sz w:val="28"/>
          <w:szCs w:val="28"/>
          <w:lang w:eastAsia="ru-RU"/>
        </w:rPr>
        <w:pict>
          <v:shape id="_x0000_s1079" type="#_x0000_t136" style="position:absolute;left:0;text-align:left;margin-left:632.05pt;margin-top:150pt;width:302.9pt;height:32.5pt;rotation:90;z-index:251780096;mso-position-horizontal-relative:text;mso-position-vertical-relative:text" fillcolor="#31849b [2408]" strokecolor="#76923c [2406]" strokeweight="1pt">
            <v:shadow on="t" color="#cbcbcb" opacity="52429f" offset="3pt,3pt"/>
            <v:textpath style="font-family:&quot;Times New Roman&quot;;v-rotate-letters:t;v-text-kern:t" trim="t" fitpath="t" string="Утиный дом"/>
          </v:shape>
        </w:pict>
      </w:r>
      <w:r w:rsidR="00947DDE" w:rsidRPr="00947DDE">
        <w:rPr>
          <w:rFonts w:ascii="Times New Roman" w:hAnsi="Times New Roman" w:cs="Times New Roman"/>
          <w:sz w:val="28"/>
          <w:szCs w:val="28"/>
        </w:rPr>
        <w:t xml:space="preserve">Памятник природы располагается в 9 км к юго-востоку от пересечения (83-й </w:t>
      </w:r>
      <w:r w:rsidR="0038097F">
        <w:rPr>
          <w:rFonts w:ascii="Times New Roman" w:hAnsi="Times New Roman" w:cs="Times New Roman"/>
          <w:sz w:val="28"/>
          <w:szCs w:val="28"/>
        </w:rPr>
        <w:t xml:space="preserve">   </w:t>
      </w:r>
      <w:r w:rsidR="00947DDE" w:rsidRPr="00947DDE">
        <w:rPr>
          <w:rFonts w:ascii="Times New Roman" w:hAnsi="Times New Roman" w:cs="Times New Roman"/>
          <w:sz w:val="28"/>
          <w:szCs w:val="28"/>
        </w:rPr>
        <w:t>км) автомобильной трассы Хабаровск - Комсомольск-на-Амуре и грунтовой дороги, ведущей к бывшему полносистемному прудовому хозяйству "Биксур".</w:t>
      </w:r>
    </w:p>
    <w:p w:rsidR="00947DDE" w:rsidRPr="00947DDE" w:rsidRDefault="00947DDE" w:rsidP="00947DDE">
      <w:pPr>
        <w:spacing w:after="0"/>
        <w:ind w:firstLine="426"/>
        <w:jc w:val="both"/>
        <w:rPr>
          <w:rFonts w:ascii="Times New Roman" w:hAnsi="Times New Roman" w:cs="Times New Roman"/>
          <w:sz w:val="28"/>
          <w:szCs w:val="28"/>
        </w:rPr>
      </w:pPr>
      <w:r w:rsidRPr="00947DDE">
        <w:rPr>
          <w:rFonts w:ascii="Times New Roman" w:hAnsi="Times New Roman" w:cs="Times New Roman"/>
          <w:sz w:val="28"/>
          <w:szCs w:val="28"/>
        </w:rPr>
        <w:t>Граница памятника природы начинается от пересечения указанной грунтовой дороги с дамбой водохранилища и идет на удаление 1,8 км по зимнику, ведущему на реку Немпта, до пересечения с насыпной дамбой прудового хозяйства. Далее по насыпной дамбе общим направлением на юго-запад до пересечения с дамбой водохранилища. Затем по дамбе водохранилища до грунтовой дороги, ведущей на автомобильную трассу Хабаровск - Комсомольск-на-Амуре.</w:t>
      </w:r>
    </w:p>
    <w:p w:rsidR="00947DDE" w:rsidRPr="00947DDE" w:rsidRDefault="0038097F" w:rsidP="00947DDE">
      <w:pPr>
        <w:spacing w:after="0"/>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81120" behindDoc="1" locked="0" layoutInCell="1" allowOverlap="1">
            <wp:simplePos x="0" y="0"/>
            <wp:positionH relativeFrom="column">
              <wp:posOffset>6656070</wp:posOffset>
            </wp:positionH>
            <wp:positionV relativeFrom="paragraph">
              <wp:posOffset>573405</wp:posOffset>
            </wp:positionV>
            <wp:extent cx="2597785" cy="1955165"/>
            <wp:effectExtent l="704850" t="95250" r="88265" b="83185"/>
            <wp:wrapTight wrapText="bothSides">
              <wp:wrapPolygon edited="0">
                <wp:start x="-950" y="-1052"/>
                <wp:lineTo x="-950" y="15784"/>
                <wp:lineTo x="-5702" y="16416"/>
                <wp:lineTo x="-5861" y="17258"/>
                <wp:lineTo x="-1426" y="22519"/>
                <wp:lineTo x="21542" y="22519"/>
                <wp:lineTo x="22017" y="22519"/>
                <wp:lineTo x="22334" y="20835"/>
                <wp:lineTo x="22334" y="-1052"/>
                <wp:lineTo x="-950" y="-1052"/>
              </wp:wrapPolygon>
            </wp:wrapTight>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2597785" cy="1955165"/>
                    </a:xfrm>
                    <a:prstGeom prst="rect">
                      <a:avLst/>
                    </a:prstGeom>
                    <a:ln w="127000" cap="rnd">
                      <a:solidFill>
                        <a:schemeClr val="accent5">
                          <a:lumMod val="20000"/>
                          <a:lumOff val="8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47DDE" w:rsidRPr="00947DDE">
        <w:rPr>
          <w:rFonts w:ascii="Times New Roman" w:hAnsi="Times New Roman" w:cs="Times New Roman"/>
          <w:sz w:val="28"/>
          <w:szCs w:val="28"/>
        </w:rPr>
        <w:t>Заповедник расположен в 80 км от Хабаровска на территории бывшего прудового хозяйства "Биксур". Как сообщает ИА "Восток-Медиа", теперь здесь запрещаются: отвод земельпод любые виды пользования, охота на водно-болотную дичь, любительское рыболовство, сбор дикорастущих растений, применение ядохимикатов и средств защиты растений, а также любые действия, приводящие к уничтожению водоемов и их частей. Как сказал сотрудник краевого департамента природных ресурсов Дмитрий Гранкин, "Утиный дом" третий, после "Тигриного дома" и "Анюя", природный памятник, созданный в Хабаровском крае. Всего же в Хабаровском крае 114 особо охраняемых природных территорий.</w:t>
      </w:r>
    </w:p>
    <w:p w:rsidR="009A6238" w:rsidRPr="00947DDE" w:rsidRDefault="009A6238" w:rsidP="00460751">
      <w:pPr>
        <w:rPr>
          <w:rFonts w:ascii="Times New Roman" w:hAnsi="Times New Roman"/>
          <w:sz w:val="28"/>
          <w:szCs w:val="28"/>
        </w:rPr>
      </w:pPr>
    </w:p>
    <w:p w:rsidR="008A792A" w:rsidRPr="001D29DF" w:rsidRDefault="008A792A" w:rsidP="008A792A">
      <w:pPr>
        <w:spacing w:after="0"/>
        <w:ind w:firstLine="426"/>
        <w:jc w:val="both"/>
        <w:rPr>
          <w:rFonts w:ascii="Times New Roman" w:hAnsi="Times New Roman" w:cs="Times New Roman"/>
        </w:rPr>
      </w:pPr>
    </w:p>
    <w:p w:rsidR="009A6238" w:rsidRDefault="009A6238" w:rsidP="00460751">
      <w:pPr>
        <w:rPr>
          <w:rFonts w:ascii="Times New Roman" w:hAnsi="Times New Roman"/>
        </w:rPr>
      </w:pPr>
    </w:p>
    <w:p w:rsidR="009A6238" w:rsidRDefault="009A6238" w:rsidP="00460751">
      <w:pPr>
        <w:rPr>
          <w:rFonts w:ascii="Times New Roman" w:hAnsi="Times New Roman"/>
        </w:rPr>
      </w:pPr>
    </w:p>
    <w:p w:rsidR="009A6238" w:rsidRDefault="009A6238" w:rsidP="00460751">
      <w:pPr>
        <w:rPr>
          <w:rFonts w:ascii="Times New Roman" w:hAnsi="Times New Roman"/>
        </w:rPr>
      </w:pPr>
    </w:p>
    <w:p w:rsidR="0088362B" w:rsidRDefault="0088362B" w:rsidP="00460751">
      <w:pPr>
        <w:rPr>
          <w:rFonts w:ascii="Times New Roman" w:hAnsi="Times New Roman"/>
        </w:rPr>
      </w:pPr>
    </w:p>
    <w:p w:rsidR="00AF3B07" w:rsidRDefault="00AF3B07" w:rsidP="0088362B">
      <w:pPr>
        <w:spacing w:after="0"/>
        <w:ind w:firstLine="426"/>
        <w:jc w:val="center"/>
        <w:rPr>
          <w:rFonts w:ascii="Ariston" w:hAnsi="Ariston" w:cs="Times New Roman"/>
          <w:b/>
          <w:color w:val="4F6228" w:themeColor="accent3" w:themeShade="80"/>
          <w:sz w:val="40"/>
          <w:szCs w:val="40"/>
          <w:u w:val="single"/>
        </w:rPr>
      </w:pPr>
      <w:r>
        <w:rPr>
          <w:rFonts w:ascii="Ariston" w:hAnsi="Ariston" w:cs="Times New Roman"/>
          <w:b/>
          <w:noProof/>
          <w:color w:val="4F6228" w:themeColor="accent3" w:themeShade="80"/>
          <w:sz w:val="40"/>
          <w:szCs w:val="40"/>
          <w:u w:val="single"/>
          <w:lang w:eastAsia="ru-RU"/>
        </w:rPr>
        <w:lastRenderedPageBreak/>
        <w:drawing>
          <wp:anchor distT="0" distB="0" distL="114300" distR="114300" simplePos="0" relativeHeight="251786240" behindDoc="1" locked="0" layoutInCell="1" allowOverlap="1">
            <wp:simplePos x="0" y="0"/>
            <wp:positionH relativeFrom="column">
              <wp:posOffset>107950</wp:posOffset>
            </wp:positionH>
            <wp:positionV relativeFrom="paragraph">
              <wp:posOffset>61595</wp:posOffset>
            </wp:positionV>
            <wp:extent cx="10003155" cy="1115060"/>
            <wp:effectExtent l="19050" t="0" r="0" b="8890"/>
            <wp:wrapTight wrapText="bothSides">
              <wp:wrapPolygon edited="0">
                <wp:start x="10695" y="0"/>
                <wp:lineTo x="10119" y="5904"/>
                <wp:lineTo x="-41" y="9226"/>
                <wp:lineTo x="-41" y="16237"/>
                <wp:lineTo x="9009" y="17713"/>
                <wp:lineTo x="8638" y="21772"/>
                <wp:lineTo x="12875" y="21772"/>
                <wp:lineTo x="12587" y="18082"/>
                <wp:lineTo x="19087" y="17713"/>
                <wp:lineTo x="21596" y="16237"/>
                <wp:lineTo x="21596" y="9226"/>
                <wp:lineTo x="11436" y="5904"/>
                <wp:lineTo x="10901" y="0"/>
                <wp:lineTo x="10695" y="0"/>
              </wp:wrapPolygon>
            </wp:wrapTight>
            <wp:docPr id="64" name="Рисунок 27" descr="H:\Ира\Вн.мероприятия\Рисунки, рамки и\Рамки\DIVID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Ира\Вн.мероприятия\Рисунки, рамки и\Рамки\DIVIDER2.WMF"/>
                    <pic:cNvPicPr>
                      <a:picLocks noChangeAspect="1" noChangeArrowheads="1"/>
                    </pic:cNvPicPr>
                  </pic:nvPicPr>
                  <pic:blipFill>
                    <a:blip r:embed="rId12" cstate="print"/>
                    <a:srcRect/>
                    <a:stretch>
                      <a:fillRect/>
                    </a:stretch>
                  </pic:blipFill>
                  <pic:spPr bwMode="auto">
                    <a:xfrm flipV="1">
                      <a:off x="0" y="0"/>
                      <a:ext cx="10003155" cy="1115060"/>
                    </a:xfrm>
                    <a:prstGeom prst="rect">
                      <a:avLst/>
                    </a:prstGeom>
                    <a:noFill/>
                    <a:ln w="9525">
                      <a:noFill/>
                      <a:miter lim="800000"/>
                      <a:headEnd/>
                      <a:tailEnd/>
                    </a:ln>
                  </pic:spPr>
                </pic:pic>
              </a:graphicData>
            </a:graphic>
          </wp:anchor>
        </w:drawing>
      </w:r>
    </w:p>
    <w:p w:rsidR="00AF3B07" w:rsidRDefault="00AF3B07" w:rsidP="0088362B">
      <w:pPr>
        <w:spacing w:after="0"/>
        <w:ind w:firstLine="426"/>
        <w:jc w:val="center"/>
        <w:rPr>
          <w:rFonts w:ascii="Ariston" w:hAnsi="Ariston" w:cs="Times New Roman"/>
          <w:b/>
          <w:color w:val="4F6228" w:themeColor="accent3" w:themeShade="80"/>
          <w:sz w:val="40"/>
          <w:szCs w:val="40"/>
          <w:u w:val="single"/>
        </w:rPr>
      </w:pPr>
    </w:p>
    <w:p w:rsidR="0088362B" w:rsidRPr="0037069E" w:rsidRDefault="00AF3B07" w:rsidP="00AF3B07">
      <w:pPr>
        <w:spacing w:after="0"/>
        <w:ind w:firstLine="426"/>
        <w:jc w:val="center"/>
        <w:rPr>
          <w:rFonts w:ascii="Ariston" w:hAnsi="Ariston" w:cs="Times New Roman"/>
          <w:b/>
          <w:color w:val="4F6228" w:themeColor="accent3" w:themeShade="80"/>
          <w:sz w:val="40"/>
          <w:szCs w:val="40"/>
          <w:u w:val="single"/>
        </w:rPr>
      </w:pPr>
      <w:r>
        <w:rPr>
          <w:rFonts w:ascii="Ariston" w:hAnsi="Ariston" w:cs="Times New Roman"/>
          <w:b/>
          <w:color w:val="4F6228" w:themeColor="accent3" w:themeShade="80"/>
          <w:sz w:val="40"/>
          <w:szCs w:val="40"/>
          <w:u w:val="single"/>
        </w:rPr>
        <w:t xml:space="preserve"> </w:t>
      </w:r>
      <w:r w:rsidR="0088362B" w:rsidRPr="0037069E">
        <w:rPr>
          <w:rFonts w:ascii="Ariston" w:hAnsi="Ariston" w:cs="Times New Roman"/>
          <w:b/>
          <w:color w:val="4F6228" w:themeColor="accent3" w:themeShade="80"/>
          <w:sz w:val="40"/>
          <w:szCs w:val="40"/>
          <w:u w:val="single"/>
        </w:rPr>
        <w:t>Дендрологические парки и ботанические сады</w:t>
      </w:r>
    </w:p>
    <w:p w:rsidR="0088362B" w:rsidRPr="00B7280C" w:rsidRDefault="00B7280C" w:rsidP="00157F8A">
      <w:pPr>
        <w:spacing w:after="0"/>
        <w:ind w:left="426" w:right="366"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87264" behindDoc="1" locked="0" layoutInCell="1" allowOverlap="1">
            <wp:simplePos x="0" y="0"/>
            <wp:positionH relativeFrom="column">
              <wp:posOffset>7968615</wp:posOffset>
            </wp:positionH>
            <wp:positionV relativeFrom="paragraph">
              <wp:posOffset>824230</wp:posOffset>
            </wp:positionV>
            <wp:extent cx="1947545" cy="1513840"/>
            <wp:effectExtent l="628650" t="19050" r="52705" b="10160"/>
            <wp:wrapTight wrapText="bothSides">
              <wp:wrapPolygon edited="0">
                <wp:start x="-634" y="-272"/>
                <wp:lineTo x="-634" y="12775"/>
                <wp:lineTo x="-5282" y="14950"/>
                <wp:lineTo x="-6972" y="16037"/>
                <wp:lineTo x="-6761" y="17124"/>
                <wp:lineTo x="-1902" y="21473"/>
                <wp:lineTo x="-1268" y="21745"/>
                <wp:lineTo x="21973" y="21745"/>
                <wp:lineTo x="22185" y="21745"/>
                <wp:lineTo x="22185" y="21473"/>
                <wp:lineTo x="21973" y="21473"/>
                <wp:lineTo x="21762" y="17396"/>
                <wp:lineTo x="21762" y="-272"/>
                <wp:lineTo x="-634" y="-272"/>
              </wp:wrapPolygon>
            </wp:wrapTight>
            <wp:docPr id="65" name="Рисунок 20" descr="Обыкновенный бобр">
              <a:hlinkClick xmlns:a="http://schemas.openxmlformats.org/drawingml/2006/main" r:id="rId73" tooltip="Обыкновенный боб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ыкновенный бобр"/>
                    <pic:cNvPicPr>
                      <a:picLocks noChangeAspect="1" noChangeArrowheads="1"/>
                    </pic:cNvPicPr>
                  </pic:nvPicPr>
                  <pic:blipFill>
                    <a:blip r:embed="rId74"/>
                    <a:srcRect/>
                    <a:stretch>
                      <a:fillRect/>
                    </a:stretch>
                  </pic:blipFill>
                  <pic:spPr bwMode="auto">
                    <a:xfrm>
                      <a:off x="0" y="0"/>
                      <a:ext cx="1947545" cy="1513840"/>
                    </a:xfrm>
                    <a:prstGeom prst="rect">
                      <a:avLst/>
                    </a:prstGeom>
                    <a:ln>
                      <a:noFill/>
                    </a:ln>
                    <a:effectLst>
                      <a:outerShdw blurRad="76200" dir="13500000" sy="23000" kx="1200000" algn="br" rotWithShape="0">
                        <a:prstClr val="black">
                          <a:alpha val="20000"/>
                        </a:prstClr>
                      </a:outerShdw>
                      <a:softEdge rad="112500"/>
                    </a:effectLst>
                    <a:scene3d>
                      <a:camera prst="orthographicFront"/>
                      <a:lightRig rig="threePt" dir="t"/>
                    </a:scene3d>
                    <a:sp3d>
                      <a:bevelT w="152400" h="50800" prst="softRound"/>
                    </a:sp3d>
                  </pic:spPr>
                </pic:pic>
              </a:graphicData>
            </a:graphic>
          </wp:anchor>
        </w:drawing>
      </w:r>
      <w:r w:rsidR="0088362B" w:rsidRPr="00B7280C">
        <w:rPr>
          <w:rFonts w:ascii="Times New Roman" w:hAnsi="Times New Roman" w:cs="Times New Roman"/>
          <w:sz w:val="24"/>
          <w:szCs w:val="24"/>
        </w:rPr>
        <w:t xml:space="preserve"> Статус дендрологического парка имеет один природный объект – </w:t>
      </w:r>
      <w:r w:rsidR="0088362B" w:rsidRPr="00B7280C">
        <w:rPr>
          <w:rFonts w:ascii="Ampir Deco" w:hAnsi="Ampir Deco" w:cs="Times New Roman"/>
          <w:b/>
          <w:color w:val="E36C0A" w:themeColor="accent6" w:themeShade="BF"/>
          <w:sz w:val="24"/>
          <w:szCs w:val="24"/>
          <w:u w:val="single"/>
        </w:rPr>
        <w:t>Хабаровский дендрологический парк</w:t>
      </w:r>
      <w:r w:rsidR="0088362B" w:rsidRPr="00B7280C">
        <w:rPr>
          <w:rFonts w:ascii="Times New Roman" w:hAnsi="Times New Roman" w:cs="Times New Roman"/>
          <w:sz w:val="24"/>
          <w:szCs w:val="24"/>
        </w:rPr>
        <w:t>, расположенный в с. Сосновка Хабаровского муниципального района при селекционно-семеноводческом лесохозяйственном центре. Площадь парка – 196,6 га. В соответствии с Постановлением главы администрации Хабаровского края от 16 июля 1997 г. № 306 «О Хабаровском дендрологическом парке» Хабаровский дендрологический парк выполняет функции сохранения разнообразия и обогащения растительного мира, а также осуществления научной, учебной и просветительской деятельности.</w:t>
      </w:r>
    </w:p>
    <w:p w:rsidR="00157F8A" w:rsidRPr="0037069E" w:rsidRDefault="00B7280C" w:rsidP="00B7280C">
      <w:pPr>
        <w:jc w:val="center"/>
        <w:rPr>
          <w:rFonts w:ascii="Arlekino" w:hAnsi="Arlekino" w:cs="Times New Roman"/>
          <w:b/>
          <w:color w:val="4F6228" w:themeColor="accent3" w:themeShade="80"/>
          <w:sz w:val="28"/>
          <w:szCs w:val="28"/>
        </w:rPr>
      </w:pPr>
      <w:r w:rsidRPr="0037069E">
        <w:rPr>
          <w:rFonts w:ascii="Arlekino" w:hAnsi="Arlekino" w:cs="Times New Roman"/>
          <w:b/>
          <w:color w:val="4F6228" w:themeColor="accent3" w:themeShade="80"/>
          <w:sz w:val="28"/>
          <w:szCs w:val="28"/>
        </w:rPr>
        <w:t xml:space="preserve">                                     </w:t>
      </w:r>
      <w:r w:rsidR="00157F8A" w:rsidRPr="0037069E">
        <w:rPr>
          <w:rFonts w:ascii="Arlekino" w:hAnsi="Arlekino" w:cs="Times New Roman"/>
          <w:b/>
          <w:color w:val="4F6228" w:themeColor="accent3" w:themeShade="80"/>
          <w:sz w:val="28"/>
          <w:szCs w:val="28"/>
        </w:rPr>
        <w:t xml:space="preserve">ЗАКАЗНИК </w:t>
      </w:r>
      <w:r w:rsidR="00157F8A" w:rsidRPr="0037069E">
        <w:rPr>
          <w:rFonts w:ascii="Ariston" w:hAnsi="Ariston" w:cs="Times New Roman"/>
          <w:b/>
          <w:color w:val="4F6228" w:themeColor="accent3" w:themeShade="80"/>
          <w:sz w:val="28"/>
          <w:szCs w:val="28"/>
        </w:rPr>
        <w:t>«</w:t>
      </w:r>
      <w:r w:rsidR="00157F8A" w:rsidRPr="0037069E">
        <w:rPr>
          <w:rFonts w:ascii="Arlekino" w:hAnsi="Arlekino" w:cs="Times New Roman"/>
          <w:b/>
          <w:color w:val="4F6228" w:themeColor="accent3" w:themeShade="80"/>
          <w:sz w:val="28"/>
          <w:szCs w:val="28"/>
        </w:rPr>
        <w:t>БОБРОВЫЙ</w:t>
      </w:r>
      <w:r w:rsidR="00157F8A" w:rsidRPr="0037069E">
        <w:rPr>
          <w:rFonts w:ascii="Ariston" w:hAnsi="Ariston" w:cs="Times New Roman"/>
          <w:b/>
          <w:color w:val="4F6228" w:themeColor="accent3" w:themeShade="80"/>
          <w:sz w:val="28"/>
          <w:szCs w:val="28"/>
        </w:rPr>
        <w:t>»</w:t>
      </w:r>
    </w:p>
    <w:p w:rsidR="00157F8A" w:rsidRPr="00B7280C" w:rsidRDefault="00157F8A" w:rsidP="00157F8A">
      <w:pPr>
        <w:spacing w:after="0"/>
        <w:ind w:left="426" w:right="366" w:firstLine="426"/>
        <w:jc w:val="both"/>
        <w:rPr>
          <w:rFonts w:ascii="Times New Roman" w:hAnsi="Times New Roman" w:cs="Times New Roman"/>
          <w:i/>
          <w:sz w:val="24"/>
          <w:szCs w:val="24"/>
          <w:u w:val="single"/>
        </w:rPr>
      </w:pPr>
      <w:r w:rsidRPr="00B7280C">
        <w:rPr>
          <w:rFonts w:ascii="Times New Roman" w:hAnsi="Times New Roman" w:cs="Times New Roman"/>
          <w:sz w:val="24"/>
          <w:szCs w:val="24"/>
        </w:rPr>
        <w:t xml:space="preserve">Заказник расположен в Хабаровском, Нанайском, р-не им Лазо Хабаровского края по рекам Обор, Немпту и Мухен. Площадь заказника составляет </w:t>
      </w:r>
      <w:smartTag w:uri="urn:schemas-microsoft-com:office:smarttags" w:element="metricconverter">
        <w:smartTagPr>
          <w:attr w:name="ProductID" w:val="89 000 га"/>
        </w:smartTagPr>
        <w:r w:rsidRPr="00B7280C">
          <w:rPr>
            <w:rFonts w:ascii="Times New Roman" w:hAnsi="Times New Roman" w:cs="Times New Roman"/>
            <w:sz w:val="24"/>
            <w:szCs w:val="24"/>
          </w:rPr>
          <w:t>89 000 га</w:t>
        </w:r>
      </w:smartTag>
      <w:r w:rsidRPr="00B7280C">
        <w:rPr>
          <w:rFonts w:ascii="Times New Roman" w:hAnsi="Times New Roman" w:cs="Times New Roman"/>
          <w:sz w:val="24"/>
          <w:szCs w:val="24"/>
        </w:rPr>
        <w:t xml:space="preserve">. Основан в </w:t>
      </w:r>
      <w:r w:rsidRPr="00B7280C">
        <w:rPr>
          <w:rFonts w:ascii="Times New Roman" w:hAnsi="Times New Roman" w:cs="Times New Roman"/>
          <w:i/>
          <w:sz w:val="24"/>
          <w:szCs w:val="24"/>
          <w:u w:val="single"/>
        </w:rPr>
        <w:t>1969г.</w:t>
      </w:r>
    </w:p>
    <w:p w:rsidR="00157F8A" w:rsidRPr="00B7280C" w:rsidRDefault="0037069E" w:rsidP="00157F8A">
      <w:pPr>
        <w:spacing w:after="0"/>
        <w:ind w:left="426" w:right="366"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90336" behindDoc="1" locked="0" layoutInCell="1" allowOverlap="1">
            <wp:simplePos x="0" y="0"/>
            <wp:positionH relativeFrom="column">
              <wp:posOffset>196215</wp:posOffset>
            </wp:positionH>
            <wp:positionV relativeFrom="paragraph">
              <wp:posOffset>534670</wp:posOffset>
            </wp:positionV>
            <wp:extent cx="1513840" cy="2070735"/>
            <wp:effectExtent l="19050" t="0" r="0" b="0"/>
            <wp:wrapTight wrapText="bothSides">
              <wp:wrapPolygon edited="0">
                <wp:start x="1087" y="0"/>
                <wp:lineTo x="-272" y="1391"/>
                <wp:lineTo x="-272" y="20269"/>
                <wp:lineTo x="544" y="21461"/>
                <wp:lineTo x="1087" y="21461"/>
                <wp:lineTo x="20114" y="21461"/>
                <wp:lineTo x="20658" y="21461"/>
                <wp:lineTo x="21473" y="20269"/>
                <wp:lineTo x="21473" y="1391"/>
                <wp:lineTo x="20930" y="199"/>
                <wp:lineTo x="20114" y="0"/>
                <wp:lineTo x="1087" y="0"/>
              </wp:wrapPolygon>
            </wp:wrapTight>
            <wp:docPr id="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1513840" cy="2070735"/>
                    </a:xfrm>
                    <a:prstGeom prst="rect">
                      <a:avLst/>
                    </a:prstGeom>
                    <a:ln>
                      <a:noFill/>
                    </a:ln>
                    <a:effectLst>
                      <a:softEdge rad="112500"/>
                    </a:effectLst>
                  </pic:spPr>
                </pic:pic>
              </a:graphicData>
            </a:graphic>
          </wp:anchor>
        </w:drawing>
      </w:r>
      <w:r w:rsidR="00157F8A" w:rsidRPr="00B7280C">
        <w:rPr>
          <w:rFonts w:ascii="Times New Roman" w:hAnsi="Times New Roman" w:cs="Times New Roman"/>
          <w:sz w:val="24"/>
          <w:szCs w:val="24"/>
        </w:rPr>
        <w:t>Основанием для его создания явились мероприятия по акклиматизации бобра. Также в этом заказнике охраняются виды животных, занесенные в Красную книгу: тигр, дальневосточный аист, гусь-сухонос, черный журавль и дальневосточный кроншнеп.</w:t>
      </w:r>
    </w:p>
    <w:p w:rsidR="00B7280C" w:rsidRPr="0037069E" w:rsidRDefault="00B7280C" w:rsidP="00B7280C">
      <w:pPr>
        <w:jc w:val="center"/>
        <w:rPr>
          <w:rFonts w:ascii="Arlekino" w:hAnsi="Arlekino" w:cs="Times New Roman"/>
          <w:b/>
          <w:color w:val="4F6228" w:themeColor="accent3" w:themeShade="80"/>
          <w:sz w:val="32"/>
          <w:szCs w:val="32"/>
        </w:rPr>
      </w:pPr>
      <w:r w:rsidRPr="0037069E">
        <w:rPr>
          <w:rFonts w:ascii="Arlekino" w:hAnsi="Arlekino" w:cs="Times New Roman"/>
          <w:b/>
          <w:color w:val="4F6228" w:themeColor="accent3" w:themeShade="80"/>
          <w:sz w:val="32"/>
          <w:szCs w:val="32"/>
        </w:rPr>
        <w:t>Дальневосточный Зоосад</w:t>
      </w:r>
    </w:p>
    <w:p w:rsidR="009A6238" w:rsidRPr="00B7280C" w:rsidRDefault="00B7280C" w:rsidP="00B7280C">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91360" behindDoc="1" locked="0" layoutInCell="1" allowOverlap="1">
            <wp:simplePos x="0" y="0"/>
            <wp:positionH relativeFrom="column">
              <wp:posOffset>6020435</wp:posOffset>
            </wp:positionH>
            <wp:positionV relativeFrom="paragraph">
              <wp:posOffset>143510</wp:posOffset>
            </wp:positionV>
            <wp:extent cx="2159000" cy="1442720"/>
            <wp:effectExtent l="19050" t="0" r="0" b="0"/>
            <wp:wrapTight wrapText="bothSides">
              <wp:wrapPolygon edited="0">
                <wp:start x="762" y="0"/>
                <wp:lineTo x="-191" y="1996"/>
                <wp:lineTo x="-191" y="19680"/>
                <wp:lineTo x="381" y="21391"/>
                <wp:lineTo x="762" y="21391"/>
                <wp:lineTo x="20584" y="21391"/>
                <wp:lineTo x="20965" y="21391"/>
                <wp:lineTo x="21536" y="19680"/>
                <wp:lineTo x="21536" y="1996"/>
                <wp:lineTo x="21155" y="285"/>
                <wp:lineTo x="20584" y="0"/>
                <wp:lineTo x="762" y="0"/>
              </wp:wrapPolygon>
            </wp:wrapTight>
            <wp:docPr id="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2159000" cy="1442720"/>
                    </a:xfrm>
                    <a:prstGeom prst="rect">
                      <a:avLst/>
                    </a:prstGeom>
                    <a:ln>
                      <a:noFill/>
                    </a:ln>
                    <a:effectLst>
                      <a:softEdge rad="112500"/>
                    </a:effectLst>
                  </pic:spPr>
                </pic:pic>
              </a:graphicData>
            </a:graphic>
          </wp:anchor>
        </w:drawing>
      </w:r>
      <w:r w:rsidRPr="00B7280C">
        <w:rPr>
          <w:rFonts w:ascii="Times New Roman" w:hAnsi="Times New Roman"/>
          <w:sz w:val="24"/>
          <w:szCs w:val="24"/>
        </w:rPr>
        <w:t>Есть в Хабаровске уникальный заповедник – Дальневосточный Зоосад имени В. П. Сысоева. Всеволод Петрович – один из немногих людей, чьим именем при жизни именуется какой-либо важный объект</w:t>
      </w:r>
      <w:r>
        <w:rPr>
          <w:rFonts w:ascii="Times New Roman" w:hAnsi="Times New Roman"/>
          <w:sz w:val="24"/>
          <w:szCs w:val="24"/>
        </w:rPr>
        <w:t xml:space="preserve">. </w:t>
      </w:r>
    </w:p>
    <w:p w:rsidR="009A6238" w:rsidRPr="00B7280C" w:rsidRDefault="0037069E" w:rsidP="00460751">
      <w:pPr>
        <w:rPr>
          <w:rFonts w:ascii="Times New Roman" w:hAnsi="Times New Roman"/>
          <w:sz w:val="24"/>
          <w:szCs w:val="24"/>
        </w:rPr>
      </w:pPr>
      <w:r w:rsidRPr="0037069E">
        <w:rPr>
          <w:rFonts w:ascii="Times New Roman" w:hAnsi="Times New Roman"/>
          <w:sz w:val="24"/>
          <w:szCs w:val="24"/>
        </w:rPr>
        <w:t>Недалеко от Хабаровска, всего в 20 минутах езды на машине, находится зоосад «Приамурский» им.В.П.Сысоева. Это необычный зоопарк. Все его питомцы – обитатели Дальнего Востока. Зоосад вписан в природный ландшафт, звери живут в просторных вольерах, а не ютятся в тесных клетках.</w:t>
      </w:r>
    </w:p>
    <w:p w:rsidR="00B7280C" w:rsidRDefault="0037069E" w:rsidP="00460751">
      <w:pPr>
        <w:rPr>
          <w:rFonts w:ascii="Times New Roman" w:hAnsi="Times New Roman"/>
          <w:sz w:val="24"/>
          <w:szCs w:val="24"/>
        </w:rPr>
      </w:pPr>
      <w:r w:rsidRPr="0037069E">
        <w:rPr>
          <w:rFonts w:ascii="Times New Roman" w:hAnsi="Times New Roman"/>
          <w:sz w:val="24"/>
          <w:szCs w:val="24"/>
        </w:rPr>
        <w:t>В октябре 2002 года Приамурский зоосад открыл двери для посетителей. Разместился он  в районе 2-го Воронежа, на склоне небольшой возвышенности, покрытой лиственным лесом. Невдалеке протекает красавец Амур. На площади 5,8 гектаров в просторных вольерах содержатся 29 видов (порядка 70 экземпляров) диких животных и птиц.</w:t>
      </w:r>
    </w:p>
    <w:p w:rsidR="00B7280C" w:rsidRDefault="00B7280C" w:rsidP="00460751">
      <w:pPr>
        <w:rPr>
          <w:rFonts w:ascii="Times New Roman" w:hAnsi="Times New Roman"/>
          <w:sz w:val="24"/>
          <w:szCs w:val="24"/>
        </w:rPr>
      </w:pPr>
    </w:p>
    <w:p w:rsidR="00157F8A" w:rsidRPr="00A41ABA" w:rsidRDefault="00F30DA3" w:rsidP="00D40EA3">
      <w:pPr>
        <w:ind w:firstLine="567"/>
        <w:jc w:val="both"/>
        <w:rPr>
          <w:rFonts w:asciiTheme="majorHAnsi" w:hAnsiTheme="majorHAnsi"/>
          <w:color w:val="33322A"/>
          <w:sz w:val="32"/>
          <w:szCs w:val="32"/>
        </w:rPr>
      </w:pPr>
      <w:r w:rsidRPr="00F30DA3">
        <w:rPr>
          <w:rFonts w:asciiTheme="majorHAnsi" w:hAnsiTheme="majorHAnsi"/>
          <w:noProof/>
          <w:color w:val="33322A"/>
        </w:rPr>
        <w:pict>
          <v:shape id="_x0000_s1082" type="#_x0000_t136" style="position:absolute;left:0;text-align:left;margin-left:578.45pt;margin-top:203.7pt;width:403.75pt;height:32.5pt;rotation:90;z-index:251793408" adj="10852" fillcolor="#76923c [2406]" strokecolor="#76923c [2406]" strokeweight="1pt">
            <v:shadow on="t" color="#cbcbcb" opacity="52429f" offset="3pt,3pt"/>
            <v:textpath style="font-family:&quot;Times New Roman&quot;;v-rotate-letters:t;v-text-kern:t" trim="t" fitpath="t" string="санаторий Уссури"/>
          </v:shape>
        </w:pict>
      </w:r>
      <w:r w:rsidRPr="00F30DA3">
        <w:rPr>
          <w:rFonts w:asciiTheme="majorHAnsi" w:hAnsiTheme="majorHAnsi"/>
          <w:noProof/>
          <w:color w:val="33322A"/>
        </w:rPr>
        <w:pict>
          <v:rect id="_x0000_s1081" style="position:absolute;left:0;text-align:left;margin-left:755.6pt;margin-top:-70.45pt;width:49.4pt;height:619.8pt;z-index:-251524096" wrapcoords="-327 -26 -327 21574 21927 21574 21927 -26 -327 -26" fillcolor="#ffc">
            <w10:wrap type="tight"/>
          </v:rect>
        </w:pict>
      </w:r>
      <w:r w:rsidR="00157F8A" w:rsidRPr="00A41ABA">
        <w:rPr>
          <w:rFonts w:asciiTheme="majorHAnsi" w:hAnsiTheme="majorHAnsi"/>
          <w:color w:val="33322A"/>
        </w:rPr>
        <w:t xml:space="preserve">  </w:t>
      </w:r>
      <w:r w:rsidR="00157F8A" w:rsidRPr="00A41ABA">
        <w:rPr>
          <w:rFonts w:asciiTheme="majorHAnsi" w:hAnsiTheme="majorHAnsi"/>
          <w:color w:val="33322A"/>
          <w:sz w:val="32"/>
          <w:szCs w:val="32"/>
        </w:rPr>
        <w:t>Район выполняет функцию оздоровительно-рекреационной базы города Хабаровска и Хабаровского края. В п. Бычиха расположен санаторий федерального значения «Уссури», вблизи акваторий р. Амур и Петропавловского озера традиционно функционируют многочисленные профилактории, дома отдыха, туристические базы и детские оздоровительные лагеря.</w:t>
      </w:r>
    </w:p>
    <w:p w:rsidR="00157F8A" w:rsidRPr="00A41ABA" w:rsidRDefault="00157F8A" w:rsidP="00D40EA3">
      <w:pPr>
        <w:pStyle w:val="aa"/>
        <w:ind w:firstLine="567"/>
        <w:jc w:val="both"/>
        <w:rPr>
          <w:rFonts w:ascii="Arkhive" w:hAnsi="Arkhive"/>
          <w:color w:val="33322A"/>
          <w:sz w:val="36"/>
          <w:szCs w:val="36"/>
        </w:rPr>
      </w:pPr>
      <w:r w:rsidRPr="00A41ABA">
        <w:rPr>
          <w:rFonts w:ascii="Arkhive" w:hAnsi="Arkhive"/>
          <w:b/>
          <w:color w:val="E36C0A" w:themeColor="accent6" w:themeShade="BF"/>
          <w:sz w:val="36"/>
          <w:szCs w:val="36"/>
        </w:rPr>
        <w:t>Санаторий "УССУРИ" основан в 1961</w:t>
      </w:r>
      <w:r w:rsidRPr="00A41ABA">
        <w:rPr>
          <w:rFonts w:ascii="Arkhive" w:hAnsi="Arkhive"/>
          <w:color w:val="33322A"/>
          <w:sz w:val="36"/>
          <w:szCs w:val="36"/>
        </w:rPr>
        <w:t xml:space="preserve">  году вблизи Хабаровска на берегу Амурской протоки - в живописном, экологически чистом обладающем лечебным микроклиматом в районе Большехехцирского заповедника. </w:t>
      </w:r>
    </w:p>
    <w:p w:rsidR="00157F8A" w:rsidRPr="00A41ABA" w:rsidRDefault="00144F47" w:rsidP="00D40EA3">
      <w:pPr>
        <w:pStyle w:val="aa"/>
        <w:ind w:firstLine="567"/>
        <w:jc w:val="both"/>
        <w:rPr>
          <w:rFonts w:ascii="Arkhive" w:hAnsi="Arkhive"/>
          <w:color w:val="33322A"/>
          <w:sz w:val="36"/>
          <w:szCs w:val="36"/>
        </w:rPr>
      </w:pPr>
      <w:r w:rsidRPr="00A41ABA">
        <w:rPr>
          <w:rFonts w:ascii="Arkhive" w:hAnsi="Arkhive"/>
          <w:noProof/>
          <w:color w:val="33322A"/>
          <w:sz w:val="36"/>
          <w:szCs w:val="36"/>
        </w:rPr>
        <w:drawing>
          <wp:anchor distT="0" distB="0" distL="114300" distR="114300" simplePos="0" relativeHeight="251794432" behindDoc="1" locked="0" layoutInCell="1" allowOverlap="1">
            <wp:simplePos x="0" y="0"/>
            <wp:positionH relativeFrom="column">
              <wp:posOffset>2855595</wp:posOffset>
            </wp:positionH>
            <wp:positionV relativeFrom="paragraph">
              <wp:posOffset>164465</wp:posOffset>
            </wp:positionV>
            <wp:extent cx="3714750" cy="2790190"/>
            <wp:effectExtent l="95250" t="304800" r="0" b="905510"/>
            <wp:wrapTight wrapText="bothSides">
              <wp:wrapPolygon edited="0">
                <wp:start x="-111" y="-2360"/>
                <wp:lineTo x="-554" y="-1032"/>
                <wp:lineTo x="-111" y="25955"/>
                <wp:lineTo x="332" y="28610"/>
                <wp:lineTo x="1329" y="28610"/>
                <wp:lineTo x="2105" y="28610"/>
                <wp:lineTo x="4098" y="28462"/>
                <wp:lineTo x="3988" y="28315"/>
                <wp:lineTo x="8529" y="28315"/>
                <wp:lineTo x="19717" y="26693"/>
                <wp:lineTo x="19606" y="25955"/>
                <wp:lineTo x="19828" y="23743"/>
                <wp:lineTo x="19828" y="21236"/>
                <wp:lineTo x="19938" y="19024"/>
                <wp:lineTo x="19938" y="14157"/>
                <wp:lineTo x="20049" y="11945"/>
                <wp:lineTo x="20049" y="2360"/>
                <wp:lineTo x="20160" y="-590"/>
                <wp:lineTo x="9194" y="-1770"/>
                <wp:lineTo x="443" y="-2360"/>
                <wp:lineTo x="-111" y="-2360"/>
              </wp:wrapPolygon>
            </wp:wrapTight>
            <wp:docPr id="28" name="Рисунок 1" descr="D:\Ира\Вн.мероприятия\Символы Хабаровского края\Символика государства\Хабаровский район\Фото Хабаровский район\Санаторий Уссу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Вн.мероприятия\Символы Хабаровского края\Символика государства\Хабаровский район\Фото Хабаровский район\Санаторий Уссури.JPG"/>
                    <pic:cNvPicPr>
                      <a:picLocks noChangeAspect="1" noChangeArrowheads="1"/>
                    </pic:cNvPicPr>
                  </pic:nvPicPr>
                  <pic:blipFill>
                    <a:blip r:embed="rId77"/>
                    <a:srcRect/>
                    <a:stretch>
                      <a:fillRect/>
                    </a:stretch>
                  </pic:blipFill>
                  <pic:spPr bwMode="auto">
                    <a:xfrm>
                      <a:off x="0" y="0"/>
                      <a:ext cx="3714750" cy="2790190"/>
                    </a:xfrm>
                    <a:prstGeom prst="rect">
                      <a:avLst/>
                    </a:prstGeom>
                    <a:ln>
                      <a:noFill/>
                    </a:ln>
                    <a:effectLst>
                      <a:glow rad="139700">
                        <a:schemeClr val="accent5">
                          <a:satMod val="175000"/>
                          <a:alpha val="40000"/>
                        </a:schemeClr>
                      </a:glow>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prst="softRound"/>
                    </a:sp3d>
                  </pic:spPr>
                </pic:pic>
              </a:graphicData>
            </a:graphic>
          </wp:anchor>
        </w:drawing>
      </w:r>
      <w:r w:rsidR="00157F8A" w:rsidRPr="00A41ABA">
        <w:rPr>
          <w:rFonts w:ascii="Arkhive" w:hAnsi="Arkhive"/>
          <w:color w:val="33322A"/>
          <w:sz w:val="36"/>
          <w:szCs w:val="36"/>
        </w:rPr>
        <w:t xml:space="preserve">Санаторий работает круглый год и принимает одновременно 400 пациентов. На территории санатория находятся два спальных корпуса, соединенные с водолечебницей и поликлиникой открытыми для обозрения теплыми переходами. В санатории успешно лечат заболевания сердечнососудистой, нервной систем, органов дыхания и пищеварения у пациентов, гинекологических больных и беременных женщин. </w:t>
      </w:r>
    </w:p>
    <w:p w:rsidR="00157F8A" w:rsidRPr="00A41ABA" w:rsidRDefault="00B7280C" w:rsidP="00D40EA3">
      <w:pPr>
        <w:ind w:firstLine="567"/>
        <w:jc w:val="both"/>
        <w:rPr>
          <w:rFonts w:ascii="Arkhive" w:hAnsi="Arkhive"/>
          <w:sz w:val="36"/>
          <w:szCs w:val="36"/>
        </w:rPr>
      </w:pPr>
      <w:r w:rsidRPr="00A41ABA">
        <w:rPr>
          <w:rFonts w:ascii="Arkhive" w:hAnsi="Arkhive"/>
          <w:color w:val="33322A"/>
          <w:sz w:val="36"/>
          <w:szCs w:val="36"/>
        </w:rPr>
        <w:t>Санаторий "Уссури" расположен в живописных долинах горных хребтов, где ландшафтная архитектура отличается большим разнообразием, характерным дальневосточным колоритом и особой красотой. Санаторий находится в  45 км  от Хабаровска на правом берегу Амурской протоки. Склоны долин и окружающих их гор покрыты кустарниками боярышника, шиповника и хвойно- широколиственными лесами маньчжурского типа</w:t>
      </w:r>
    </w:p>
    <w:p w:rsidR="00157F8A" w:rsidRPr="00D40EA3" w:rsidRDefault="00157F8A" w:rsidP="00D40EA3">
      <w:pPr>
        <w:ind w:firstLine="567"/>
        <w:jc w:val="both"/>
        <w:rPr>
          <w:rFonts w:ascii="Arkhive" w:hAnsi="Arkhive"/>
          <w:sz w:val="32"/>
          <w:szCs w:val="32"/>
        </w:rPr>
      </w:pPr>
    </w:p>
    <w:p w:rsidR="00157F8A" w:rsidRPr="004F3DF3" w:rsidRDefault="00157F8A" w:rsidP="00157F8A"/>
    <w:p w:rsidR="00157F8A" w:rsidRPr="00A41ABA" w:rsidRDefault="00F30DA3" w:rsidP="00456C56">
      <w:pPr>
        <w:jc w:val="center"/>
        <w:rPr>
          <w:rFonts w:ascii="Arlekino" w:hAnsi="Arlekino"/>
          <w:b/>
          <w:color w:val="055943"/>
          <w:sz w:val="32"/>
          <w:szCs w:val="32"/>
        </w:rPr>
      </w:pPr>
      <w:r w:rsidRPr="00F30DA3">
        <w:rPr>
          <w:rFonts w:ascii="Lucida Sans Unicode" w:hAnsi="Lucida Sans Unicode"/>
          <w:noProof/>
          <w:color w:val="33322A"/>
          <w:lang w:eastAsia="ru-RU"/>
        </w:rPr>
        <w:lastRenderedPageBreak/>
        <w:pict>
          <v:rect id="_x0000_s1083" style="position:absolute;left:0;text-align:left;margin-left:756.3pt;margin-top:-70.45pt;width:49.4pt;height:619.8pt;z-index:-251521024" wrapcoords="-327 -26 -327 21574 21927 21574 21927 -26 -327 -26" fillcolor="#ffc">
            <w10:wrap type="tight"/>
          </v:rect>
        </w:pict>
      </w:r>
      <w:r w:rsidR="00157F8A" w:rsidRPr="00A41ABA">
        <w:rPr>
          <w:rFonts w:ascii="Arlekino" w:hAnsi="Arlekino"/>
          <w:b/>
          <w:color w:val="055943"/>
          <w:sz w:val="32"/>
          <w:szCs w:val="32"/>
        </w:rPr>
        <w:t xml:space="preserve">САНАТОРИЙ </w:t>
      </w:r>
      <w:r w:rsidR="00157F8A" w:rsidRPr="00A41ABA">
        <w:rPr>
          <w:rFonts w:ascii="Lucida Sans Unicode" w:hAnsi="Lucida Sans Unicode"/>
          <w:b/>
          <w:color w:val="055943"/>
          <w:sz w:val="32"/>
          <w:szCs w:val="32"/>
        </w:rPr>
        <w:t>«</w:t>
      </w:r>
      <w:r w:rsidR="00157F8A" w:rsidRPr="00A41ABA">
        <w:rPr>
          <w:rFonts w:ascii="Arlekino" w:hAnsi="Arlekino"/>
          <w:b/>
          <w:color w:val="055943"/>
          <w:sz w:val="32"/>
          <w:szCs w:val="32"/>
        </w:rPr>
        <w:t>ДРУЖБА</w:t>
      </w:r>
      <w:r w:rsidR="00157F8A" w:rsidRPr="00A41ABA">
        <w:rPr>
          <w:rFonts w:ascii="Lucida Sans Unicode" w:hAnsi="Lucida Sans Unicode"/>
          <w:b/>
          <w:color w:val="055943"/>
          <w:sz w:val="32"/>
          <w:szCs w:val="32"/>
        </w:rPr>
        <w:t>»</w:t>
      </w:r>
    </w:p>
    <w:p w:rsidR="00157F8A" w:rsidRPr="00A41ABA" w:rsidRDefault="00F30DA3" w:rsidP="00A41ABA">
      <w:pPr>
        <w:ind w:firstLine="567"/>
        <w:jc w:val="both"/>
        <w:rPr>
          <w:rFonts w:ascii="Lucida Sans Unicode" w:hAnsi="Lucida Sans Unicode"/>
          <w:color w:val="33322A"/>
          <w:sz w:val="24"/>
          <w:szCs w:val="24"/>
        </w:rPr>
      </w:pPr>
      <w:r w:rsidRPr="00F30DA3">
        <w:rPr>
          <w:rFonts w:ascii="Lucida Sans Unicode" w:hAnsi="Lucida Sans Unicode"/>
          <w:noProof/>
          <w:color w:val="33322A"/>
          <w:lang w:eastAsia="ru-RU"/>
        </w:rPr>
        <w:pict>
          <v:shape id="_x0000_s1084" type="#_x0000_t136" style="position:absolute;left:0;text-align:left;margin-left:622.6pt;margin-top:171.95pt;width:323.55pt;height:23pt;rotation:90;z-index:251796480" adj="10851" fillcolor="#76923c [2406]" strokecolor="#76923c [2406]" strokeweight="1pt">
            <v:shadow on="t" color="#cbcbcb" opacity="52429f" offset="3pt,3pt"/>
            <v:textpath style="font-family:&quot;Times New Roman&quot;;v-rotate-letters:t;v-text-kern:t" trim="t" fitpath="t" string="санатории"/>
          </v:shape>
        </w:pict>
      </w:r>
      <w:r w:rsidR="00157F8A" w:rsidRPr="00A41ABA">
        <w:rPr>
          <w:rFonts w:ascii="Lucida Sans Unicode" w:hAnsi="Lucida Sans Unicode"/>
          <w:color w:val="33322A"/>
          <w:sz w:val="24"/>
          <w:szCs w:val="24"/>
        </w:rPr>
        <w:t xml:space="preserve">Расположен в </w:t>
      </w:r>
      <w:smartTag w:uri="urn:schemas-microsoft-com:office:smarttags" w:element="metricconverter">
        <w:smartTagPr>
          <w:attr w:name="ProductID" w:val="40 км"/>
        </w:smartTagPr>
        <w:r w:rsidR="00157F8A" w:rsidRPr="00A41ABA">
          <w:rPr>
            <w:rFonts w:ascii="Lucida Sans Unicode" w:hAnsi="Lucida Sans Unicode"/>
            <w:color w:val="33322A"/>
            <w:sz w:val="24"/>
            <w:szCs w:val="24"/>
          </w:rPr>
          <w:t>40 км</w:t>
        </w:r>
      </w:smartTag>
      <w:r w:rsidR="00157F8A" w:rsidRPr="00A41ABA">
        <w:rPr>
          <w:rFonts w:ascii="Lucida Sans Unicode" w:hAnsi="Lucida Sans Unicode"/>
          <w:color w:val="33322A"/>
          <w:sz w:val="24"/>
          <w:szCs w:val="24"/>
        </w:rPr>
        <w:t>. от г. Хабаровска. Профиль санатория: бальнеолечение желудочно-кишечных, урологических заболеваний. Санаторий специализируется на организации детского и семейного отдыха. Основной фактор лечения минеральная вода Мухенского месторождения - по характеристике: углекислотная, гидрокарбонатнонатриевая, борная, средней минерализации. В санаторий минеральная вода доставляется в специальных герметичных емкостях.</w:t>
      </w:r>
    </w:p>
    <w:p w:rsidR="00456C56" w:rsidRPr="00456C56" w:rsidRDefault="00157F8A" w:rsidP="00456C56">
      <w:pPr>
        <w:jc w:val="center"/>
        <w:rPr>
          <w:rFonts w:ascii="Arlekino" w:hAnsi="Arlekino"/>
          <w:b/>
          <w:color w:val="055943"/>
          <w:sz w:val="32"/>
          <w:szCs w:val="32"/>
        </w:rPr>
      </w:pPr>
      <w:r w:rsidRPr="004F3DF3">
        <w:rPr>
          <w:rFonts w:ascii="Lucida Sans Unicode" w:hAnsi="Lucida Sans Unicode"/>
          <w:color w:val="33322A"/>
        </w:rPr>
        <w:t xml:space="preserve"> </w:t>
      </w:r>
      <w:r w:rsidR="008D55CA">
        <w:rPr>
          <w:rFonts w:ascii="Arlekino" w:hAnsi="Arlekino"/>
          <w:b/>
          <w:color w:val="055943"/>
          <w:sz w:val="32"/>
          <w:szCs w:val="32"/>
        </w:rPr>
        <w:t>Эколого-Туристический         Комплекс       Вэлком</w:t>
      </w:r>
      <w:r w:rsidR="00456C56" w:rsidRPr="00456C56">
        <w:rPr>
          <w:rFonts w:ascii="Arlekino" w:hAnsi="Arlekino"/>
          <w:b/>
          <w:color w:val="055943"/>
          <w:sz w:val="32"/>
          <w:szCs w:val="32"/>
        </w:rPr>
        <w:t xml:space="preserve"> </w:t>
      </w:r>
    </w:p>
    <w:p w:rsidR="00456C56" w:rsidRPr="00456C56" w:rsidRDefault="00456C56" w:rsidP="00456C56">
      <w:pPr>
        <w:ind w:firstLine="567"/>
        <w:rPr>
          <w:rFonts w:ascii="Lucida Sans Unicode" w:hAnsi="Lucida Sans Unicode"/>
          <w:color w:val="33322A"/>
          <w:sz w:val="24"/>
          <w:szCs w:val="24"/>
        </w:rPr>
      </w:pPr>
      <w:r>
        <w:rPr>
          <w:rFonts w:ascii="Lucida Sans Unicode" w:hAnsi="Lucida Sans Unicode"/>
          <w:color w:val="33322A"/>
          <w:sz w:val="24"/>
          <w:szCs w:val="24"/>
        </w:rPr>
        <w:t xml:space="preserve">Он </w:t>
      </w:r>
      <w:r w:rsidRPr="00456C56">
        <w:rPr>
          <w:rFonts w:ascii="Lucida Sans Unicode" w:hAnsi="Lucida Sans Unicode"/>
          <w:color w:val="33322A"/>
          <w:sz w:val="24"/>
          <w:szCs w:val="24"/>
        </w:rPr>
        <w:t>расположен на живописном берегу Амура, в окрестностях с. Сикачи-Алян.</w:t>
      </w:r>
      <w:r>
        <w:rPr>
          <w:rFonts w:ascii="Lucida Sans Unicode" w:hAnsi="Lucida Sans Unicode"/>
          <w:color w:val="33322A"/>
          <w:sz w:val="24"/>
          <w:szCs w:val="24"/>
        </w:rPr>
        <w:t xml:space="preserve"> </w:t>
      </w:r>
      <w:r w:rsidRPr="00456C56">
        <w:rPr>
          <w:rFonts w:ascii="Lucida Sans Unicode" w:hAnsi="Lucida Sans Unicode"/>
          <w:color w:val="33322A"/>
          <w:sz w:val="24"/>
          <w:szCs w:val="24"/>
        </w:rPr>
        <w:t>Место расположения было выбрано неслучайно, еще в раннем неолите здесь возникли первые поселения древних племен с долговременными жилищами, свидетельствующими о переходе людей к оседлой жизни. В это время появлялись памятники древнего искусства, мирового значения.</w:t>
      </w:r>
    </w:p>
    <w:p w:rsidR="00456C56" w:rsidRPr="00456C56" w:rsidRDefault="00456C56"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797504" behindDoc="1" locked="0" layoutInCell="1" allowOverlap="1">
            <wp:simplePos x="0" y="0"/>
            <wp:positionH relativeFrom="column">
              <wp:posOffset>7512685</wp:posOffset>
            </wp:positionH>
            <wp:positionV relativeFrom="paragraph">
              <wp:posOffset>387350</wp:posOffset>
            </wp:positionV>
            <wp:extent cx="1908175" cy="1474470"/>
            <wp:effectExtent l="171450" t="133350" r="358775" b="297180"/>
            <wp:wrapTight wrapText="bothSides">
              <wp:wrapPolygon edited="0">
                <wp:start x="2372" y="-1953"/>
                <wp:lineTo x="647" y="-1674"/>
                <wp:lineTo x="-1941" y="837"/>
                <wp:lineTo x="-1941" y="20372"/>
                <wp:lineTo x="-863" y="24837"/>
                <wp:lineTo x="863" y="25953"/>
                <wp:lineTo x="1294" y="25953"/>
                <wp:lineTo x="22427" y="25953"/>
                <wp:lineTo x="22858" y="25953"/>
                <wp:lineTo x="24152" y="25116"/>
                <wp:lineTo x="24152" y="24837"/>
                <wp:lineTo x="24583" y="24837"/>
                <wp:lineTo x="25446" y="21488"/>
                <wp:lineTo x="25446" y="2512"/>
                <wp:lineTo x="25661" y="1116"/>
                <wp:lineTo x="23074" y="-1674"/>
                <wp:lineTo x="21348" y="-1953"/>
                <wp:lineTo x="2372" y="-1953"/>
              </wp:wrapPolygon>
            </wp:wrapTight>
            <wp:docPr id="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srcRect/>
                    <a:stretch>
                      <a:fillRect/>
                    </a:stretch>
                  </pic:blipFill>
                  <pic:spPr bwMode="auto">
                    <a:xfrm>
                      <a:off x="0" y="0"/>
                      <a:ext cx="1908175" cy="1474470"/>
                    </a:xfrm>
                    <a:prstGeom prst="rect">
                      <a:avLst/>
                    </a:prstGeom>
                    <a:ln>
                      <a:noFill/>
                    </a:ln>
                    <a:effectLst>
                      <a:outerShdw blurRad="292100" dist="139700" dir="2700000" algn="tl" rotWithShape="0">
                        <a:srgbClr val="333333">
                          <a:alpha val="65000"/>
                        </a:srgbClr>
                      </a:outerShdw>
                    </a:effectLst>
                  </pic:spPr>
                </pic:pic>
              </a:graphicData>
            </a:graphic>
          </wp:anchor>
        </w:drawing>
      </w:r>
      <w:r w:rsidRPr="00456C56">
        <w:rPr>
          <w:rFonts w:ascii="Lucida Sans Unicode" w:hAnsi="Lucida Sans Unicode"/>
          <w:color w:val="33322A"/>
          <w:sz w:val="24"/>
          <w:szCs w:val="24"/>
        </w:rPr>
        <w:t xml:space="preserve"> Одним из них является памятник петроглифики, расположенный в районе комплекса “Вэлком”. На базальтовых валунах нанесены “рисунки”, простые в исполнении, изображающие птиц, животных, маски – личины. Самые древние из них отнесены к 6 - 4 тысячелетию до н. э. Петроглифы подобные амурским, находятся в Австралии, Японии, Америке. </w:t>
      </w:r>
    </w:p>
    <w:p w:rsidR="00456C56" w:rsidRPr="00456C56" w:rsidRDefault="00456C56"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798528" behindDoc="1" locked="0" layoutInCell="1" allowOverlap="1">
            <wp:simplePos x="0" y="0"/>
            <wp:positionH relativeFrom="column">
              <wp:posOffset>62865</wp:posOffset>
            </wp:positionH>
            <wp:positionV relativeFrom="paragraph">
              <wp:posOffset>31750</wp:posOffset>
            </wp:positionV>
            <wp:extent cx="1908175" cy="1403350"/>
            <wp:effectExtent l="171450" t="133350" r="358775" b="311150"/>
            <wp:wrapTight wrapText="bothSides">
              <wp:wrapPolygon edited="0">
                <wp:start x="2372" y="-2052"/>
                <wp:lineTo x="647" y="-1759"/>
                <wp:lineTo x="-1941" y="880"/>
                <wp:lineTo x="-1941" y="22577"/>
                <wp:lineTo x="-216" y="26096"/>
                <wp:lineTo x="1294" y="26389"/>
                <wp:lineTo x="22427" y="26389"/>
                <wp:lineTo x="22642" y="26389"/>
                <wp:lineTo x="23074" y="26096"/>
                <wp:lineTo x="23720" y="26096"/>
                <wp:lineTo x="25446" y="22577"/>
                <wp:lineTo x="25446" y="2639"/>
                <wp:lineTo x="25661" y="1173"/>
                <wp:lineTo x="23074" y="-1759"/>
                <wp:lineTo x="21348" y="-2052"/>
                <wp:lineTo x="2372" y="-2052"/>
              </wp:wrapPolygon>
            </wp:wrapTight>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1908175" cy="1403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Lucida Sans Unicode" w:hAnsi="Lucida Sans Unicode"/>
          <w:color w:val="33322A"/>
          <w:sz w:val="24"/>
          <w:szCs w:val="24"/>
        </w:rPr>
        <w:t>Здесь</w:t>
      </w:r>
      <w:r w:rsidRPr="00456C56">
        <w:rPr>
          <w:rFonts w:ascii="Lucida Sans Unicode" w:hAnsi="Lucida Sans Unicode"/>
          <w:color w:val="33322A"/>
          <w:sz w:val="24"/>
          <w:szCs w:val="24"/>
        </w:rPr>
        <w:t xml:space="preserve"> вы ознакомитесь с историческими аспектами возникновения и развития коренных народов Амура, их культурным наследием, показанным в музее эколого-туристического комплекса “Вэлком”. Музейная экспозиция отражает периоды неолита, раннего железного века, средневековья. </w:t>
      </w:r>
    </w:p>
    <w:p w:rsidR="00456C56" w:rsidRPr="00456C56" w:rsidRDefault="00456C56" w:rsidP="00456C56">
      <w:pPr>
        <w:ind w:firstLine="567"/>
        <w:jc w:val="both"/>
        <w:rPr>
          <w:rFonts w:ascii="Lucida Sans Unicode" w:hAnsi="Lucida Sans Unicode"/>
          <w:color w:val="33322A"/>
          <w:sz w:val="24"/>
          <w:szCs w:val="24"/>
        </w:rPr>
      </w:pPr>
      <w:r w:rsidRPr="00456C56">
        <w:rPr>
          <w:rFonts w:ascii="Lucida Sans Unicode" w:hAnsi="Lucida Sans Unicode"/>
          <w:color w:val="E36C0A" w:themeColor="accent6" w:themeShade="BF"/>
          <w:sz w:val="24"/>
          <w:szCs w:val="24"/>
          <w:u w:val="single"/>
        </w:rPr>
        <w:t>Экологическая тропа</w:t>
      </w:r>
      <w:r w:rsidRPr="00456C56">
        <w:rPr>
          <w:rFonts w:ascii="Lucida Sans Unicode" w:hAnsi="Lucida Sans Unicode"/>
          <w:color w:val="33322A"/>
          <w:sz w:val="24"/>
          <w:szCs w:val="24"/>
        </w:rPr>
        <w:t xml:space="preserve">. Привлекательность экологической тропы определяют редкие и эндемичные виды флоры и фауны Дальнего Востока, ценных в научном и познавательном плане. </w:t>
      </w:r>
    </w:p>
    <w:p w:rsidR="00456C56" w:rsidRPr="00456C56" w:rsidRDefault="00F30DA3" w:rsidP="00456C56">
      <w:pPr>
        <w:ind w:firstLine="567"/>
        <w:jc w:val="both"/>
        <w:rPr>
          <w:rFonts w:ascii="Lucida Sans Unicode" w:hAnsi="Lucida Sans Unicode"/>
          <w:color w:val="33322A"/>
          <w:sz w:val="24"/>
          <w:szCs w:val="24"/>
        </w:rPr>
      </w:pPr>
      <w:r w:rsidRPr="00F30DA3">
        <w:rPr>
          <w:noProof/>
        </w:rPr>
        <w:lastRenderedPageBreak/>
        <w:pict>
          <v:shape id="_x0000_s1087" type="#_x0000_t136" style="position:absolute;left:0;text-align:left;margin-left:62.75pt;margin-top:17.8pt;width:638.85pt;height:33.8pt;z-index:251802624" fillcolor="#8db3e2 [1311]" strokecolor="#33c" strokeweight="1pt">
            <v:fill opacity=".5"/>
            <v:shadow on="t" color="#99f" offset="3pt"/>
            <v:textpath style="font-family:&quot;Arial Black&quot;;v-text-kern:t" trim="t" fitpath="t" string="Туристический комплекс ЗАИМКА"/>
          </v:shape>
        </w:pict>
      </w:r>
      <w:r w:rsidR="004F2759">
        <w:rPr>
          <w:noProof/>
          <w:lang w:eastAsia="ru-RU"/>
        </w:rPr>
        <w:drawing>
          <wp:anchor distT="0" distB="0" distL="114300" distR="114300" simplePos="0" relativeHeight="251803648" behindDoc="1" locked="0" layoutInCell="1" allowOverlap="1">
            <wp:simplePos x="0" y="0"/>
            <wp:positionH relativeFrom="column">
              <wp:posOffset>1846580</wp:posOffset>
            </wp:positionH>
            <wp:positionV relativeFrom="paragraph">
              <wp:posOffset>363220</wp:posOffset>
            </wp:positionV>
            <wp:extent cx="5772150" cy="1774825"/>
            <wp:effectExtent l="19050" t="0" r="0" b="0"/>
            <wp:wrapTight wrapText="bothSides">
              <wp:wrapPolygon edited="0">
                <wp:start x="-71" y="0"/>
                <wp:lineTo x="-71" y="21330"/>
                <wp:lineTo x="21600" y="21330"/>
                <wp:lineTo x="21600" y="0"/>
                <wp:lineTo x="-71" y="0"/>
              </wp:wrapPolygon>
            </wp:wrapTight>
            <wp:docPr id="73" name="Рисунок 13" descr="D:\Ира\Вн.мероприятия\Символы Хабаровского края\Символика государства\Хабаровский район\Фото Хабаровский район\Заимка Плюс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ра\Вн.мероприятия\Символы Хабаровского края\Символика государства\Хабаровский район\Фото Хабаровский район\Заимка Плюснина.JPG"/>
                    <pic:cNvPicPr>
                      <a:picLocks noChangeAspect="1" noChangeArrowheads="1"/>
                    </pic:cNvPicPr>
                  </pic:nvPicPr>
                  <pic:blipFill>
                    <a:blip r:embed="rId80"/>
                    <a:srcRect/>
                    <a:stretch>
                      <a:fillRect/>
                    </a:stretch>
                  </pic:blipFill>
                  <pic:spPr bwMode="auto">
                    <a:xfrm>
                      <a:off x="0" y="0"/>
                      <a:ext cx="5772150" cy="1774825"/>
                    </a:xfrm>
                    <a:prstGeom prst="rect">
                      <a:avLst/>
                    </a:prstGeom>
                    <a:noFill/>
                    <a:ln w="9525">
                      <a:noFill/>
                      <a:miter lim="800000"/>
                      <a:headEnd/>
                      <a:tailEnd/>
                    </a:ln>
                  </pic:spPr>
                </pic:pic>
              </a:graphicData>
            </a:graphic>
          </wp:anchor>
        </w:drawing>
      </w:r>
      <w:r>
        <w:rPr>
          <w:rFonts w:ascii="Lucida Sans Unicode" w:hAnsi="Lucida Sans Unicode"/>
          <w:noProof/>
          <w:color w:val="33322A"/>
          <w:sz w:val="24"/>
          <w:szCs w:val="24"/>
          <w:lang w:eastAsia="ru-RU"/>
        </w:rPr>
        <w:pict>
          <v:rect id="_x0000_s1085" style="position:absolute;left:0;text-align:left;margin-left:758.4pt;margin-top:-70.45pt;width:49.4pt;height:619.8pt;z-index:-251516928;mso-position-horizontal-relative:text;mso-position-vertical-relative:text" wrapcoords="-327 -26 -327 21574 21927 21574 21927 -26 -327 -26" fillcolor="#ffc">
            <w10:wrap type="tight"/>
          </v:rect>
        </w:pict>
      </w:r>
    </w:p>
    <w:p w:rsidR="009239E7" w:rsidRPr="00456C56" w:rsidRDefault="00F30DA3"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pict>
          <v:shape id="_x0000_s1086" type="#_x0000_t136" style="position:absolute;left:0;text-align:left;margin-left:621.9pt;margin-top:167.55pt;width:323.55pt;height:23pt;rotation:90;z-index:251800576" adj="10938" fillcolor="#76923c [2406]" strokecolor="#76923c [2406]" strokeweight="1pt">
            <v:shadow on="t" color="#cbcbcb" opacity="52429f" offset="3pt,3pt"/>
            <v:textpath style="font-family:&quot;Times New Roman&quot;;v-rotate-letters:t;v-text-kern:t" trim="t" fitpath="t" string="заимка "/>
          </v:shape>
        </w:pict>
      </w:r>
    </w:p>
    <w:p w:rsidR="00B939BA" w:rsidRDefault="00456C56" w:rsidP="00456C56">
      <w:pPr>
        <w:ind w:firstLine="567"/>
        <w:jc w:val="both"/>
        <w:rPr>
          <w:rFonts w:ascii="Lucida Sans Unicode" w:hAnsi="Lucida Sans Unicode"/>
          <w:color w:val="33322A"/>
          <w:sz w:val="24"/>
          <w:szCs w:val="24"/>
        </w:rPr>
      </w:pPr>
      <w:r w:rsidRPr="00456C56">
        <w:rPr>
          <w:rFonts w:ascii="Lucida Sans Unicode" w:hAnsi="Lucida Sans Unicode"/>
          <w:color w:val="33322A"/>
          <w:sz w:val="24"/>
          <w:szCs w:val="24"/>
        </w:rPr>
        <w:t xml:space="preserve"> </w:t>
      </w:r>
      <w:r w:rsidR="00D26143" w:rsidRPr="00D26143">
        <w:rPr>
          <w:rFonts w:ascii="Lucida Sans Unicode" w:hAnsi="Lucida Sans Unicode"/>
          <w:color w:val="33322A"/>
          <w:sz w:val="24"/>
          <w:szCs w:val="24"/>
        </w:rPr>
        <w:t>Загородный туристический комплекс «Заимка» находится в экологически чистой зоне на живописном берегу Амурской протоки в 20 километрах от центра Хабаровска.</w:t>
      </w:r>
    </w:p>
    <w:p w:rsidR="00D26143" w:rsidRPr="00D26143" w:rsidRDefault="00D26143" w:rsidP="00D26143">
      <w:pPr>
        <w:ind w:firstLine="567"/>
        <w:jc w:val="both"/>
        <w:rPr>
          <w:rFonts w:ascii="Lucida Sans Unicode" w:hAnsi="Lucida Sans Unicode"/>
          <w:color w:val="33322A"/>
          <w:sz w:val="24"/>
          <w:szCs w:val="24"/>
        </w:rPr>
      </w:pPr>
      <w:r w:rsidRPr="00D26143">
        <w:rPr>
          <w:rFonts w:ascii="Lucida Sans Unicode" w:hAnsi="Lucida Sans Unicode"/>
          <w:color w:val="33322A"/>
          <w:sz w:val="24"/>
          <w:szCs w:val="24"/>
        </w:rPr>
        <w:t>Туристический комплекс уникален своим месторасположением: в экологически чистой зоне на берегу реки Уссури.</w:t>
      </w:r>
    </w:p>
    <w:p w:rsidR="00D26143" w:rsidRPr="00D26143" w:rsidRDefault="00D26143" w:rsidP="00D26143">
      <w:pPr>
        <w:ind w:firstLine="567"/>
        <w:jc w:val="both"/>
        <w:rPr>
          <w:rFonts w:ascii="Lucida Sans Unicode" w:hAnsi="Lucida Sans Unicode"/>
          <w:color w:val="33322A"/>
          <w:sz w:val="24"/>
          <w:szCs w:val="24"/>
        </w:rPr>
      </w:pPr>
      <w:r w:rsidRPr="00D26143">
        <w:rPr>
          <w:rFonts w:ascii="Lucida Sans Unicode" w:hAnsi="Lucida Sans Unicode"/>
          <w:color w:val="33322A"/>
          <w:sz w:val="24"/>
          <w:szCs w:val="24"/>
        </w:rPr>
        <w:t xml:space="preserve"> На огромной охраняемой территории, кроме гостиниц есть множество развлечений и мест для отдыха.</w:t>
      </w:r>
    </w:p>
    <w:p w:rsidR="00B939BA" w:rsidRDefault="00D26143" w:rsidP="00D26143">
      <w:pPr>
        <w:ind w:firstLine="567"/>
        <w:jc w:val="both"/>
        <w:rPr>
          <w:rFonts w:ascii="Lucida Sans Unicode" w:hAnsi="Lucida Sans Unicode"/>
          <w:color w:val="33322A"/>
          <w:sz w:val="24"/>
          <w:szCs w:val="24"/>
        </w:rPr>
      </w:pPr>
      <w:r w:rsidRPr="00D26143">
        <w:rPr>
          <w:rFonts w:ascii="Lucida Sans Unicode" w:hAnsi="Lucida Sans Unicode"/>
          <w:color w:val="33322A"/>
          <w:sz w:val="24"/>
          <w:szCs w:val="24"/>
        </w:rPr>
        <w:t>На территории «Заимки» расположен удивительный «Императорский дворец» потрясающий снаружи и еще лучше внутри.</w:t>
      </w:r>
    </w:p>
    <w:p w:rsidR="00B939BA" w:rsidRDefault="004F2759"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04672" behindDoc="1" locked="0" layoutInCell="1" allowOverlap="1">
            <wp:simplePos x="0" y="0"/>
            <wp:positionH relativeFrom="column">
              <wp:posOffset>206375</wp:posOffset>
            </wp:positionH>
            <wp:positionV relativeFrom="paragraph">
              <wp:posOffset>744855</wp:posOffset>
            </wp:positionV>
            <wp:extent cx="2670175" cy="1783715"/>
            <wp:effectExtent l="38100" t="0" r="15875" b="540385"/>
            <wp:wrapTight wrapText="bothSides">
              <wp:wrapPolygon edited="0">
                <wp:start x="308" y="0"/>
                <wp:lineTo x="-308" y="2076"/>
                <wp:lineTo x="-308" y="28144"/>
                <wp:lineTo x="21728" y="28144"/>
                <wp:lineTo x="21728" y="25145"/>
                <wp:lineTo x="21574" y="22607"/>
                <wp:lineTo x="21420" y="22146"/>
                <wp:lineTo x="21728" y="18686"/>
                <wp:lineTo x="21728" y="2076"/>
                <wp:lineTo x="21574" y="923"/>
                <wp:lineTo x="21112" y="0"/>
                <wp:lineTo x="308" y="0"/>
              </wp:wrapPolygon>
            </wp:wrapTight>
            <wp:docPr id="70" name="Рисунок 10" descr="D:\Ира\Вн.мероприятия\Символы Хабаровского края\Символика государства\Хабаровский район\Фото Хабаровский район\Заимка -з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ра\Вн.мероприятия\Символы Хабаровского края\Символика государства\Хабаровский район\Фото Хабаровский район\Заимка -здание.JPG"/>
                    <pic:cNvPicPr>
                      <a:picLocks noChangeAspect="1" noChangeArrowheads="1"/>
                    </pic:cNvPicPr>
                  </pic:nvPicPr>
                  <pic:blipFill>
                    <a:blip r:embed="rId81"/>
                    <a:srcRect/>
                    <a:stretch>
                      <a:fillRect/>
                    </a:stretch>
                  </pic:blipFill>
                  <pic:spPr bwMode="auto">
                    <a:xfrm>
                      <a:off x="0" y="0"/>
                      <a:ext cx="2670175" cy="1783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Lucida Sans Unicode" w:hAnsi="Lucida Sans Unicode"/>
          <w:noProof/>
          <w:color w:val="33322A"/>
          <w:sz w:val="24"/>
          <w:szCs w:val="24"/>
          <w:lang w:eastAsia="ru-RU"/>
        </w:rPr>
        <w:drawing>
          <wp:anchor distT="0" distB="0" distL="114300" distR="114300" simplePos="0" relativeHeight="251805696" behindDoc="1" locked="0" layoutInCell="1" allowOverlap="1">
            <wp:simplePos x="0" y="0"/>
            <wp:positionH relativeFrom="column">
              <wp:posOffset>6884670</wp:posOffset>
            </wp:positionH>
            <wp:positionV relativeFrom="paragraph">
              <wp:posOffset>780415</wp:posOffset>
            </wp:positionV>
            <wp:extent cx="2633980" cy="1747520"/>
            <wp:effectExtent l="38100" t="0" r="13970" b="519430"/>
            <wp:wrapTight wrapText="bothSides">
              <wp:wrapPolygon edited="0">
                <wp:start x="312" y="0"/>
                <wp:lineTo x="-312" y="2119"/>
                <wp:lineTo x="-312" y="28020"/>
                <wp:lineTo x="21715" y="28020"/>
                <wp:lineTo x="21715" y="2119"/>
                <wp:lineTo x="21558" y="942"/>
                <wp:lineTo x="21090" y="0"/>
                <wp:lineTo x="312" y="0"/>
              </wp:wrapPolygon>
            </wp:wrapTight>
            <wp:docPr id="71" name="Рисунок 11" descr="D:\Ира\Вн.мероприятия\Символы Хабаровского края\Символика государства\Хабаровский район\Фото Хабаровский район\Заимка Плюсн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ра\Вн.мероприятия\Символы Хабаровского края\Символика государства\Хабаровский район\Фото Хабаровский район\Заимка Плюснина 1.JPG"/>
                    <pic:cNvPicPr>
                      <a:picLocks noChangeAspect="1" noChangeArrowheads="1"/>
                    </pic:cNvPicPr>
                  </pic:nvPicPr>
                  <pic:blipFill>
                    <a:blip r:embed="rId82"/>
                    <a:srcRect/>
                    <a:stretch>
                      <a:fillRect/>
                    </a:stretch>
                  </pic:blipFill>
                  <pic:spPr bwMode="auto">
                    <a:xfrm>
                      <a:off x="0" y="0"/>
                      <a:ext cx="2633980" cy="1747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94B88" w:rsidRPr="00B97E63">
        <w:rPr>
          <w:rFonts w:ascii="Lucida Sans Unicode" w:hAnsi="Lucida Sans Unicode"/>
          <w:color w:val="33322A"/>
          <w:sz w:val="24"/>
          <w:szCs w:val="24"/>
        </w:rPr>
        <w:t xml:space="preserve">  В 1907 году была приобретена </w:t>
      </w:r>
      <w:r w:rsidR="00594B88">
        <w:rPr>
          <w:rFonts w:ascii="Lucida Sans Unicode" w:hAnsi="Lucida Sans Unicode"/>
          <w:color w:val="33322A"/>
          <w:sz w:val="24"/>
          <w:szCs w:val="24"/>
        </w:rPr>
        <w:t xml:space="preserve">Андреем Федоровичем Плюсниным </w:t>
      </w:r>
      <w:r w:rsidR="00594B88" w:rsidRPr="00B97E63">
        <w:rPr>
          <w:rFonts w:ascii="Lucida Sans Unicode" w:hAnsi="Lucida Sans Unicode"/>
          <w:color w:val="33322A"/>
          <w:sz w:val="24"/>
          <w:szCs w:val="24"/>
        </w:rPr>
        <w:t>заимка наследников Кредовича при впадении</w:t>
      </w:r>
      <w:r w:rsidR="00594B88">
        <w:rPr>
          <w:rFonts w:ascii="Lucida Sans Unicode" w:hAnsi="Lucida Sans Unicode"/>
          <w:color w:val="33322A"/>
          <w:sz w:val="24"/>
          <w:szCs w:val="24"/>
        </w:rPr>
        <w:t xml:space="preserve"> </w:t>
      </w:r>
      <w:r w:rsidR="00594B88" w:rsidRPr="00B97E63">
        <w:rPr>
          <w:rFonts w:ascii="Lucida Sans Unicode" w:hAnsi="Lucida Sans Unicode"/>
          <w:color w:val="33322A"/>
          <w:sz w:val="24"/>
          <w:szCs w:val="24"/>
        </w:rPr>
        <w:t xml:space="preserve">Красной речки в Уссури, площадь в 216 десятин, на которой </w:t>
      </w:r>
      <w:r w:rsidR="00594B88">
        <w:rPr>
          <w:rFonts w:ascii="Lucida Sans Unicode" w:hAnsi="Lucida Sans Unicode"/>
          <w:color w:val="33322A"/>
          <w:sz w:val="24"/>
          <w:szCs w:val="24"/>
        </w:rPr>
        <w:t>производились с</w:t>
      </w:r>
      <w:r w:rsidR="00594B88" w:rsidRPr="00B97E63">
        <w:rPr>
          <w:rFonts w:ascii="Lucida Sans Unicode" w:hAnsi="Lucida Sans Unicode"/>
          <w:color w:val="33322A"/>
          <w:sz w:val="24"/>
          <w:szCs w:val="24"/>
        </w:rPr>
        <w:t>ельскохозяйственные опыты пригородного характера.</w:t>
      </w:r>
      <w:r>
        <w:rPr>
          <w:rFonts w:ascii="Lucida Sans Unicode" w:hAnsi="Lucida Sans Unicode"/>
          <w:color w:val="33322A"/>
          <w:sz w:val="24"/>
          <w:szCs w:val="24"/>
        </w:rPr>
        <w:t xml:space="preserve">          </w:t>
      </w:r>
      <w:r w:rsidR="00594B88">
        <w:rPr>
          <w:rFonts w:ascii="Lucida Sans Unicode" w:hAnsi="Lucida Sans Unicode"/>
          <w:color w:val="33322A"/>
          <w:sz w:val="24"/>
          <w:szCs w:val="24"/>
        </w:rPr>
        <w:t>Д</w:t>
      </w:r>
      <w:r w:rsidR="00594B88" w:rsidRPr="008D55CA">
        <w:rPr>
          <w:rFonts w:ascii="Lucida Sans Unicode" w:hAnsi="Lucida Sans Unicode"/>
          <w:color w:val="33322A"/>
          <w:sz w:val="24"/>
          <w:szCs w:val="24"/>
        </w:rPr>
        <w:t>о начала 1960-х годов существовала речка Плюснинка (названная по фамилии основателя известного в Хабаровске торгового дома конца XIX-начала XX веков, Андрея Фёдоровича Плюснина), в настоящее время пущенная в коллекторе под Уссурийским бульваром, а четверо представителей семьи имели статус почётных граждан города.</w:t>
      </w:r>
    </w:p>
    <w:p w:rsidR="00B939BA" w:rsidRDefault="00B939BA" w:rsidP="00456C56">
      <w:pPr>
        <w:ind w:firstLine="567"/>
        <w:jc w:val="both"/>
        <w:rPr>
          <w:rFonts w:ascii="Lucida Sans Unicode" w:hAnsi="Lucida Sans Unicode"/>
          <w:color w:val="33322A"/>
          <w:sz w:val="24"/>
          <w:szCs w:val="24"/>
        </w:rPr>
      </w:pPr>
    </w:p>
    <w:p w:rsidR="008E51E1" w:rsidRPr="008E51E1" w:rsidRDefault="008E51E1" w:rsidP="008E51E1">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lastRenderedPageBreak/>
        <w:drawing>
          <wp:anchor distT="0" distB="0" distL="114300" distR="114300" simplePos="0" relativeHeight="251817984" behindDoc="1" locked="0" layoutInCell="1" allowOverlap="1">
            <wp:simplePos x="0" y="0"/>
            <wp:positionH relativeFrom="column">
              <wp:posOffset>2994025</wp:posOffset>
            </wp:positionH>
            <wp:positionV relativeFrom="paragraph">
              <wp:posOffset>76200</wp:posOffset>
            </wp:positionV>
            <wp:extent cx="2929890" cy="1950720"/>
            <wp:effectExtent l="19050" t="0" r="3810" b="0"/>
            <wp:wrapTight wrapText="bothSides">
              <wp:wrapPolygon edited="0">
                <wp:start x="562" y="0"/>
                <wp:lineTo x="-140" y="1477"/>
                <wp:lineTo x="-140" y="20250"/>
                <wp:lineTo x="421" y="21305"/>
                <wp:lineTo x="562" y="21305"/>
                <wp:lineTo x="20926" y="21305"/>
                <wp:lineTo x="21066" y="21305"/>
                <wp:lineTo x="21628" y="20461"/>
                <wp:lineTo x="21628" y="1477"/>
                <wp:lineTo x="21347" y="211"/>
                <wp:lineTo x="20926" y="0"/>
                <wp:lineTo x="562" y="0"/>
              </wp:wrapPolygon>
            </wp:wrapTight>
            <wp:docPr id="1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2929890" cy="1950720"/>
                    </a:xfrm>
                    <a:prstGeom prst="rect">
                      <a:avLst/>
                    </a:prstGeom>
                    <a:ln>
                      <a:noFill/>
                    </a:ln>
                    <a:effectLst>
                      <a:softEdge rad="112500"/>
                    </a:effectLst>
                  </pic:spPr>
                </pic:pic>
              </a:graphicData>
            </a:graphic>
          </wp:anchor>
        </w:drawing>
      </w:r>
      <w:r w:rsidRPr="008E51E1">
        <w:rPr>
          <w:rFonts w:ascii="Lucida Sans Unicode" w:hAnsi="Lucida Sans Unicode"/>
          <w:color w:val="33322A"/>
          <w:sz w:val="24"/>
          <w:szCs w:val="24"/>
        </w:rPr>
        <w:t>Одним из центров нанайской национальной культуры является село Сикачи-Алян. Древний народ - нанайцы считали это место священным.</w:t>
      </w:r>
      <w:r>
        <w:rPr>
          <w:rFonts w:ascii="Lucida Sans Unicode" w:hAnsi="Lucida Sans Unicode"/>
          <w:color w:val="33322A"/>
          <w:sz w:val="24"/>
          <w:szCs w:val="24"/>
        </w:rPr>
        <w:t xml:space="preserve"> </w:t>
      </w:r>
      <w:r w:rsidR="00324606" w:rsidRPr="008E51E1">
        <w:rPr>
          <w:rFonts w:ascii="Lucida Sans Unicode" w:hAnsi="Lucida Sans Unicode"/>
          <w:color w:val="33322A"/>
          <w:sz w:val="24"/>
          <w:szCs w:val="24"/>
        </w:rPr>
        <w:t xml:space="preserve">Сикачи-Алян – это небольшое нанайское село, находящееся на берегу Амура ниже Хабаровска. </w:t>
      </w:r>
      <w:r w:rsidRPr="008E51E1">
        <w:rPr>
          <w:rFonts w:ascii="Lucida Sans Unicode" w:hAnsi="Lucida Sans Unicode"/>
          <w:color w:val="33322A"/>
          <w:sz w:val="24"/>
          <w:szCs w:val="24"/>
        </w:rPr>
        <w:t xml:space="preserve">По одной из версий, имя «Сикачи-Алян» произошло от нанайских слов «сакачиори», что означает «выспрашивать», и «алян», означающим границу между миром живых и царством духов. </w:t>
      </w:r>
      <w:r w:rsidR="00324606" w:rsidRPr="008E51E1">
        <w:rPr>
          <w:rFonts w:ascii="Lucida Sans Unicode" w:hAnsi="Lucida Sans Unicode"/>
          <w:color w:val="33322A"/>
          <w:sz w:val="24"/>
          <w:szCs w:val="24"/>
        </w:rPr>
        <w:t xml:space="preserve">По дороге расстояние от города составляет около 75 километров. </w:t>
      </w:r>
      <w:r w:rsidR="00F30DA3">
        <w:rPr>
          <w:rFonts w:ascii="Lucida Sans Unicode" w:hAnsi="Lucida Sans Unicode"/>
          <w:color w:val="33322A"/>
          <w:sz w:val="24"/>
          <w:szCs w:val="24"/>
        </w:rPr>
        <w:pict>
          <v:rect id="_x0000_s1090" style="position:absolute;left:0;text-align:left;margin-left:758.4pt;margin-top:-77.25pt;width:49.4pt;height:619.8pt;z-index:-251500544;mso-position-horizontal-relative:text;mso-position-vertical-relative:text" wrapcoords="-327 -26 -327 21574 21927 21574 21927 -26 -327 -26" fillcolor="#ffc">
            <w10:wrap type="tight"/>
          </v:rect>
        </w:pict>
      </w:r>
      <w:r w:rsidR="00F30DA3">
        <w:rPr>
          <w:rFonts w:ascii="Lucida Sans Unicode" w:hAnsi="Lucida Sans Unicode"/>
          <w:color w:val="33322A"/>
          <w:sz w:val="24"/>
          <w:szCs w:val="24"/>
        </w:rPr>
        <w:pict>
          <v:shape id="_x0000_s1091" type="#_x0000_t136" style="position:absolute;left:0;text-align:left;margin-left:621.9pt;margin-top:172.7pt;width:323.55pt;height:27.3pt;rotation:90;z-index:251816960;mso-position-horizontal-relative:text;mso-position-vertical-relative:text" adj="10938" fillcolor="#d99594 [1941]" strokecolor="#c00000" strokeweight="1pt">
            <v:shadow on="t" color="#cbcbcb" opacity="52429f" offset="3pt,3pt"/>
            <v:textpath style="font-family:&quot;Times New Roman&quot;;v-rotate-letters:t;v-text-kern:t" trim="t" fitpath="t" string="Сикачи - Алян"/>
          </v:shape>
        </w:pict>
      </w:r>
      <w:r w:rsidRPr="008E51E1">
        <w:rPr>
          <w:rFonts w:ascii="Lucida Sans Unicode" w:hAnsi="Lucida Sans Unicode"/>
          <w:color w:val="33322A"/>
          <w:sz w:val="24"/>
          <w:szCs w:val="24"/>
        </w:rPr>
        <w:t>Вблизи села находится уникальный археологический памятн</w:t>
      </w:r>
      <w:r>
        <w:rPr>
          <w:rFonts w:ascii="Lucida Sans Unicode" w:hAnsi="Lucida Sans Unicode"/>
          <w:color w:val="33322A"/>
          <w:sz w:val="24"/>
          <w:szCs w:val="24"/>
        </w:rPr>
        <w:t>ик "Сикачиалянские петроглифы" .</w:t>
      </w:r>
    </w:p>
    <w:p w:rsidR="00D208B8" w:rsidRPr="008E51E1" w:rsidRDefault="008E51E1" w:rsidP="008E51E1">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11840" behindDoc="1" locked="0" layoutInCell="1" allowOverlap="1">
            <wp:simplePos x="0" y="0"/>
            <wp:positionH relativeFrom="column">
              <wp:posOffset>7243445</wp:posOffset>
            </wp:positionH>
            <wp:positionV relativeFrom="paragraph">
              <wp:posOffset>1427480</wp:posOffset>
            </wp:positionV>
            <wp:extent cx="2248535" cy="1685290"/>
            <wp:effectExtent l="38100" t="0" r="37465" b="695960"/>
            <wp:wrapTight wrapText="bothSides">
              <wp:wrapPolygon edited="0">
                <wp:start x="-366" y="0"/>
                <wp:lineTo x="-366" y="21242"/>
                <wp:lineTo x="6039" y="23439"/>
                <wp:lineTo x="-183" y="24904"/>
                <wp:lineTo x="-183" y="28323"/>
                <wp:lineTo x="732" y="30520"/>
                <wp:lineTo x="20679" y="30520"/>
                <wp:lineTo x="21045" y="30520"/>
                <wp:lineTo x="21594" y="28078"/>
                <wp:lineTo x="21594" y="27346"/>
                <wp:lineTo x="21960" y="24904"/>
                <wp:lineTo x="19764" y="24172"/>
                <wp:lineTo x="15372" y="23439"/>
                <wp:lineTo x="21777" y="21242"/>
                <wp:lineTo x="21777" y="0"/>
                <wp:lineTo x="-366" y="0"/>
              </wp:wrapPolygon>
            </wp:wrapTight>
            <wp:docPr id="78" name="Рисунок 18" descr="D:\Ира\Вн.мероприятия\Символы Хабаровского края\Символика государства\Хабаровский район\Фото Хабаровский район\село-кам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Ира\Вн.мероприятия\Символы Хабаровского края\Символика государства\Хабаровский район\Фото Хабаровский район\село-камни.JPG"/>
                    <pic:cNvPicPr>
                      <a:picLocks noChangeAspect="1" noChangeArrowheads="1"/>
                    </pic:cNvPicPr>
                  </pic:nvPicPr>
                  <pic:blipFill>
                    <a:blip r:embed="rId84"/>
                    <a:srcRect/>
                    <a:stretch>
                      <a:fillRect/>
                    </a:stretch>
                  </pic:blipFill>
                  <pic:spPr bwMode="auto">
                    <a:xfrm>
                      <a:off x="0" y="0"/>
                      <a:ext cx="2248535" cy="1685290"/>
                    </a:xfrm>
                    <a:prstGeom prst="rect">
                      <a:avLst/>
                    </a:prstGeom>
                    <a:ln>
                      <a:noFill/>
                    </a:ln>
                    <a:effectLst>
                      <a:outerShdw blurRad="152400" dist="317500" dir="5400000" sx="90000" sy="-19000" rotWithShape="0">
                        <a:prstClr val="black">
                          <a:alpha val="15000"/>
                        </a:prstClr>
                      </a:outerShdw>
                    </a:effectLst>
                  </pic:spPr>
                </pic:pic>
              </a:graphicData>
            </a:graphic>
          </wp:anchor>
        </w:drawing>
      </w:r>
      <w:r w:rsidR="00D208B8" w:rsidRPr="008E51E1">
        <w:rPr>
          <w:rFonts w:ascii="Lucida Sans Unicode" w:hAnsi="Lucida Sans Unicode"/>
          <w:color w:val="33322A"/>
          <w:sz w:val="24"/>
          <w:szCs w:val="24"/>
        </w:rPr>
        <w:t xml:space="preserve">Петроглифы – это памятники древнего наскального искусства. Петроглифы   Сикачи-Аляна расположены на больших базальтовых валунах вдоль правого берега р. Амур, у села Сикачи-Алян и Малышево (Хабаровский район) в 70 км от Хабаровска. Они представляют собой изображения масок, зверей, птиц, змей, лодок, лунок-ямок и концентрических кругов на поверхности каменных валунов, разбросанных на берегу Амура. Всего найдено около 300 рисунков, в   настоящее время сохранилось не более 160. Рисунки выполнены каменным инструментом методом глубокой выбивки и железным инструментом в стиле резной техники.    Изображения относятся к эпохе мезолита, неолита, раннего железного века и раннего средневековья и датируются XII тыс. до н.э. — первой половиной I тыс. н.э. Предполагают, что люди начали их создавать на берегах Амура более 3000 лет назад. То есть амурские петроглифы это ровесники египетских пирамид. На одном из валунов найдено изображение лошади. А ведь по археологическим данным, лошади водились около Амура только в ледниковый период. </w:t>
      </w:r>
      <w:r w:rsidR="00762F5C" w:rsidRPr="008E51E1">
        <w:rPr>
          <w:rFonts w:ascii="Lucida Sans Unicode" w:hAnsi="Lucida Sans Unicode"/>
          <w:color w:val="33322A"/>
          <w:sz w:val="24"/>
          <w:szCs w:val="24"/>
        </w:rPr>
        <w:t>Следовательно,</w:t>
      </w:r>
      <w:r w:rsidR="00D208B8" w:rsidRPr="008E51E1">
        <w:rPr>
          <w:rFonts w:ascii="Lucida Sans Unicode" w:hAnsi="Lucida Sans Unicode"/>
          <w:color w:val="33322A"/>
          <w:sz w:val="24"/>
          <w:szCs w:val="24"/>
        </w:rPr>
        <w:t xml:space="preserve"> это самый древний петроглиф. Еще тысячи петроглифов разбросано по берегам реки Амур, но до сих пор не все они известны. Многие унесены на дно водами Амура, некоторые перевернулись лицом вниз от напора льдин во время ледохода, и ни кто теперь не знает, какой перевёрнутый валун скрывает каменный лик.</w:t>
      </w:r>
    </w:p>
    <w:p w:rsidR="008E51E1" w:rsidRDefault="008E51E1" w:rsidP="008E51E1">
      <w:pPr>
        <w:ind w:firstLine="567"/>
        <w:jc w:val="both"/>
        <w:rPr>
          <w:rFonts w:ascii="Lucida Sans Unicode" w:hAnsi="Lucida Sans Unicode"/>
          <w:color w:val="33322A"/>
          <w:sz w:val="24"/>
          <w:szCs w:val="24"/>
        </w:rPr>
      </w:pPr>
    </w:p>
    <w:p w:rsidR="00324606" w:rsidRPr="008E51E1" w:rsidRDefault="00F30DA3" w:rsidP="008E51E1">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lastRenderedPageBreak/>
        <w:pict>
          <v:shape id="_x0000_s1093" type="#_x0000_t136" style="position:absolute;left:0;text-align:left;margin-left:623.35pt;margin-top:184.5pt;width:323.55pt;height:27.3pt;rotation:90;z-index:251820032" adj="11258" fillcolor="#d99594 [1941]" strokecolor="#c00000" strokeweight="1pt">
            <v:shadow on="t" color="#cbcbcb" opacity="52429f" offset="3pt,3pt"/>
            <v:textpath style="font-family:&quot;Times New Roman&quot;;v-rotate-letters:t;v-text-kern:t" trim="t" fitpath="t" string="народности"/>
          </v:shape>
        </w:pict>
      </w:r>
      <w:r>
        <w:rPr>
          <w:rFonts w:ascii="Lucida Sans Unicode" w:hAnsi="Lucida Sans Unicode"/>
          <w:noProof/>
          <w:color w:val="33322A"/>
          <w:sz w:val="24"/>
          <w:szCs w:val="24"/>
          <w:lang w:eastAsia="ru-RU"/>
        </w:rPr>
        <w:pict>
          <v:rect id="_x0000_s1092" style="position:absolute;left:0;text-align:left;margin-left:760.55pt;margin-top:-70.45pt;width:49.4pt;height:619.8pt;z-index:-251497472" wrapcoords="-327 -26 -327 21574 21927 21574 21927 -26 -327 -26" fillcolor="#ffc">
            <w10:wrap type="tight"/>
          </v:rect>
        </w:pict>
      </w:r>
      <w:r w:rsidR="00324606" w:rsidRPr="008E51E1">
        <w:rPr>
          <w:rFonts w:ascii="Lucida Sans Unicode" w:hAnsi="Lucida Sans Unicode"/>
          <w:color w:val="33322A"/>
          <w:sz w:val="24"/>
          <w:szCs w:val="24"/>
        </w:rPr>
        <w:t xml:space="preserve">Это место всегда было культовым для коренных народов, населяющих здешние края. Здесь они поклонялись духам, просили у них удачи и защиты. </w:t>
      </w:r>
    </w:p>
    <w:p w:rsidR="009A40A6" w:rsidRPr="009A40A6" w:rsidRDefault="009A40A6" w:rsidP="009A40A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21056" behindDoc="1" locked="0" layoutInCell="1" allowOverlap="1">
            <wp:simplePos x="0" y="0"/>
            <wp:positionH relativeFrom="column">
              <wp:posOffset>341630</wp:posOffset>
            </wp:positionH>
            <wp:positionV relativeFrom="paragraph">
              <wp:posOffset>580390</wp:posOffset>
            </wp:positionV>
            <wp:extent cx="2099310" cy="1692910"/>
            <wp:effectExtent l="342900" t="247650" r="339090" b="193040"/>
            <wp:wrapTight wrapText="bothSides">
              <wp:wrapPolygon edited="0">
                <wp:start x="20973" y="-3160"/>
                <wp:lineTo x="3136" y="-1944"/>
                <wp:lineTo x="-3528" y="-972"/>
                <wp:lineTo x="-784" y="20174"/>
                <wp:lineTo x="-588" y="24063"/>
                <wp:lineTo x="3332" y="24063"/>
                <wp:lineTo x="15289" y="24063"/>
                <wp:lineTo x="25089" y="22362"/>
                <wp:lineTo x="24697" y="20174"/>
                <wp:lineTo x="24305" y="16528"/>
                <wp:lineTo x="24305" y="16285"/>
                <wp:lineTo x="23717" y="12639"/>
                <wp:lineTo x="23717" y="12396"/>
                <wp:lineTo x="23325" y="8750"/>
                <wp:lineTo x="23325" y="8507"/>
                <wp:lineTo x="22737" y="4861"/>
                <wp:lineTo x="22737" y="4618"/>
                <wp:lineTo x="22149" y="972"/>
                <wp:lineTo x="21757" y="-3160"/>
                <wp:lineTo x="20973" y="-3160"/>
              </wp:wrapPolygon>
            </wp:wrapTight>
            <wp:docPr id="66" name="Рисунок 1" descr="D:\Ира\Вн.мероприятия\Символы Хабаровского края\Символика государства\Хабаровский район\Фото Хабаровский район\Нанайская 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Вн.мероприятия\Символы Хабаровского края\Символика государства\Хабаровский район\Фото Хабаровский район\Нанайская семья.JPG"/>
                    <pic:cNvPicPr>
                      <a:picLocks noChangeAspect="1" noChangeArrowheads="1"/>
                    </pic:cNvPicPr>
                  </pic:nvPicPr>
                  <pic:blipFill>
                    <a:blip r:embed="rId85"/>
                    <a:srcRect/>
                    <a:stretch>
                      <a:fillRect/>
                    </a:stretch>
                  </pic:blipFill>
                  <pic:spPr bwMode="auto">
                    <a:xfrm>
                      <a:off x="0" y="0"/>
                      <a:ext cx="2099310" cy="1692910"/>
                    </a:xfrm>
                    <a:prstGeom prst="rect">
                      <a:avLst/>
                    </a:prstGeom>
                    <a:solidFill>
                      <a:srgbClr val="FFFFFF">
                        <a:shade val="85000"/>
                      </a:srgbClr>
                    </a:solidFill>
                    <a:ln w="190500" cap="sq">
                      <a:solidFill>
                        <a:schemeClr val="accent3">
                          <a:lumMod val="20000"/>
                          <a:lumOff val="8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A40A6">
        <w:rPr>
          <w:rFonts w:ascii="Lucida Sans Unicode" w:hAnsi="Lucida Sans Unicode"/>
          <w:color w:val="33322A"/>
          <w:sz w:val="24"/>
          <w:szCs w:val="24"/>
        </w:rPr>
        <w:t xml:space="preserve">На территории Хабаровского </w:t>
      </w:r>
      <w:r>
        <w:rPr>
          <w:rFonts w:ascii="Lucida Sans Unicode" w:hAnsi="Lucida Sans Unicode"/>
          <w:color w:val="33322A"/>
          <w:sz w:val="24"/>
          <w:szCs w:val="24"/>
        </w:rPr>
        <w:t>района</w:t>
      </w:r>
      <w:r w:rsidRPr="009A40A6">
        <w:rPr>
          <w:rFonts w:ascii="Lucida Sans Unicode" w:hAnsi="Lucida Sans Unicode"/>
          <w:color w:val="33322A"/>
          <w:sz w:val="24"/>
          <w:szCs w:val="24"/>
        </w:rPr>
        <w:t xml:space="preserve"> издревле проживают </w:t>
      </w:r>
      <w:r w:rsidRPr="00343BC0">
        <w:rPr>
          <w:rFonts w:ascii="Lucida Sans Unicode" w:hAnsi="Lucida Sans Unicode"/>
          <w:b/>
          <w:color w:val="31849B" w:themeColor="accent5" w:themeShade="BF"/>
          <w:sz w:val="24"/>
          <w:szCs w:val="24"/>
          <w:u w:val="single"/>
        </w:rPr>
        <w:t>нанайцы, удэгейцы</w:t>
      </w:r>
      <w:r>
        <w:rPr>
          <w:rFonts w:ascii="Lucida Sans Unicode" w:hAnsi="Lucida Sans Unicode"/>
          <w:color w:val="33322A"/>
          <w:sz w:val="24"/>
          <w:szCs w:val="24"/>
        </w:rPr>
        <w:t xml:space="preserve">. </w:t>
      </w:r>
      <w:r w:rsidRPr="009A40A6">
        <w:rPr>
          <w:rFonts w:ascii="Lucida Sans Unicode" w:hAnsi="Lucida Sans Unicode"/>
          <w:color w:val="33322A"/>
          <w:sz w:val="24"/>
          <w:szCs w:val="24"/>
        </w:rPr>
        <w:t xml:space="preserve">По лингвистическому признаку </w:t>
      </w:r>
      <w:r>
        <w:rPr>
          <w:rFonts w:ascii="Lucida Sans Unicode" w:hAnsi="Lucida Sans Unicode"/>
          <w:color w:val="33322A"/>
          <w:sz w:val="24"/>
          <w:szCs w:val="24"/>
        </w:rPr>
        <w:t>их относят к тунгусо-маньчжурам.</w:t>
      </w:r>
    </w:p>
    <w:p w:rsidR="009A40A6" w:rsidRPr="009A40A6" w:rsidRDefault="009A40A6" w:rsidP="009A40A6">
      <w:pPr>
        <w:ind w:firstLine="567"/>
        <w:jc w:val="both"/>
        <w:rPr>
          <w:rFonts w:ascii="Lucida Sans Unicode" w:hAnsi="Lucida Sans Unicode"/>
          <w:color w:val="33322A"/>
          <w:sz w:val="24"/>
          <w:szCs w:val="24"/>
        </w:rPr>
      </w:pPr>
      <w:r w:rsidRPr="009A40A6">
        <w:rPr>
          <w:rFonts w:ascii="Lucida Sans Unicode" w:hAnsi="Lucida Sans Unicode"/>
          <w:color w:val="33322A"/>
          <w:sz w:val="24"/>
          <w:szCs w:val="24"/>
        </w:rPr>
        <w:t xml:space="preserve">Наиболее многочисленны в нижнем течении Амура </w:t>
      </w:r>
      <w:r w:rsidRPr="00F8202E">
        <w:rPr>
          <w:rFonts w:ascii="Lucida Sans Unicode" w:hAnsi="Lucida Sans Unicode"/>
          <w:b/>
          <w:i/>
          <w:color w:val="E36C0A" w:themeColor="accent6" w:themeShade="BF"/>
          <w:sz w:val="24"/>
          <w:szCs w:val="24"/>
          <w:u w:val="single"/>
        </w:rPr>
        <w:t>нанайцы</w:t>
      </w:r>
      <w:r w:rsidRPr="009A40A6">
        <w:rPr>
          <w:rFonts w:ascii="Lucida Sans Unicode" w:hAnsi="Lucida Sans Unicode"/>
          <w:color w:val="33322A"/>
          <w:sz w:val="24"/>
          <w:szCs w:val="24"/>
        </w:rPr>
        <w:t xml:space="preserve"> – их проживает около 12 тысяч человек. Раньше их еще называли гольдами, а вообще имя этого народа образовано от самоназвания – «нани», что означает «здешний человек». В этногенезе нанайцев участвовали потомки древнего амурского населения и различные тунгусоязычные народы. </w:t>
      </w:r>
    </w:p>
    <w:p w:rsidR="00324606" w:rsidRPr="008E51E1" w:rsidRDefault="009A40A6" w:rsidP="009A40A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22080" behindDoc="1" locked="0" layoutInCell="1" allowOverlap="1">
            <wp:simplePos x="0" y="0"/>
            <wp:positionH relativeFrom="column">
              <wp:posOffset>4942840</wp:posOffset>
            </wp:positionH>
            <wp:positionV relativeFrom="paragraph">
              <wp:posOffset>5080</wp:posOffset>
            </wp:positionV>
            <wp:extent cx="1774190" cy="1191895"/>
            <wp:effectExtent l="552450" t="95250" r="92710" b="84455"/>
            <wp:wrapTight wrapText="bothSides">
              <wp:wrapPolygon edited="0">
                <wp:start x="-1623" y="-1726"/>
                <wp:lineTo x="-1623" y="14845"/>
                <wp:lineTo x="-6494" y="16226"/>
                <wp:lineTo x="-6726" y="17607"/>
                <wp:lineTo x="-4407" y="20369"/>
                <wp:lineTo x="-2783" y="23131"/>
                <wp:lineTo x="-2551" y="23131"/>
                <wp:lineTo x="21801" y="23131"/>
                <wp:lineTo x="22265" y="23131"/>
                <wp:lineTo x="22729" y="21404"/>
                <wp:lineTo x="22729" y="-1726"/>
                <wp:lineTo x="-1623" y="-1726"/>
              </wp:wrapPolygon>
            </wp:wrapTight>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1774190" cy="1191895"/>
                    </a:xfrm>
                    <a:prstGeom prst="rect">
                      <a:avLst/>
                    </a:prstGeom>
                    <a:ln w="127000" cap="rnd">
                      <a:solidFill>
                        <a:schemeClr val="accent4">
                          <a:lumMod val="20000"/>
                          <a:lumOff val="8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Lucida Sans Unicode" w:hAnsi="Lucida Sans Unicode"/>
          <w:color w:val="33322A"/>
          <w:sz w:val="24"/>
          <w:szCs w:val="24"/>
        </w:rPr>
        <w:t>В музее села собраны различные экспозиции.</w:t>
      </w:r>
      <w:r w:rsidRPr="009A40A6">
        <w:rPr>
          <w:rFonts w:ascii="Lucida Sans Unicode" w:hAnsi="Lucida Sans Unicode"/>
          <w:color w:val="33322A"/>
          <w:sz w:val="24"/>
          <w:szCs w:val="24"/>
        </w:rPr>
        <w:t xml:space="preserve"> </w:t>
      </w:r>
      <w:r w:rsidR="00762F5C">
        <w:rPr>
          <w:rFonts w:ascii="Lucida Sans Unicode" w:hAnsi="Lucida Sans Unicode"/>
          <w:color w:val="33322A"/>
          <w:sz w:val="24"/>
          <w:szCs w:val="24"/>
        </w:rPr>
        <w:t>Они</w:t>
      </w:r>
      <w:r w:rsidRPr="009A40A6">
        <w:rPr>
          <w:rFonts w:ascii="Lucida Sans Unicode" w:hAnsi="Lucida Sans Unicode"/>
          <w:color w:val="33322A"/>
          <w:sz w:val="24"/>
          <w:szCs w:val="24"/>
        </w:rPr>
        <w:t xml:space="preserve"> включает в себя небольшие археологические коллекции, составленные из находок, полученных от местных жителей и в </w:t>
      </w:r>
      <w:r w:rsidR="00762F5C">
        <w:rPr>
          <w:rFonts w:ascii="Lucida Sans Unicode" w:hAnsi="Lucida Sans Unicode"/>
          <w:color w:val="33322A"/>
          <w:sz w:val="24"/>
          <w:szCs w:val="24"/>
        </w:rPr>
        <w:t xml:space="preserve">          </w:t>
      </w:r>
      <w:r w:rsidRPr="009A40A6">
        <w:rPr>
          <w:rFonts w:ascii="Lucida Sans Unicode" w:hAnsi="Lucida Sans Unicode"/>
          <w:color w:val="33322A"/>
          <w:sz w:val="24"/>
          <w:szCs w:val="24"/>
        </w:rPr>
        <w:t>ходе раскопок. Большая часть экспонатов – новоделы</w:t>
      </w:r>
      <w:r>
        <w:rPr>
          <w:rFonts w:ascii="Lucida Sans Unicode" w:hAnsi="Lucida Sans Unicode"/>
          <w:color w:val="33322A"/>
          <w:sz w:val="24"/>
          <w:szCs w:val="24"/>
        </w:rPr>
        <w:t>.</w:t>
      </w:r>
    </w:p>
    <w:p w:rsidR="00343BC0" w:rsidRPr="00343BC0" w:rsidRDefault="00E34EA6" w:rsidP="00343BC0">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33344" behindDoc="1" locked="0" layoutInCell="1" allowOverlap="1">
            <wp:simplePos x="0" y="0"/>
            <wp:positionH relativeFrom="column">
              <wp:posOffset>374650</wp:posOffset>
            </wp:positionH>
            <wp:positionV relativeFrom="paragraph">
              <wp:posOffset>263525</wp:posOffset>
            </wp:positionV>
            <wp:extent cx="1454150" cy="2253615"/>
            <wp:effectExtent l="266700" t="171450" r="260350" b="165735"/>
            <wp:wrapTight wrapText="bothSides">
              <wp:wrapPolygon edited="0">
                <wp:start x="19584" y="-1036"/>
                <wp:lineTo x="6246" y="-1367"/>
                <wp:lineTo x="-1826" y="-908"/>
                <wp:lineTo x="-2001" y="20788"/>
                <wp:lineTo x="-1437" y="22305"/>
                <wp:lineTo x="1652" y="22552"/>
                <wp:lineTo x="3337" y="22686"/>
                <wp:lineTo x="19026" y="22653"/>
                <wp:lineTo x="19060" y="22472"/>
                <wp:lineTo x="21588" y="22674"/>
                <wp:lineTo x="23516" y="21540"/>
                <wp:lineTo x="23268" y="19865"/>
                <wp:lineTo x="23228" y="17102"/>
                <wp:lineTo x="23263" y="16921"/>
                <wp:lineTo x="23224" y="14158"/>
                <wp:lineTo x="23259" y="13977"/>
                <wp:lineTo x="23219" y="11214"/>
                <wp:lineTo x="23254" y="11032"/>
                <wp:lineTo x="23214" y="8270"/>
                <wp:lineTo x="23249" y="8088"/>
                <wp:lineTo x="23209" y="5325"/>
                <wp:lineTo x="23244" y="5144"/>
                <wp:lineTo x="23205" y="2381"/>
                <wp:lineTo x="23239" y="2200"/>
                <wp:lineTo x="23520" y="2223"/>
                <wp:lineTo x="23095" y="-19"/>
                <wp:lineTo x="22673" y="-789"/>
                <wp:lineTo x="19584" y="-1036"/>
              </wp:wrapPolygon>
            </wp:wrapTight>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rot="21176089">
                      <a:off x="0" y="0"/>
                      <a:ext cx="1454150" cy="2253615"/>
                    </a:xfrm>
                    <a:prstGeom prst="rect">
                      <a:avLst/>
                    </a:prstGeom>
                    <a:solidFill>
                      <a:srgbClr val="FFFFFF">
                        <a:shade val="85000"/>
                      </a:srgbClr>
                    </a:solidFill>
                    <a:ln w="88900" cap="sq">
                      <a:solidFill>
                        <a:schemeClr val="accent5">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43BC0">
        <w:rPr>
          <w:rFonts w:ascii="Lucida Sans Unicode" w:hAnsi="Lucida Sans Unicode"/>
          <w:color w:val="33322A"/>
          <w:sz w:val="24"/>
          <w:szCs w:val="24"/>
        </w:rPr>
        <w:t xml:space="preserve">               </w:t>
      </w:r>
      <w:r w:rsidR="00343BC0" w:rsidRPr="00F8202E">
        <w:rPr>
          <w:rFonts w:ascii="Lucida Sans Unicode" w:hAnsi="Lucida Sans Unicode"/>
          <w:b/>
          <w:i/>
          <w:color w:val="E36C0A" w:themeColor="accent6" w:themeShade="BF"/>
          <w:sz w:val="24"/>
          <w:szCs w:val="24"/>
          <w:u w:val="single"/>
        </w:rPr>
        <w:t>УДЭГЕЙЦЫ</w:t>
      </w:r>
      <w:r w:rsidR="00343BC0">
        <w:rPr>
          <w:rFonts w:ascii="Lucida Sans Unicode" w:hAnsi="Lucida Sans Unicode"/>
          <w:color w:val="33322A"/>
          <w:sz w:val="24"/>
          <w:szCs w:val="24"/>
        </w:rPr>
        <w:t xml:space="preserve"> - </w:t>
      </w:r>
      <w:r w:rsidR="00343BC0" w:rsidRPr="00343BC0">
        <w:rPr>
          <w:rFonts w:ascii="Lucida Sans Unicode" w:hAnsi="Lucida Sans Unicode"/>
          <w:color w:val="33322A"/>
          <w:sz w:val="24"/>
          <w:szCs w:val="24"/>
        </w:rPr>
        <w:t>Самоназвание: удэхэ.</w:t>
      </w:r>
    </w:p>
    <w:p w:rsidR="00B939BA" w:rsidRPr="008E51E1" w:rsidRDefault="00343BC0" w:rsidP="008771A7">
      <w:pPr>
        <w:ind w:firstLine="567"/>
        <w:jc w:val="both"/>
        <w:rPr>
          <w:rFonts w:ascii="Lucida Sans Unicode" w:hAnsi="Lucida Sans Unicode"/>
          <w:color w:val="33322A"/>
          <w:sz w:val="24"/>
          <w:szCs w:val="24"/>
        </w:rPr>
      </w:pPr>
      <w:r w:rsidRPr="00343BC0">
        <w:rPr>
          <w:rFonts w:ascii="Lucida Sans Unicode" w:hAnsi="Lucida Sans Unicode"/>
          <w:color w:val="33322A"/>
          <w:sz w:val="24"/>
          <w:szCs w:val="24"/>
        </w:rPr>
        <w:t xml:space="preserve"> Удэгейцы (в прошлом назывались «лесными людьми»), народ, проживающий в Приморье и Хабаровском крае.</w:t>
      </w:r>
      <w:r w:rsidR="008771A7">
        <w:rPr>
          <w:rFonts w:ascii="Lucida Sans Unicode" w:hAnsi="Lucida Sans Unicode"/>
          <w:color w:val="33322A"/>
          <w:sz w:val="24"/>
          <w:szCs w:val="24"/>
        </w:rPr>
        <w:t xml:space="preserve"> </w:t>
      </w:r>
      <w:r w:rsidRPr="00343BC0">
        <w:rPr>
          <w:rFonts w:ascii="Lucida Sans Unicode" w:hAnsi="Lucida Sans Unicode"/>
          <w:color w:val="33322A"/>
          <w:sz w:val="24"/>
          <w:szCs w:val="24"/>
        </w:rPr>
        <w:t>В формировании удэгейского этноса участвовали аборигенные и пришлые тунгусские народы.</w:t>
      </w:r>
      <w:r w:rsidRPr="00343BC0">
        <w:t xml:space="preserve"> </w:t>
      </w:r>
      <w:r w:rsidRPr="00343BC0">
        <w:rPr>
          <w:rFonts w:ascii="Lucida Sans Unicode" w:hAnsi="Lucida Sans Unicode"/>
          <w:color w:val="33322A"/>
          <w:sz w:val="24"/>
          <w:szCs w:val="24"/>
        </w:rPr>
        <w:t>Удэгеец - охотник не знает себе равных ни в зоркости глаза, ни в меткости выстрела. Он такой же искусный рыбак, каким был много веков назад, в этом его талант и предназначение на Земле. А у удэгейской женщины другое предназначение: хранить тепло очага и создавать красоту. Кто хоть однажды видел узоры, вырезанные удэгейской мастерицей, навс</w:t>
      </w:r>
      <w:r w:rsidR="008771A7">
        <w:rPr>
          <w:rFonts w:ascii="Lucida Sans Unicode" w:hAnsi="Lucida Sans Unicode"/>
          <w:color w:val="33322A"/>
          <w:sz w:val="24"/>
          <w:szCs w:val="24"/>
        </w:rPr>
        <w:t xml:space="preserve">егда сохранит в душе восхищение </w:t>
      </w:r>
      <w:r w:rsidRPr="00343BC0">
        <w:rPr>
          <w:rFonts w:ascii="Lucida Sans Unicode" w:hAnsi="Lucida Sans Unicode"/>
          <w:color w:val="33322A"/>
          <w:sz w:val="24"/>
          <w:szCs w:val="24"/>
        </w:rPr>
        <w:t>их изысканностью и красотой.</w:t>
      </w:r>
    </w:p>
    <w:p w:rsidR="0011165E" w:rsidRPr="008E51E1" w:rsidRDefault="0011165E" w:rsidP="008E51E1">
      <w:pPr>
        <w:ind w:firstLine="567"/>
        <w:jc w:val="both"/>
        <w:rPr>
          <w:rFonts w:ascii="Lucida Sans Unicode" w:hAnsi="Lucida Sans Unicode"/>
          <w:color w:val="33322A"/>
          <w:sz w:val="24"/>
          <w:szCs w:val="24"/>
        </w:rPr>
      </w:pPr>
    </w:p>
    <w:p w:rsidR="00B939BA" w:rsidRDefault="00F30DA3"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lastRenderedPageBreak/>
        <w:pict>
          <v:rect id="_x0000_s1094" style="position:absolute;left:0;text-align:left;margin-left:761.4pt;margin-top:-76.55pt;width:49.4pt;height:619.8pt;z-index:-251492352" wrapcoords="-327 -26 -327 21574 21927 21574 21927 -26 -327 -26" fillcolor="#ffc">
            <w10:wrap type="tight"/>
          </v:rect>
        </w:pict>
      </w:r>
      <w:r w:rsidR="009A40A6">
        <w:rPr>
          <w:rFonts w:ascii="Lucida Sans Unicode" w:hAnsi="Lucida Sans Unicode"/>
          <w:noProof/>
          <w:color w:val="33322A"/>
          <w:sz w:val="24"/>
          <w:szCs w:val="24"/>
          <w:lang w:eastAsia="ru-RU"/>
        </w:rPr>
        <w:drawing>
          <wp:anchor distT="0" distB="0" distL="114300" distR="114300" simplePos="0" relativeHeight="251823104" behindDoc="1" locked="0" layoutInCell="1" allowOverlap="1">
            <wp:simplePos x="0" y="0"/>
            <wp:positionH relativeFrom="column">
              <wp:posOffset>376555</wp:posOffset>
            </wp:positionH>
            <wp:positionV relativeFrom="paragraph">
              <wp:posOffset>130175</wp:posOffset>
            </wp:positionV>
            <wp:extent cx="9053195" cy="6085840"/>
            <wp:effectExtent l="19050" t="0" r="0" b="0"/>
            <wp:wrapTight wrapText="bothSides">
              <wp:wrapPolygon edited="0">
                <wp:start x="-45" y="0"/>
                <wp:lineTo x="-45" y="21501"/>
                <wp:lineTo x="21589" y="21501"/>
                <wp:lineTo x="21589" y="0"/>
                <wp:lineTo x="-45" y="0"/>
              </wp:wrapPolygon>
            </wp:wrapTight>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9053195" cy="6085840"/>
                    </a:xfrm>
                    <a:prstGeom prst="rect">
                      <a:avLst/>
                    </a:prstGeom>
                    <a:noFill/>
                    <a:ln w="9525">
                      <a:noFill/>
                      <a:miter lim="800000"/>
                      <a:headEnd/>
                      <a:tailEnd/>
                    </a:ln>
                  </pic:spPr>
                </pic:pic>
              </a:graphicData>
            </a:graphic>
          </wp:anchor>
        </w:drawing>
      </w:r>
    </w:p>
    <w:p w:rsidR="00B939BA" w:rsidRDefault="00F30DA3"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pict>
          <v:shape id="_x0000_s1095" type="#_x0000_t136" style="position:absolute;left:0;text-align:left;margin-left:622.65pt;margin-top:165.9pt;width:323.55pt;height:27.3pt;rotation:90;z-index:251825152" adj="10938" fillcolor="#b2a1c7 [1943]" strokecolor="#7030a0" strokeweight="1pt">
            <v:shadow on="t" color="#cbcbcb" opacity="52429f" offset="3pt,3pt"/>
            <v:textpath style="font-family:&quot;Times New Roman&quot;;v-rotate-letters:t;v-text-kern:t" trim="t" fitpath="t" string="фоторепортаж"/>
          </v:shape>
        </w:pict>
      </w:r>
    </w:p>
    <w:p w:rsidR="00B939BA" w:rsidRDefault="00C94AE5" w:rsidP="00456C56">
      <w:pPr>
        <w:ind w:firstLine="567"/>
        <w:jc w:val="both"/>
        <w:rPr>
          <w:rFonts w:ascii="Lucida Sans Unicode" w:hAnsi="Lucida Sans Unicode"/>
          <w:color w:val="33322A"/>
          <w:sz w:val="24"/>
          <w:szCs w:val="24"/>
        </w:rPr>
      </w:pPr>
      <w:r>
        <w:rPr>
          <w:rFonts w:ascii="Lucida Sans Unicode" w:hAnsi="Lucida Sans Unicode"/>
          <w:noProof/>
          <w:color w:val="33322A"/>
          <w:sz w:val="24"/>
          <w:szCs w:val="24"/>
          <w:lang w:eastAsia="ru-RU"/>
        </w:rPr>
        <w:drawing>
          <wp:anchor distT="0" distB="0" distL="114300" distR="114300" simplePos="0" relativeHeight="251832320" behindDoc="0" locked="0" layoutInCell="1" allowOverlap="1">
            <wp:simplePos x="0" y="0"/>
            <wp:positionH relativeFrom="column">
              <wp:posOffset>7001809</wp:posOffset>
            </wp:positionH>
            <wp:positionV relativeFrom="paragraph">
              <wp:posOffset>286422</wp:posOffset>
            </wp:positionV>
            <wp:extent cx="1854573" cy="1461247"/>
            <wp:effectExtent l="19050" t="0" r="0" b="0"/>
            <wp:wrapNone/>
            <wp:docPr id="8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1854573" cy="1461247"/>
                    </a:xfrm>
                    <a:prstGeom prst="rect">
                      <a:avLst/>
                    </a:prstGeom>
                    <a:noFill/>
                    <a:ln w="9525">
                      <a:noFill/>
                      <a:miter lim="800000"/>
                      <a:headEnd/>
                      <a:tailEnd/>
                    </a:ln>
                  </pic:spPr>
                </pic:pic>
              </a:graphicData>
            </a:graphic>
          </wp:anchor>
        </w:drawing>
      </w:r>
      <w:r>
        <w:rPr>
          <w:rFonts w:ascii="Lucida Sans Unicode" w:hAnsi="Lucida Sans Unicode"/>
          <w:noProof/>
          <w:color w:val="33322A"/>
          <w:sz w:val="24"/>
          <w:szCs w:val="24"/>
          <w:lang w:eastAsia="ru-RU"/>
        </w:rPr>
        <w:drawing>
          <wp:anchor distT="0" distB="0" distL="114300" distR="114300" simplePos="0" relativeHeight="251830272" behindDoc="0" locked="0" layoutInCell="1" allowOverlap="1">
            <wp:simplePos x="0" y="0"/>
            <wp:positionH relativeFrom="column">
              <wp:posOffset>941668</wp:posOffset>
            </wp:positionH>
            <wp:positionV relativeFrom="paragraph">
              <wp:posOffset>286421</wp:posOffset>
            </wp:positionV>
            <wp:extent cx="1872503" cy="1461247"/>
            <wp:effectExtent l="19050" t="0" r="0" b="0"/>
            <wp:wrapNone/>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1872503" cy="1461247"/>
                    </a:xfrm>
                    <a:prstGeom prst="rect">
                      <a:avLst/>
                    </a:prstGeom>
                    <a:noFill/>
                    <a:ln w="9525">
                      <a:noFill/>
                      <a:miter lim="800000"/>
                      <a:headEnd/>
                      <a:tailEnd/>
                    </a:ln>
                  </pic:spPr>
                </pic:pic>
              </a:graphicData>
            </a:graphic>
          </wp:anchor>
        </w:drawing>
      </w:r>
      <w:r w:rsidR="009A40A6">
        <w:rPr>
          <w:rFonts w:ascii="Lucida Sans Unicode" w:hAnsi="Lucida Sans Unicode"/>
          <w:noProof/>
          <w:color w:val="33322A"/>
          <w:sz w:val="24"/>
          <w:szCs w:val="24"/>
          <w:lang w:eastAsia="ru-RU"/>
        </w:rPr>
        <w:drawing>
          <wp:anchor distT="0" distB="0" distL="114300" distR="114300" simplePos="0" relativeHeight="251812864" behindDoc="0" locked="0" layoutInCell="1" allowOverlap="1">
            <wp:simplePos x="0" y="0"/>
            <wp:positionH relativeFrom="column">
              <wp:posOffset>4930962</wp:posOffset>
            </wp:positionH>
            <wp:positionV relativeFrom="paragraph">
              <wp:posOffset>286421</wp:posOffset>
            </wp:positionV>
            <wp:extent cx="1908362" cy="1461247"/>
            <wp:effectExtent l="19050" t="0" r="0" b="0"/>
            <wp:wrapNone/>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1908362" cy="1461247"/>
                    </a:xfrm>
                    <a:prstGeom prst="rect">
                      <a:avLst/>
                    </a:prstGeom>
                    <a:noFill/>
                    <a:ln w="9525">
                      <a:noFill/>
                      <a:miter lim="800000"/>
                      <a:headEnd/>
                      <a:tailEnd/>
                    </a:ln>
                  </pic:spPr>
                </pic:pic>
              </a:graphicData>
            </a:graphic>
          </wp:anchor>
        </w:drawing>
      </w:r>
      <w:r w:rsidR="009A40A6">
        <w:rPr>
          <w:rFonts w:ascii="Lucida Sans Unicode" w:hAnsi="Lucida Sans Unicode"/>
          <w:noProof/>
          <w:color w:val="33322A"/>
          <w:sz w:val="24"/>
          <w:szCs w:val="24"/>
          <w:lang w:eastAsia="ru-RU"/>
        </w:rPr>
        <w:drawing>
          <wp:anchor distT="0" distB="0" distL="114300" distR="114300" simplePos="0" relativeHeight="251813888" behindDoc="0" locked="0" layoutInCell="1" allowOverlap="1">
            <wp:simplePos x="0" y="0"/>
            <wp:positionH relativeFrom="column">
              <wp:posOffset>2913903</wp:posOffset>
            </wp:positionH>
            <wp:positionV relativeFrom="paragraph">
              <wp:posOffset>286421</wp:posOffset>
            </wp:positionV>
            <wp:extent cx="1936601" cy="1461247"/>
            <wp:effectExtent l="19050" t="0" r="6499" b="0"/>
            <wp:wrapNone/>
            <wp:docPr id="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1939504" cy="1463437"/>
                    </a:xfrm>
                    <a:prstGeom prst="rect">
                      <a:avLst/>
                    </a:prstGeom>
                    <a:noFill/>
                    <a:ln w="9525">
                      <a:noFill/>
                      <a:miter lim="800000"/>
                      <a:headEnd/>
                      <a:tailEnd/>
                    </a:ln>
                  </pic:spPr>
                </pic:pic>
              </a:graphicData>
            </a:graphic>
          </wp:anchor>
        </w:drawing>
      </w:r>
    </w:p>
    <w:p w:rsidR="00B939BA" w:rsidRPr="00456C56" w:rsidRDefault="00B939BA" w:rsidP="00456C56">
      <w:pPr>
        <w:ind w:firstLine="567"/>
        <w:jc w:val="both"/>
        <w:rPr>
          <w:rFonts w:ascii="Lucida Sans Unicode" w:hAnsi="Lucida Sans Unicode"/>
          <w:color w:val="33322A"/>
          <w:sz w:val="24"/>
          <w:szCs w:val="24"/>
        </w:rPr>
      </w:pPr>
    </w:p>
    <w:p w:rsidR="00971BEB" w:rsidRDefault="00971BEB" w:rsidP="00460751">
      <w:pPr>
        <w:rPr>
          <w:rFonts w:ascii="Times New Roman" w:hAnsi="Times New Roman"/>
        </w:rPr>
      </w:pPr>
    </w:p>
    <w:p w:rsidR="00971BEB" w:rsidRDefault="00971BEB"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C94AE5" w:rsidP="00460751">
      <w:pPr>
        <w:rPr>
          <w:rFonts w:ascii="Times New Roman" w:hAnsi="Times New Roman"/>
          <w:noProof/>
          <w:lang w:eastAsia="ru-RU"/>
        </w:rPr>
      </w:pPr>
      <w:r>
        <w:rPr>
          <w:rFonts w:ascii="Times New Roman" w:hAnsi="Times New Roman"/>
          <w:noProof/>
          <w:lang w:eastAsia="ru-RU"/>
        </w:rPr>
        <w:drawing>
          <wp:anchor distT="0" distB="0" distL="114300" distR="114300" simplePos="0" relativeHeight="251828224" behindDoc="0" locked="0" layoutInCell="1" allowOverlap="1">
            <wp:simplePos x="0" y="0"/>
            <wp:positionH relativeFrom="column">
              <wp:posOffset>6659612</wp:posOffset>
            </wp:positionH>
            <wp:positionV relativeFrom="paragraph">
              <wp:posOffset>214821</wp:posOffset>
            </wp:positionV>
            <wp:extent cx="2026434" cy="1417705"/>
            <wp:effectExtent l="190500" t="285750" r="164316" b="258695"/>
            <wp:wrapNone/>
            <wp:docPr id="8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srcRect/>
                    <a:stretch>
                      <a:fillRect/>
                    </a:stretch>
                  </pic:blipFill>
                  <pic:spPr bwMode="auto">
                    <a:xfrm rot="1085927">
                      <a:off x="0" y="0"/>
                      <a:ext cx="2027329" cy="1418331"/>
                    </a:xfrm>
                    <a:prstGeom prst="rect">
                      <a:avLst/>
                    </a:prstGeom>
                    <a:noFill/>
                    <a:ln w="9525">
                      <a:noFill/>
                      <a:miter lim="800000"/>
                      <a:headEnd/>
                      <a:tailEnd/>
                    </a:ln>
                  </pic:spPr>
                </pic:pic>
              </a:graphicData>
            </a:graphic>
          </wp:anchor>
        </w:drawing>
      </w:r>
      <w:r w:rsidR="009A40A6">
        <w:rPr>
          <w:rFonts w:ascii="Times New Roman" w:hAnsi="Times New Roman"/>
          <w:noProof/>
          <w:lang w:eastAsia="ru-RU"/>
        </w:rPr>
        <w:drawing>
          <wp:anchor distT="0" distB="0" distL="114300" distR="114300" simplePos="0" relativeHeight="251826176" behindDoc="0" locked="0" layoutInCell="1" allowOverlap="1">
            <wp:simplePos x="0" y="0"/>
            <wp:positionH relativeFrom="column">
              <wp:posOffset>1284826</wp:posOffset>
            </wp:positionH>
            <wp:positionV relativeFrom="paragraph">
              <wp:posOffset>121437</wp:posOffset>
            </wp:positionV>
            <wp:extent cx="1917352" cy="1733849"/>
            <wp:effectExtent l="228600" t="247650" r="197198" b="228301"/>
            <wp:wrapNone/>
            <wp:docPr id="8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a:stretch>
                      <a:fillRect/>
                    </a:stretch>
                  </pic:blipFill>
                  <pic:spPr bwMode="auto">
                    <a:xfrm rot="20614504">
                      <a:off x="0" y="0"/>
                      <a:ext cx="1917394" cy="1733887"/>
                    </a:xfrm>
                    <a:prstGeom prst="rect">
                      <a:avLst/>
                    </a:prstGeom>
                    <a:noFill/>
                    <a:ln w="9525">
                      <a:noFill/>
                      <a:miter lim="800000"/>
                      <a:headEnd/>
                      <a:tailEnd/>
                    </a:ln>
                  </pic:spPr>
                </pic:pic>
              </a:graphicData>
            </a:graphic>
          </wp:anchor>
        </w:drawing>
      </w: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p w:rsidR="00111823" w:rsidRDefault="00111823" w:rsidP="00460751">
      <w:pPr>
        <w:rPr>
          <w:rFonts w:ascii="Times New Roman" w:hAnsi="Times New Roman"/>
          <w:noProof/>
          <w:lang w:eastAsia="ru-RU"/>
        </w:rPr>
      </w:pPr>
    </w:p>
    <w:sectPr w:rsidR="00111823" w:rsidSect="005036B5">
      <w:pgSz w:w="16838" w:h="11906" w:orient="landscape"/>
      <w:pgMar w:top="1418" w:right="0" w:bottom="397"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E42" w:rsidRDefault="00313E42" w:rsidP="009A7B8C">
      <w:pPr>
        <w:spacing w:after="0" w:line="240" w:lineRule="auto"/>
      </w:pPr>
      <w:r>
        <w:separator/>
      </w:r>
    </w:p>
  </w:endnote>
  <w:endnote w:type="continuationSeparator" w:id="1">
    <w:p w:rsidR="00313E42" w:rsidRDefault="00313E42" w:rsidP="009A7B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Alexandra Script">
    <w:panose1 w:val="03000400000000000000"/>
    <w:charset w:val="CC"/>
    <w:family w:val="script"/>
    <w:pitch w:val="variable"/>
    <w:sig w:usb0="00000203" w:usb1="00000000" w:usb2="00000000" w:usb3="00000000" w:csb0="00000005"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ngkok Cyr">
    <w:altName w:val="Kabarett Simple"/>
    <w:charset w:val="00"/>
    <w:family w:val="swiss"/>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mpir Deco">
    <w:panose1 w:val="02000400000000000000"/>
    <w:charset w:val="CC"/>
    <w:family w:val="auto"/>
    <w:pitch w:val="variable"/>
    <w:sig w:usb0="80000203" w:usb1="10002048" w:usb2="00000000" w:usb3="00000000" w:csb0="00000005" w:csb1="00000000"/>
  </w:font>
  <w:font w:name="Arial">
    <w:panose1 w:val="020B0604020202020204"/>
    <w:charset w:val="CC"/>
    <w:family w:val="swiss"/>
    <w:pitch w:val="variable"/>
    <w:sig w:usb0="E0002AFF" w:usb1="C0007843" w:usb2="00000009" w:usb3="00000000" w:csb0="000001FF" w:csb1="00000000"/>
  </w:font>
  <w:font w:name="Annabelle">
    <w:panose1 w:val="03000400000000000000"/>
    <w:charset w:val="CC"/>
    <w:family w:val="script"/>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lekino">
    <w:panose1 w:val="02000400000000000000"/>
    <w:charset w:val="CC"/>
    <w:family w:val="auto"/>
    <w:pitch w:val="variable"/>
    <w:sig w:usb0="80000203" w:usb1="00000000" w:usb2="00000000" w:usb3="00000000" w:csb0="00000005" w:csb1="00000000"/>
  </w:font>
  <w:font w:name="Ariston">
    <w:panose1 w:val="03000400000000000000"/>
    <w:charset w:val="CC"/>
    <w:family w:val="script"/>
    <w:pitch w:val="variable"/>
    <w:sig w:usb0="00000203" w:usb1="00000000" w:usb2="00000000" w:usb3="00000000" w:csb0="00000005" w:csb1="00000000"/>
  </w:font>
  <w:font w:name="Arkhive">
    <w:panose1 w:val="020B0603050302020204"/>
    <w:charset w:val="CC"/>
    <w:family w:val="swiss"/>
    <w:pitch w:val="variable"/>
    <w:sig w:usb0="80000203" w:usb1="0000000A"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E42" w:rsidRDefault="00313E42" w:rsidP="009A7B8C">
      <w:pPr>
        <w:spacing w:after="0" w:line="240" w:lineRule="auto"/>
      </w:pPr>
      <w:r>
        <w:separator/>
      </w:r>
    </w:p>
  </w:footnote>
  <w:footnote w:type="continuationSeparator" w:id="1">
    <w:p w:rsidR="00313E42" w:rsidRDefault="00313E42" w:rsidP="009A7B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3214B"/>
    <w:multiLevelType w:val="hybridMultilevel"/>
    <w:tmpl w:val="F2682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displayBackgroundShape/>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207CF"/>
    <w:rsid w:val="00001FF6"/>
    <w:rsid w:val="00031590"/>
    <w:rsid w:val="0005689A"/>
    <w:rsid w:val="00064999"/>
    <w:rsid w:val="00080C63"/>
    <w:rsid w:val="00080D89"/>
    <w:rsid w:val="00087178"/>
    <w:rsid w:val="0009302C"/>
    <w:rsid w:val="0011165E"/>
    <w:rsid w:val="00111823"/>
    <w:rsid w:val="00120E2D"/>
    <w:rsid w:val="00135A71"/>
    <w:rsid w:val="00144F47"/>
    <w:rsid w:val="00157F8A"/>
    <w:rsid w:val="00174544"/>
    <w:rsid w:val="00175BB1"/>
    <w:rsid w:val="00177C28"/>
    <w:rsid w:val="001873DD"/>
    <w:rsid w:val="001A209A"/>
    <w:rsid w:val="001F2DCE"/>
    <w:rsid w:val="00202BEF"/>
    <w:rsid w:val="0024144E"/>
    <w:rsid w:val="00290D6A"/>
    <w:rsid w:val="002C5C8D"/>
    <w:rsid w:val="002C7BCD"/>
    <w:rsid w:val="003029CC"/>
    <w:rsid w:val="00313E42"/>
    <w:rsid w:val="00324606"/>
    <w:rsid w:val="00343BC0"/>
    <w:rsid w:val="0037069E"/>
    <w:rsid w:val="003807C6"/>
    <w:rsid w:val="0038097F"/>
    <w:rsid w:val="0039116F"/>
    <w:rsid w:val="003A43C9"/>
    <w:rsid w:val="003B782D"/>
    <w:rsid w:val="00401CFE"/>
    <w:rsid w:val="00456C56"/>
    <w:rsid w:val="00460751"/>
    <w:rsid w:val="004813E7"/>
    <w:rsid w:val="004D5B6F"/>
    <w:rsid w:val="004F0D0D"/>
    <w:rsid w:val="004F2759"/>
    <w:rsid w:val="005036B5"/>
    <w:rsid w:val="005115D8"/>
    <w:rsid w:val="005174A7"/>
    <w:rsid w:val="00594B88"/>
    <w:rsid w:val="005A0615"/>
    <w:rsid w:val="005B3113"/>
    <w:rsid w:val="005D752C"/>
    <w:rsid w:val="005F2AA4"/>
    <w:rsid w:val="006D29E5"/>
    <w:rsid w:val="006D5901"/>
    <w:rsid w:val="006E432E"/>
    <w:rsid w:val="00713AFB"/>
    <w:rsid w:val="00717AB8"/>
    <w:rsid w:val="00762F5C"/>
    <w:rsid w:val="00763330"/>
    <w:rsid w:val="007814E7"/>
    <w:rsid w:val="00796A57"/>
    <w:rsid w:val="007A7AA6"/>
    <w:rsid w:val="008311FE"/>
    <w:rsid w:val="00842558"/>
    <w:rsid w:val="00842BE0"/>
    <w:rsid w:val="00851FEB"/>
    <w:rsid w:val="008771A7"/>
    <w:rsid w:val="00880831"/>
    <w:rsid w:val="0088362B"/>
    <w:rsid w:val="008972A0"/>
    <w:rsid w:val="008A792A"/>
    <w:rsid w:val="008D55CA"/>
    <w:rsid w:val="008E04BA"/>
    <w:rsid w:val="008E51E1"/>
    <w:rsid w:val="008E575B"/>
    <w:rsid w:val="00904712"/>
    <w:rsid w:val="009239E7"/>
    <w:rsid w:val="009250D5"/>
    <w:rsid w:val="00947DDE"/>
    <w:rsid w:val="00971BEB"/>
    <w:rsid w:val="009A40A6"/>
    <w:rsid w:val="009A4BF7"/>
    <w:rsid w:val="009A6238"/>
    <w:rsid w:val="009A7B8C"/>
    <w:rsid w:val="009D36E1"/>
    <w:rsid w:val="009F0BDB"/>
    <w:rsid w:val="00A21F3A"/>
    <w:rsid w:val="00A31AFD"/>
    <w:rsid w:val="00A41ABA"/>
    <w:rsid w:val="00A720E8"/>
    <w:rsid w:val="00AA71A0"/>
    <w:rsid w:val="00AD714C"/>
    <w:rsid w:val="00AF3B07"/>
    <w:rsid w:val="00B07068"/>
    <w:rsid w:val="00B2612C"/>
    <w:rsid w:val="00B3321D"/>
    <w:rsid w:val="00B45D62"/>
    <w:rsid w:val="00B466A2"/>
    <w:rsid w:val="00B51596"/>
    <w:rsid w:val="00B7280C"/>
    <w:rsid w:val="00B73CB5"/>
    <w:rsid w:val="00B939BA"/>
    <w:rsid w:val="00B97E63"/>
    <w:rsid w:val="00BC5E03"/>
    <w:rsid w:val="00C3774E"/>
    <w:rsid w:val="00C56DBE"/>
    <w:rsid w:val="00C845F7"/>
    <w:rsid w:val="00C94AE5"/>
    <w:rsid w:val="00CA235F"/>
    <w:rsid w:val="00CC66ED"/>
    <w:rsid w:val="00CD53C7"/>
    <w:rsid w:val="00D208B8"/>
    <w:rsid w:val="00D21F57"/>
    <w:rsid w:val="00D26143"/>
    <w:rsid w:val="00D40EA3"/>
    <w:rsid w:val="00D82DDC"/>
    <w:rsid w:val="00DB1B73"/>
    <w:rsid w:val="00DD3EC2"/>
    <w:rsid w:val="00DF45A8"/>
    <w:rsid w:val="00E20810"/>
    <w:rsid w:val="00E34EA6"/>
    <w:rsid w:val="00EB57FC"/>
    <w:rsid w:val="00ED037C"/>
    <w:rsid w:val="00EE2FA4"/>
    <w:rsid w:val="00EF3BDB"/>
    <w:rsid w:val="00F100C4"/>
    <w:rsid w:val="00F207CF"/>
    <w:rsid w:val="00F30DA3"/>
    <w:rsid w:val="00F8202E"/>
    <w:rsid w:val="00F84A77"/>
    <w:rsid w:val="00FB4429"/>
    <w:rsid w:val="00FB5F4C"/>
    <w:rsid w:val="00FC4E14"/>
    <w:rsid w:val="00FE1DF3"/>
    <w:rsid w:val="00FE6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colormru v:ext="edit" colors="#ffc,#cff"/>
      <o:colormenu v:ext="edit" fillcolor="none [2408]"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C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07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0751"/>
    <w:rPr>
      <w:rFonts w:ascii="Tahoma" w:hAnsi="Tahoma" w:cs="Tahoma"/>
      <w:sz w:val="16"/>
      <w:szCs w:val="16"/>
    </w:rPr>
  </w:style>
  <w:style w:type="paragraph" w:styleId="a5">
    <w:name w:val="header"/>
    <w:basedOn w:val="a"/>
    <w:link w:val="a6"/>
    <w:uiPriority w:val="99"/>
    <w:semiHidden/>
    <w:unhideWhenUsed/>
    <w:rsid w:val="009A7B8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A7B8C"/>
  </w:style>
  <w:style w:type="paragraph" w:styleId="a7">
    <w:name w:val="footer"/>
    <w:basedOn w:val="a"/>
    <w:link w:val="a8"/>
    <w:uiPriority w:val="99"/>
    <w:semiHidden/>
    <w:unhideWhenUsed/>
    <w:rsid w:val="009A7B8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A7B8C"/>
  </w:style>
  <w:style w:type="character" w:styleId="a9">
    <w:name w:val="Hyperlink"/>
    <w:basedOn w:val="a0"/>
    <w:rsid w:val="00842BE0"/>
    <w:rPr>
      <w:color w:val="0000FF"/>
      <w:u w:val="single"/>
    </w:rPr>
  </w:style>
  <w:style w:type="paragraph" w:styleId="aa">
    <w:name w:val="Normal (Web)"/>
    <w:basedOn w:val="a"/>
    <w:rsid w:val="00842B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qFormat/>
    <w:rsid w:val="0011165E"/>
    <w:rPr>
      <w:b/>
      <w:bCs/>
    </w:rPr>
  </w:style>
  <w:style w:type="paragraph" w:styleId="3">
    <w:name w:val="Body Text 3"/>
    <w:link w:val="30"/>
    <w:uiPriority w:val="99"/>
    <w:semiHidden/>
    <w:unhideWhenUsed/>
    <w:rsid w:val="008E51E1"/>
    <w:pPr>
      <w:spacing w:after="0" w:line="240" w:lineRule="auto"/>
    </w:pPr>
    <w:rPr>
      <w:rFonts w:ascii="Franklin Gothic Demi Cond" w:eastAsia="Times New Roman" w:hAnsi="Franklin Gothic Demi Cond" w:cs="Times New Roman"/>
      <w:color w:val="000000"/>
      <w:kern w:val="28"/>
      <w:lang w:eastAsia="ru-RU"/>
    </w:rPr>
  </w:style>
  <w:style w:type="character" w:customStyle="1" w:styleId="30">
    <w:name w:val="Основной текст 3 Знак"/>
    <w:basedOn w:val="a0"/>
    <w:link w:val="3"/>
    <w:uiPriority w:val="99"/>
    <w:semiHidden/>
    <w:rsid w:val="008E51E1"/>
    <w:rPr>
      <w:rFonts w:ascii="Franklin Gothic Demi Cond" w:eastAsia="Times New Roman" w:hAnsi="Franklin Gothic Demi Cond" w:cs="Times New Roman"/>
      <w:color w:val="000000"/>
      <w:kern w:val="28"/>
      <w:lang w:eastAsia="ru-RU"/>
    </w:rPr>
  </w:style>
  <w:style w:type="paragraph" w:styleId="ac">
    <w:name w:val="List Paragraph"/>
    <w:basedOn w:val="a"/>
    <w:uiPriority w:val="34"/>
    <w:qFormat/>
    <w:rsid w:val="009D36E1"/>
    <w:pPr>
      <w:ind w:left="720"/>
      <w:contextualSpacing/>
    </w:pPr>
  </w:style>
</w:styles>
</file>

<file path=word/webSettings.xml><?xml version="1.0" encoding="utf-8"?>
<w:webSettings xmlns:r="http://schemas.openxmlformats.org/officeDocument/2006/relationships" xmlns:w="http://schemas.openxmlformats.org/wordprocessingml/2006/main">
  <w:divs>
    <w:div w:id="12065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ru.wikipedia.org/wiki/%D0%90%D1%80%D0%B3%D1%83%D0%BD%D1%8C" TargetMode="External"/><Relationship Id="rId21" Type="http://schemas.openxmlformats.org/officeDocument/2006/relationships/image" Target="media/image15.jpeg"/><Relationship Id="rId34" Type="http://schemas.openxmlformats.org/officeDocument/2006/relationships/hyperlink" Target="http://ru.wikipedia.org/wiki/%D0%9A%D0%B0%D0%BC%D0%B5%D0%BD%D1%83%D1%88%D0%BA%D0%B0" TargetMode="External"/><Relationship Id="rId42" Type="http://schemas.openxmlformats.org/officeDocument/2006/relationships/hyperlink" Target="http://ru.wikipedia.org/wiki/%D0%9B%D0%B5%D0%BD%D0%B0_(%D1%80%D0%B5%D0%BA%D0%B0)" TargetMode="External"/><Relationship Id="rId47" Type="http://schemas.openxmlformats.org/officeDocument/2006/relationships/hyperlink" Target="http://ru.wikipedia.org/wiki/%D0%95%D0%B2%D1%80%D0%B5%D0%B9%D1%81%D0%BA%D0%B0%D1%8F_%D0%B0%D0%B2%D1%82%D0%BE%D0%BD%D0%BE%D0%BC%D0%BD%D0%B0%D1%8F_%D0%BE%D0%B1%D0%BB%D0%B0%D1%81%D1%82%D1%8C" TargetMode="External"/><Relationship Id="rId50" Type="http://schemas.openxmlformats.org/officeDocument/2006/relationships/hyperlink" Target="http://ru.wikipedia.org/wiki/%D0%9A%D1%83%D1%80_(%D1%80%D0%B5%D0%BA%D0%B0_%D0%B2_%D0%A5%D0%B0%D0%B1%D0%B0%D1%80%D0%BE%D0%B2%D1%81%D0%BA%D0%BE%D0%BC_%D0%BA%D1%80%D0%B0%D0%B5)" TargetMode="External"/><Relationship Id="rId55"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media/image39.png"/><Relationship Id="rId76" Type="http://schemas.openxmlformats.org/officeDocument/2006/relationships/image" Target="media/image46.png"/><Relationship Id="rId84" Type="http://schemas.openxmlformats.org/officeDocument/2006/relationships/image" Target="media/image54.jpeg"/><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hyperlink" Target="http://ru.wikipedia.org/wiki/%D0%A7%D0%B8%D1%80%D0%BA%D0%B8" TargetMode="External"/><Relationship Id="rId37" Type="http://schemas.openxmlformats.org/officeDocument/2006/relationships/image" Target="media/image24.jpeg"/><Relationship Id="rId40" Type="http://schemas.openxmlformats.org/officeDocument/2006/relationships/hyperlink" Target="http://ru.wikipedia.org/wiki/%D0%95%D0%BD%D0%B8%D1%81%D0%B5%D0%B9_(%D1%80%D0%B5%D0%BA%D0%B0)" TargetMode="External"/><Relationship Id="rId45" Type="http://schemas.openxmlformats.org/officeDocument/2006/relationships/hyperlink" Target="http://ru.wikipedia.org/wiki/%D0%A5%D0%B0%D0%B1%D0%B0%D1%80%D0%BE%D0%B2%D1%81%D0%BA%D0%B8%D0%B9_%D0%BA%D1%80%D0%B0%D0%B9" TargetMode="External"/><Relationship Id="rId53" Type="http://schemas.openxmlformats.org/officeDocument/2006/relationships/hyperlink" Target="http://ru.wikipedia.org/wiki/%D0%9C%D1%83%D1%81%D1%81%D0%BE%D0%BD" TargetMode="External"/><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4.jpeg"/><Relationship Id="rId79" Type="http://schemas.openxmlformats.org/officeDocument/2006/relationships/image" Target="media/image49.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2.jpeg"/><Relationship Id="rId90" Type="http://schemas.openxmlformats.org/officeDocument/2006/relationships/image" Target="media/image60.png"/><Relationship Id="rId95"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hyperlink" Target="http://ru.wikipedia.org/wiki/%D0%90%D0%BC%D1%83%D1%80_(%D1%80%D0%B5%D0%BA%D0%B0)" TargetMode="External"/><Relationship Id="rId35" Type="http://schemas.openxmlformats.org/officeDocument/2006/relationships/hyperlink" Target="http://ru.wikipedia.org/w/index.php?title=%D0%9E%D1%81%D0%B8%D0%BD%D0%BE%D0%B2%D0%B0%D1%8F&amp;action=edit&amp;redlink=1" TargetMode="External"/><Relationship Id="rId43" Type="http://schemas.openxmlformats.org/officeDocument/2006/relationships/hyperlink" Target="http://ru.wikipedia.org/wiki/%D0%A4%D0%B0%D0%B9%D0%BB:Tunguska_river.png" TargetMode="External"/><Relationship Id="rId48" Type="http://schemas.openxmlformats.org/officeDocument/2006/relationships/hyperlink" Target="http://ru.wikipedia.org/wiki/%D0%A0%D0%BE%D1%81%D1%81%D0%B8%D1%8F" TargetMode="External"/><Relationship Id="rId56" Type="http://schemas.openxmlformats.org/officeDocument/2006/relationships/image" Target="media/image27.wmf"/><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hyperlink" Target="http://ru.wikipedia.org/wiki/%D0%A3%D1%80%D0%BC%D0%B8_(%D1%80%D0%B5%D0%BA%D0%B0)" TargetMode="External"/><Relationship Id="rId72" Type="http://schemas.openxmlformats.org/officeDocument/2006/relationships/image" Target="media/image43.pn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png"/><Relationship Id="rId3"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yperlink" Target="http://ru.wikipedia.org/wiki/%D0%A2%D1%83%D0%BD%D0%B3%D1%83%D1%81%D0%BA%D0%B0_(%D1%80%D0%B5%D0%BA%D0%B0)" TargetMode="External"/><Relationship Id="rId38" Type="http://schemas.openxmlformats.org/officeDocument/2006/relationships/hyperlink" Target="http://ru.wikipedia.org/wiki/%D0%A8%D0%B8%D0%BB%D0%BA%D0%B0_(%D1%80%D0%B5%D0%BA%D0%B0)" TargetMode="External"/><Relationship Id="rId46" Type="http://schemas.openxmlformats.org/officeDocument/2006/relationships/hyperlink" Target="http://ru.wikipedia.org/wiki/%D0%90%D0%BC%D1%83%D1%80_(%D1%80%D0%B5%D0%BA%D0%B0)" TargetMode="External"/><Relationship Id="rId59" Type="http://schemas.openxmlformats.org/officeDocument/2006/relationships/image" Target="media/image30.jpeg"/><Relationship Id="rId67" Type="http://schemas.openxmlformats.org/officeDocument/2006/relationships/image" Target="media/image38.png"/><Relationship Id="rId20" Type="http://schemas.openxmlformats.org/officeDocument/2006/relationships/image" Target="media/image14.jpeg"/><Relationship Id="rId41" Type="http://schemas.openxmlformats.org/officeDocument/2006/relationships/hyperlink" Target="http://ru.wikipedia.org/wiki/%D0%9E%D0%B1%D1%8C_(%D1%80%D0%B5%D0%BA%D0%B0)" TargetMode="External"/><Relationship Id="rId54" Type="http://schemas.openxmlformats.org/officeDocument/2006/relationships/hyperlink" Target="http://ru.wikipedia.org/wiki/%D0%9B%D0%B5%D0%B4%D0%BE%D1%81%D1%82%D0%B0%D0%B2" TargetMode="Externa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ru.wikipedia.org/w/index.php?title=%D0%9F%D0%B5%D1%82%D1%80%D0%BE%D0%BF%D0%B0%D0%B2%D0%BB%D0%BE%D0%B2%D1%81%D0%BA%D0%BE%D0%B5_%D0%BE%D0%B7%D0%B5%D1%80%D0%BE&amp;action=edit&amp;redlink=1" TargetMode="External"/><Relationship Id="rId49" Type="http://schemas.openxmlformats.org/officeDocument/2006/relationships/hyperlink" Target="http://ru.wikipedia.org/wiki/%D0%92%D0%BE%D0%BB%D0%BE%D1%87%D0%B0%D0%B5%D0%B2%D0%BA%D0%B0_%D0%92%D1%82%D0%BE%D1%80%D0%B0%D1%8F" TargetMode="External"/><Relationship Id="rId57" Type="http://schemas.openxmlformats.org/officeDocument/2006/relationships/image" Target="media/image28.jpeg"/><Relationship Id="rId10" Type="http://schemas.openxmlformats.org/officeDocument/2006/relationships/image" Target="media/image4.jpeg"/><Relationship Id="rId31" Type="http://schemas.openxmlformats.org/officeDocument/2006/relationships/hyperlink" Target="http://ru.wikipedia.org/wiki/%D0%A1%D0%B8%D1%82%D0%B0" TargetMode="External"/><Relationship Id="rId44" Type="http://schemas.openxmlformats.org/officeDocument/2006/relationships/image" Target="media/image25.png"/><Relationship Id="rId52" Type="http://schemas.openxmlformats.org/officeDocument/2006/relationships/hyperlink" Target="http://ru.wikipedia.org/w/index.php?title=%D0%9D%D0%B8%D0%B6%D0%BD%D0%B5%D0%B0%D0%BC%D1%83%D1%80%D1%81%D0%BA%D0%B0%D1%8F_%D0%BD%D0%B8%D0%B7%D0%BC%D0%B5%D0%BD%D0%BD%D0%BE%D1%81%D1%82%D1%8C&amp;action=edit&amp;redlink=1" TargetMode="External"/><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hyperlink" Target="http://ru.wikipedia.org/wiki/%D0%A4%D0%B0%D0%B9%D0%BB:Beaver_pho34.jpg" TargetMode="External"/><Relationship Id="rId78" Type="http://schemas.openxmlformats.org/officeDocument/2006/relationships/image" Target="media/image48.png"/><Relationship Id="rId81" Type="http://schemas.openxmlformats.org/officeDocument/2006/relationships/image" Target="media/image51.jpeg"/><Relationship Id="rId86" Type="http://schemas.openxmlformats.org/officeDocument/2006/relationships/image" Target="media/image56.png"/><Relationship Id="rId94"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26</Pages>
  <Words>5108</Words>
  <Characters>29118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Александр</cp:lastModifiedBy>
  <cp:revision>63</cp:revision>
  <dcterms:created xsi:type="dcterms:W3CDTF">2011-05-16T10:25:00Z</dcterms:created>
  <dcterms:modified xsi:type="dcterms:W3CDTF">2011-08-19T05:10:00Z</dcterms:modified>
</cp:coreProperties>
</file>