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3B" w:rsidRDefault="005A793B">
      <w:pPr>
        <w:rPr>
          <w:color w:val="FF0000"/>
          <w:sz w:val="28"/>
          <w:szCs w:val="28"/>
        </w:rPr>
      </w:pPr>
      <w:r w:rsidRPr="00391B8F">
        <w:rPr>
          <w:sz w:val="28"/>
          <w:szCs w:val="28"/>
        </w:rPr>
        <w:t xml:space="preserve">                                           Акция     </w:t>
      </w:r>
      <w:r w:rsidRPr="00391B8F">
        <w:rPr>
          <w:color w:val="FF0000"/>
          <w:sz w:val="28"/>
          <w:szCs w:val="28"/>
        </w:rPr>
        <w:t xml:space="preserve">«Свеча Памяти»  </w:t>
      </w:r>
    </w:p>
    <w:p w:rsidR="00C125BF" w:rsidRPr="00391B8F" w:rsidRDefault="00C125BF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95550" cy="316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821648_0_49240_a4f4fe8c_X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962" cy="316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</w:t>
      </w:r>
    </w:p>
    <w:p w:rsidR="00391B8F" w:rsidRDefault="005A793B">
      <w:pPr>
        <w:rPr>
          <w:sz w:val="24"/>
          <w:szCs w:val="24"/>
        </w:rPr>
      </w:pPr>
      <w:r w:rsidRPr="005A793B">
        <w:rPr>
          <w:sz w:val="24"/>
          <w:szCs w:val="24"/>
        </w:rPr>
        <w:t>Мы живём на великой земле ленинградской</w:t>
      </w:r>
      <w:r>
        <w:rPr>
          <w:sz w:val="24"/>
          <w:szCs w:val="24"/>
        </w:rPr>
        <w:t xml:space="preserve"> и нам очень памятны военные январи.</w:t>
      </w:r>
      <w:r>
        <w:rPr>
          <w:sz w:val="24"/>
          <w:szCs w:val="24"/>
        </w:rPr>
        <w:br/>
        <w:t xml:space="preserve">Вы, маленькие граждане гатчинской земли навсегда запомните эти даты: </w:t>
      </w:r>
    </w:p>
    <w:p w:rsidR="00C07D2F" w:rsidRDefault="005A793B" w:rsidP="00C07D2F">
      <w:r w:rsidRPr="00391B8F"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22 июня 1941 г. – фашистская Германия внезапно напала на нашу страну</w:t>
      </w:r>
      <w:r w:rsidRPr="00391B8F"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8 сентября 1941 г. – Ленинград был окружён вражеским кольцом</w:t>
      </w:r>
      <w:r w:rsidRPr="00391B8F"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900 дней и ночей - длилась блокада города</w:t>
      </w:r>
      <w:r w:rsidRPr="00391B8F"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18 января 1943 г. - начался прорыв блокады</w:t>
      </w:r>
      <w:r w:rsidRPr="00391B8F"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 xml:space="preserve">27 января 1944 г. – стал днём полного освобождения города Ленинграда </w:t>
      </w:r>
      <w:r w:rsidRPr="00391B8F">
        <w:rPr>
          <w:b/>
          <w:caps/>
          <w:color w:val="FF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C07D2F" w:rsidRDefault="00C07D2F" w:rsidP="00C07D2F">
      <w:r>
        <w:t>Итак, 22.06.41г. немецкие войска, обладавшие огромной силой и  техникой, быстро продвигались к Ленинграду. Фашисты бомбёжками и обстрелами уничтожали город.</w:t>
      </w:r>
    </w:p>
    <w:p w:rsidR="00C125BF" w:rsidRDefault="00C07D2F" w:rsidP="00EE684B">
      <w:r>
        <w:t>Стих «В блокадные дни»</w:t>
      </w:r>
      <w:r w:rsidR="00EE684B">
        <w:br/>
        <w:t>Вся страна пришла на помощь, а путь к нему обороняли небольшие города, и среди них – Гатчина, которые были готовы сражаться до последней капли крови.</w:t>
      </w:r>
      <w:r w:rsidR="00EE684B">
        <w:br/>
        <w:t xml:space="preserve">Но 13 сентября 1941г. Наши войска оставили Красногвардейск – так наш город тогда назывался. А через месяц горожане увидели над площадью Коннетабля свастику, укреплённую немцами на вершине обелиска. Более  2 лет она была зловещим символом «нового кровавого порядка», который обошёлся </w:t>
      </w:r>
      <w:proofErr w:type="spellStart"/>
      <w:r w:rsidR="00EE684B">
        <w:t>гатчинцам</w:t>
      </w:r>
      <w:proofErr w:type="spellEnd"/>
      <w:r w:rsidR="00EE684B">
        <w:t xml:space="preserve"> очень дорого. </w:t>
      </w:r>
    </w:p>
    <w:p w:rsidR="00C125BF" w:rsidRDefault="00EE684B" w:rsidP="00EE684B">
      <w:r>
        <w:t xml:space="preserve">Почти 90% жителей города были уничтожены немцами или угнаны в рабство. </w:t>
      </w:r>
      <w:r w:rsidR="00C125BF">
        <w:rPr>
          <w:noProof/>
          <w:lang w:eastAsia="ru-RU"/>
        </w:rPr>
        <w:drawing>
          <wp:inline distT="0" distB="0" distL="0" distR="0">
            <wp:extent cx="3518594" cy="249555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7525814_8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248" cy="249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BF" w:rsidRDefault="00EE684B" w:rsidP="00EE684B">
      <w:r>
        <w:br/>
        <w:t>Город изменился до неузнаваемости. Все заборы были увешаны объявлениями немецкого командования на русском языке и заканчивались фразой: «За неисполнение – смертная казнь»</w:t>
      </w:r>
      <w:r w:rsidR="008001DB">
        <w:t xml:space="preserve"> О</w:t>
      </w:r>
      <w:r>
        <w:t>ккупанты днём и ночью расст</w:t>
      </w:r>
      <w:r w:rsidR="008001DB">
        <w:t>рел</w:t>
      </w:r>
      <w:r>
        <w:t>ивали его жителей</w:t>
      </w:r>
      <w:r w:rsidR="008001DB">
        <w:t xml:space="preserve"> и военнопленных. На целых 866 дней над городом и районом опустилась чёрная беспросветная ночь. В городе находился огромный концлагерь под названием «Дулаг-154». Здесь каждый день от голода и болезней погибали </w:t>
      </w:r>
      <w:r w:rsidR="008001DB">
        <w:br/>
        <w:t xml:space="preserve">140 – 170 человек. Ежедневными были расстрелы на глазах у жителей. </w:t>
      </w:r>
      <w:r w:rsidR="008001DB">
        <w:br/>
        <w:t>Занявшие Гатчины фашистские варвары не щадили ничего. В парках были вырублены вековые деревья, разрушены мосты и павильоны. Берёзовый домик был уничтожен.</w:t>
      </w:r>
    </w:p>
    <w:p w:rsidR="00C125BF" w:rsidRDefault="008001DB" w:rsidP="00EE684B">
      <w:r>
        <w:t xml:space="preserve"> Большой Гатчинский дворец был полностью сожжён. </w:t>
      </w:r>
      <w:r w:rsidR="00C125BF">
        <w:rPr>
          <w:noProof/>
          <w:lang w:eastAsia="ru-RU"/>
        </w:rPr>
        <w:drawing>
          <wp:inline distT="0" distB="0" distL="0" distR="0">
            <wp:extent cx="2736464" cy="19050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eis_gatchina_achterkant_194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46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07" w:rsidRDefault="00E65A07" w:rsidP="00EE684B">
      <w:r>
        <w:t>Мног</w:t>
      </w:r>
      <w:r w:rsidR="008001DB">
        <w:t>ие картины и скульптуры</w:t>
      </w:r>
      <w:r>
        <w:t xml:space="preserve"> были разбиты или вывезены фашистами за границу. </w:t>
      </w:r>
      <w:r>
        <w:br/>
        <w:t xml:space="preserve">Но в истерзанной врагами Гатчине боролись, погибали, но не сдавались жители. В городе работало подпольная молодёжная организация из бывших школьников. Они изо всех сил вредили фашистам и помогали </w:t>
      </w:r>
      <w:proofErr w:type="spellStart"/>
      <w:r>
        <w:t>гатчинцам</w:t>
      </w:r>
      <w:proofErr w:type="spellEnd"/>
      <w:r>
        <w:t xml:space="preserve"> и узникам концлагеря. Но, к сожалению, были и предатели, которых немцы набрали из местного населения. По доносу одной из них фашистам удалось арестовать 25 юношей и девушек. 30 июня 1942 года в парке Сильвия они были расстреляны. </w:t>
      </w:r>
    </w:p>
    <w:p w:rsidR="008F2C53" w:rsidRDefault="00E65A07" w:rsidP="00EE684B">
      <w:r>
        <w:t>Стих. «Гатчинские девушки»</w:t>
      </w:r>
      <w:r>
        <w:br/>
        <w:t xml:space="preserve">Но зверствам фашистов пришёл конец. 26 января 1944 года наши войска </w:t>
      </w:r>
      <w:r w:rsidR="008F2C53">
        <w:t xml:space="preserve">штурмом овладели Гатчиной. </w:t>
      </w:r>
      <w:r w:rsidR="008F2C53">
        <w:br/>
        <w:t>Тревожный день над Гатчиной вставал…</w:t>
      </w:r>
      <w:r w:rsidR="008F2C53">
        <w:br/>
        <w:t>Бой нарастал среди деревьев парка.</w:t>
      </w:r>
      <w:r w:rsidR="008F2C53">
        <w:br/>
        <w:t xml:space="preserve">Вот вспыхнула ракета в небе ярко - </w:t>
      </w:r>
      <w:r w:rsidR="008F2C53">
        <w:br/>
        <w:t>В атаку ринулись за валом вал</w:t>
      </w:r>
      <w:r w:rsidR="008F2C53">
        <w:br/>
        <w:t>Бойцы сто сорок третьего полка…</w:t>
      </w:r>
    </w:p>
    <w:p w:rsidR="00C125BF" w:rsidRDefault="008F2C53" w:rsidP="00EE684B">
      <w:r>
        <w:t>Страшную картину представляла Гатчина  в день освобождения, когда наши войска вступили на улицы города. Цветущий исторический город – памятник был превращён в груду развалин. Из 50000 жителей осталось 3800 человек, но город выстоял, выжил и сохранил память о тех, кто бесстрашно вёл борьбу за Родину и сво</w:t>
      </w:r>
      <w:r w:rsidR="00AA49F9">
        <w:t>й город.</w:t>
      </w:r>
      <w:r w:rsidR="00AA49F9">
        <w:br/>
        <w:t>Над Гатчиной взвилось К</w:t>
      </w:r>
      <w:r>
        <w:t xml:space="preserve">расное знамя Победы. </w:t>
      </w:r>
      <w:r w:rsidR="00C125BF">
        <w:rPr>
          <w:noProof/>
          <w:lang w:eastAsia="ru-RU"/>
        </w:rPr>
        <w:drawing>
          <wp:inline distT="0" distB="0" distL="0" distR="0">
            <wp:extent cx="5940425" cy="25469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_1fgguayw5u80wg0cw8ccg4gso_ejcuplo1l0oo0sk8c40s8osc4_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9F9" w:rsidRDefault="008F2C53" w:rsidP="00EE684B">
      <w:r>
        <w:t>В этот памятный день Москва салютовала войскам Ленинградского фронта, которые штурмом овладели городом Гатчиной, 12-ю артиллерийскими залпами из 124-х орудий. Салют транслировали по радио.</w:t>
      </w:r>
      <w:r>
        <w:br/>
        <w:t>А 27 января 1944 года жители Ленинграда и вся страна услышали по радио долгожданную весть о полном снятии блокады, которая длилась 900 дней и ночей</w:t>
      </w:r>
      <w:r w:rsidR="00AA49F9">
        <w:t>.</w:t>
      </w:r>
    </w:p>
    <w:p w:rsidR="00AA49F9" w:rsidRDefault="00AA49F9" w:rsidP="00EE684B">
      <w:r>
        <w:t>Стих. «За залпом залп»</w:t>
      </w:r>
      <w:r>
        <w:br/>
        <w:t>Но вечен огонь нашей памяти. «Никто не забыт, ничто не забыто» - эти слова живут не только в граните, они живут в душе ленинградцев.</w:t>
      </w:r>
      <w:r>
        <w:br/>
        <w:t>Стих. «Вечная слава героям»</w:t>
      </w:r>
    </w:p>
    <w:p w:rsidR="00C125BF" w:rsidRDefault="00AA49F9" w:rsidP="00EE684B">
      <w:r>
        <w:t>Встаньте! Почтим минутой молчания тех, кто прийти к нам не смог. Тех, кто отдал свои жизни, нам подарив эти дни</w:t>
      </w:r>
      <w:proofErr w:type="gramStart"/>
      <w:r>
        <w:t>…  В</w:t>
      </w:r>
      <w:proofErr w:type="gramEnd"/>
      <w:r>
        <w:t xml:space="preserve"> памяти нашей Отчизны вечно хранятся они. </w:t>
      </w:r>
      <w:r>
        <w:br/>
        <w:t>Их голоса когда-то звучали,</w:t>
      </w:r>
      <w:r>
        <w:br/>
        <w:t>И по утрам они солнце встречал</w:t>
      </w:r>
      <w:proofErr w:type="gramStart"/>
      <w:r>
        <w:t>и-</w:t>
      </w:r>
      <w:proofErr w:type="gramEnd"/>
      <w:r>
        <w:br/>
        <w:t>Сверстники наши почти.</w:t>
      </w:r>
      <w:r>
        <w:br/>
        <w:t>Тихо, ребята, минутой молчанья</w:t>
      </w:r>
      <w:r>
        <w:br/>
        <w:t>Память героев почтим</w:t>
      </w:r>
      <w:r w:rsidR="00C125BF">
        <w:t>.</w:t>
      </w:r>
    </w:p>
    <w:p w:rsidR="00C125BF" w:rsidRDefault="00AA49F9" w:rsidP="00EE684B">
      <w:r>
        <w:t>МИНУТА  МОЛЧАНИЯ.    МЕТРОНОМ.    ЗАЖЖЁННАЯ СВЕЧА ПАМЯТИ.</w:t>
      </w:r>
    </w:p>
    <w:p w:rsidR="00C125BF" w:rsidRDefault="00C125BF" w:rsidP="00EE684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9687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9a078432c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F9">
        <w:br/>
      </w:r>
    </w:p>
    <w:p w:rsidR="00C125BF" w:rsidRDefault="00C125BF" w:rsidP="00EE684B"/>
    <w:p w:rsidR="00C125BF" w:rsidRDefault="00C125BF" w:rsidP="00EE684B"/>
    <w:p w:rsidR="006000EC" w:rsidRDefault="00AA49F9" w:rsidP="00EE684B">
      <w:r>
        <w:t xml:space="preserve">Стих. </w:t>
      </w:r>
      <w:r>
        <w:br/>
        <w:t>Не забудем грозный сорок первый,</w:t>
      </w:r>
      <w:r>
        <w:br/>
        <w:t>Правый и великий сорок пятый.</w:t>
      </w:r>
      <w:r>
        <w:br/>
        <w:t>Как же вы всё вынесли, солдаты?</w:t>
      </w:r>
      <w:r>
        <w:br/>
        <w:t xml:space="preserve">Как же вы всё вынесли, солдаты?   </w:t>
      </w:r>
      <w:r>
        <w:br/>
        <w:t>Просто был героем каждый первый,</w:t>
      </w:r>
      <w:r>
        <w:br/>
        <w:t>Просто не вернулся каждый пятый…</w:t>
      </w:r>
    </w:p>
    <w:p w:rsidR="00C07D2F" w:rsidRPr="008F2C53" w:rsidRDefault="00AA49F9" w:rsidP="00EE684B">
      <w:r>
        <w:br/>
      </w:r>
      <w:r w:rsidR="006000EC">
        <w:t>Песня «Вечная память»</w:t>
      </w:r>
      <w:r w:rsidR="00C07D2F">
        <w:br/>
      </w:r>
    </w:p>
    <w:p w:rsidR="00C07D2F" w:rsidRDefault="00C07D2F" w:rsidP="00C07D2F">
      <w:pPr>
        <w:rPr>
          <w:b/>
          <w:caps/>
          <w:color w:val="FF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07D2F" w:rsidRPr="00C07D2F" w:rsidRDefault="00C07D2F" w:rsidP="00C07D2F">
      <w:pPr>
        <w:rPr>
          <w:caps/>
          <w:color w:val="FF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C07D2F" w:rsidRPr="00C0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3B"/>
    <w:rsid w:val="00391B8F"/>
    <w:rsid w:val="005A793B"/>
    <w:rsid w:val="006000EC"/>
    <w:rsid w:val="00695B46"/>
    <w:rsid w:val="008001DB"/>
    <w:rsid w:val="00854C43"/>
    <w:rsid w:val="008F2C53"/>
    <w:rsid w:val="00AA49F9"/>
    <w:rsid w:val="00C07D2F"/>
    <w:rsid w:val="00C125BF"/>
    <w:rsid w:val="00E65A07"/>
    <w:rsid w:val="00E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4E57-6C5D-4F3E-8811-917DE84D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2014-02-02T10:41:00Z</dcterms:created>
  <dcterms:modified xsi:type="dcterms:W3CDTF">2014-02-02T10:41:00Z</dcterms:modified>
</cp:coreProperties>
</file>