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Программа пропедевтического курса химии для 7-го класса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Левченкова Елена Викторовна, учитель химии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(1 час в неделю, всего 34 часа)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Данный пропедевтический курс позволяет ввести учеников в круг простейших химических знаний и умений в 7-ом классе. Изучение первоначальных химических понятий на 1 год раньше даёт возможность разгрузить достаточно сложную по содержанию, с большим объёмом учебной информации программу по химии в 8-ом классе. Учащимся предоставляется время для привыкания к химическому языку, химической символике, приобретения практических умений, что способствует более осмысленному использованию ими ключевых понятий и выработке экспериментальных навыков в 8-ом классе. Кроме того, в 8-ом классе высвобождаются часы на более тщательное и глубокое рассмотрение материалов таких разделов как “Обобщение сведений о важнейших классах неорганических соединений”, “Периодический закон и периодическая система химических элементов Д.И.Менделеева. Строение атома”. В 7-ом классе школьники приобретают умения решать простые расчётные задачи по химическим формулам, поэтому в 8-ом классе у учителя появляется возможность увеличить количество часов на приобретение умений решать другие типы расчётных задач: вычисление объёмов газов (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н.у.); расчёты по химическим уравнениям. А также, благодаря высвободившемуся времени, учитель может проводить двухчасовые практические занятия, что позволяет уделить больше внимания подробному инструктажу учащихся перед практической работой и создать условия для самостоятельного оформления отчёта непосредственно по окончании эксперимента (т.е. на уроке)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Изучение химии с 7-ого класса помогает на более раннем этапе обучения пробудить у школьников интерес и выявить склонности к науке, а значит, способствует осознанному выбору учащимися химического профиля дальнейшего образования. Кроме того, в соответствии со спецификой школы: углублённое изучение математики и информатики – в дальнейшем позволяет увеличить количество часов из школьного компонента на изучение профильных дисциплин.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Тема 1. Вещество. Язык химии. (21 ч)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Тела и вещества вокруг нас. Смеси и чистые вещества. Способы разделения смесей. Явления физические и химические. Химические реакции. Признаки химических реакций, условия возникновения и течения реакций.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lastRenderedPageBreak/>
        <w:t xml:space="preserve">Атомы и молекулы. Атомно-молекулярное учение.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Химические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элемент. Знаки химических элементов. Простые и сложные вещества. Знаки химических элементов. Относительная атомная масса. Химическая формула. Коэффициент, индекс. Закон постоянства состава вещества. Относительная молекулярная масса. Массовая доля элемента в веществе. Названия некоторых бинарных соединений: оксидов, хлоридов, сульфидов. Валентность. Определение валентности элементов по формулам бинарных соединений. Составление бинарных соединений.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Изучение свойств некоторых веществ (вода, алюминий, медь, сера, железо).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2. Ознакомление со способами разделения смесей твёрдых и жидких веществ.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3. Примеры химических явлений, происходящих при действии кислот на карбонаты, пропускании углекислого газа через известковую воду, разложении дихромата аммония, окислении аммиака на катализаторе (оксид хрома (III)), получение сульфида железа (II).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52165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152165">
        <w:rPr>
          <w:rFonts w:ascii="Times New Roman" w:hAnsi="Times New Roman" w:cs="Times New Roman"/>
          <w:sz w:val="24"/>
          <w:szCs w:val="24"/>
        </w:rPr>
        <w:t xml:space="preserve"> модели молекул некоторых веществ.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опыты.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Составление </w:t>
      </w:r>
      <w:proofErr w:type="spellStart"/>
      <w:r w:rsidRPr="00152165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152165">
        <w:rPr>
          <w:rFonts w:ascii="Times New Roman" w:hAnsi="Times New Roman" w:cs="Times New Roman"/>
          <w:sz w:val="24"/>
          <w:szCs w:val="24"/>
        </w:rPr>
        <w:t xml:space="preserve"> моделей молекул некоторых веществ: водорода, кислорода, воды, углекислого газа.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2. Работа с коллекцией различных веществ и синтетических материалов.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занятия.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Правила техники безопасности при работе в кабинете химии.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2. Знакомство с лабораторным оборудованием.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3. Знакомство с нагревательными приборами. Строение пламени.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4. Очистка загрязнённой поваренной соли.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Расчётные задачи.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Задачи на сравнение относительных атомных масс химических элементов.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2. Вычисление относительной молекулярной массы веществ по химическим формулам.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3. Вычисления массовой доли элементов в химическом соединении.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Тема 2. Химические превращения. (8 ч)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lastRenderedPageBreak/>
        <w:t>Химические уравнения. Коэффициент. Закон сохранения массы веществ. Уравнения химических реакций. Типы химических реакций: разложения, соединения, замещения.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Разложение воды при электролизе. Разложение дихромата аммония.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2. Образование сульфида меди.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3. Взаимодействие хлорида меди с железным гвоздём.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4. Опыты, иллюстрирующие закон сохранения массы веществ.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Лабораторные опыты. 1. Разложение </w:t>
      </w:r>
      <w:proofErr w:type="spellStart"/>
      <w:r w:rsidRPr="00152165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152165">
        <w:rPr>
          <w:rFonts w:ascii="Times New Roman" w:hAnsi="Times New Roman" w:cs="Times New Roman"/>
          <w:sz w:val="24"/>
          <w:szCs w:val="24"/>
        </w:rPr>
        <w:t xml:space="preserve"> водорода.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занятия.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1. Реакции различных типов (окисление меди в пламени спиртовки, взаимодействие цинка с соляной кислотой, разложение малахита).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Тема 3. Количественные отношения в химии. (5 ч)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Физические величины. Единицы измерения. Количество вещества. Моль.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Авогадро. Молярная масса.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Таблица “Физические величины и единицы измерения”.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2. Один моль некоторых веществ: воды, серы, железа (порошок), медного купороса.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  <w:u w:val="single"/>
        </w:rPr>
        <w:t xml:space="preserve">Расчётные задачи.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Определение количества вещества по массе и массы по количеству вещества.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2. Определение числа атомных частиц в известной массе или известном количестве вещества.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уроков химии в 7 классе</w:t>
      </w:r>
    </w:p>
    <w:p w:rsidR="00152165" w:rsidRPr="00152165" w:rsidRDefault="00152165" w:rsidP="0015216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( 1 час в неделю)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I Четверть.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Тема 1. Вещество. Язык химии.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1. Волшебный мир химии. Алхимия.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(Предмет химии.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Вещества и их свойства.)</w:t>
      </w:r>
      <w:proofErr w:type="gramEnd"/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2. Кабинет химии. Техника безопасности. Практическая работа “Знакомство с лабораторным оборудованием”.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3. Практическая работа “Знакомство с нагревательными приборами. Строение пламени”.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4. Чистые вещества и смеси.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5. Подготовка к практической работе “Очистка загрязнённой поваренной соли”.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6. Практическая работа “Очистка загрязнённой поваренной соли”.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7. Кирпичики мироздания.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( Атомы.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Молекулы. Атомно-молекулярное учение в химии.)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8. Явления, происходящие с веществами. (Физические и химические явления.) Признаки протекания химических реакций. Условия протекания химических реакций.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9. Химический “алфавит”.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(Химические элементы.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 xml:space="preserve">Знаки химических элементов.) </w:t>
      </w:r>
      <w:proofErr w:type="gramEnd"/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II Четверть.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10. Простые и сложные вещества.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11. Относительная атомная масса.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12. Контрольная работа “Первоначальные химические понятия”.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13. Химические “слова”.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(Химическая формула.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Индекс.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Закон постоянства состава вещества.)</w:t>
      </w:r>
      <w:proofErr w:type="gramEnd"/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14. Относительная молекулярная масса.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15. Вычисления массовой доли элемента в сложном веществе по формуле.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16. Закрепление понятий: химическая формула вещества, относительная атомная масса, относительная молекулярная масса, массовая доля элемента в веществе.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lastRenderedPageBreak/>
        <w:t>III Четверть.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17. Введение понятия валентности химических элементов.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18. Определение валентности по хим. формулам.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19. Составление хим. формул по валентности.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20. Закрепление.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21. Проверочная работа “Определение </w:t>
      </w:r>
      <w:proofErr w:type="spellStart"/>
      <w:r w:rsidRPr="001521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5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16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152165">
        <w:rPr>
          <w:rFonts w:ascii="Times New Roman" w:hAnsi="Times New Roman" w:cs="Times New Roman"/>
          <w:sz w:val="24"/>
          <w:szCs w:val="24"/>
        </w:rPr>
        <w:t>, , валентности”.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Тема 2. Химические превращения.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22. Исчезают ли вещества бесследно? (Закон сохранения массы веществ.)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23. Химические “предложения”.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(Химические уравнения.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Коэффициент.)</w:t>
      </w:r>
      <w:proofErr w:type="gramEnd"/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24. Типы химических реакций. Реакции разложения.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25. Реакции соединения.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26. Реакции замещения.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IV Четверть.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27. Практическая работа “Реакции различных типов”.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28. Подготовка к контрольной работе.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29. Контрольная работа по теме II.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Тема 3. Количественные отношения в химии.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30. Количество вещества. Моль. </w:t>
      </w:r>
      <w:proofErr w:type="gramStart"/>
      <w:r w:rsidRPr="00152165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152165">
        <w:rPr>
          <w:rFonts w:ascii="Times New Roman" w:hAnsi="Times New Roman" w:cs="Times New Roman"/>
          <w:sz w:val="24"/>
          <w:szCs w:val="24"/>
        </w:rPr>
        <w:t xml:space="preserve"> Авогадро.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31. Молярная масса. Вычисления по хим. формулам.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32. Вычисления по хим. формулам.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 xml:space="preserve">33. Закрепление темы III. </w:t>
      </w:r>
    </w:p>
    <w:p w:rsidR="00152165" w:rsidRPr="00152165" w:rsidRDefault="00152165" w:rsidP="00152165">
      <w:pPr>
        <w:rPr>
          <w:rFonts w:ascii="Times New Roman" w:hAnsi="Times New Roman" w:cs="Times New Roman"/>
          <w:sz w:val="24"/>
          <w:szCs w:val="24"/>
        </w:rPr>
      </w:pPr>
      <w:r w:rsidRPr="00152165">
        <w:rPr>
          <w:rFonts w:ascii="Times New Roman" w:hAnsi="Times New Roman" w:cs="Times New Roman"/>
          <w:sz w:val="24"/>
          <w:szCs w:val="24"/>
        </w:rPr>
        <w:t>34. Обобщение. Повторение.</w:t>
      </w:r>
    </w:p>
    <w:p w:rsidR="00000000" w:rsidRPr="00152165" w:rsidRDefault="00152165">
      <w:pPr>
        <w:rPr>
          <w:rFonts w:ascii="Times New Roman" w:hAnsi="Times New Roman" w:cs="Times New Roman"/>
          <w:sz w:val="24"/>
          <w:szCs w:val="24"/>
        </w:rPr>
      </w:pPr>
    </w:p>
    <w:p w:rsidR="00152165" w:rsidRPr="00152165" w:rsidRDefault="00152165">
      <w:pPr>
        <w:rPr>
          <w:rFonts w:ascii="Times New Roman" w:hAnsi="Times New Roman" w:cs="Times New Roman"/>
          <w:sz w:val="24"/>
          <w:szCs w:val="24"/>
        </w:rPr>
      </w:pPr>
    </w:p>
    <w:sectPr w:rsidR="00152165" w:rsidRPr="001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165"/>
    <w:rsid w:val="0015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6194</Characters>
  <Application>Microsoft Office Word</Application>
  <DocSecurity>0</DocSecurity>
  <Lines>51</Lines>
  <Paragraphs>14</Paragraphs>
  <ScaleCrop>false</ScaleCrop>
  <Company>Новоорский районный суд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Левченков Анатолий Иванович</dc:creator>
  <cp:keywords/>
  <dc:description/>
  <cp:lastModifiedBy>Левченков Анатолий Иванович</cp:lastModifiedBy>
  <cp:revision>2</cp:revision>
  <dcterms:created xsi:type="dcterms:W3CDTF">2012-01-23T08:44:00Z</dcterms:created>
  <dcterms:modified xsi:type="dcterms:W3CDTF">2012-01-23T08:45:00Z</dcterms:modified>
</cp:coreProperties>
</file>