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93" w:rsidRPr="00CF4196" w:rsidRDefault="002C3393" w:rsidP="002C3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196">
        <w:rPr>
          <w:rFonts w:ascii="Times New Roman" w:hAnsi="Times New Roman" w:cs="Times New Roman"/>
          <w:b/>
          <w:sz w:val="24"/>
          <w:szCs w:val="24"/>
        </w:rPr>
        <w:t xml:space="preserve">Комитет образования     </w:t>
      </w:r>
      <w:proofErr w:type="spellStart"/>
      <w:r w:rsidRPr="00CF4196">
        <w:rPr>
          <w:rFonts w:ascii="Times New Roman" w:hAnsi="Times New Roman" w:cs="Times New Roman"/>
          <w:b/>
          <w:sz w:val="24"/>
          <w:szCs w:val="24"/>
        </w:rPr>
        <w:t>Балаковского</w:t>
      </w:r>
      <w:proofErr w:type="spellEnd"/>
      <w:r w:rsidRPr="00CF419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C3393" w:rsidRPr="00CF4196" w:rsidRDefault="002C3393" w:rsidP="002C3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196">
        <w:rPr>
          <w:rFonts w:ascii="Times New Roman" w:hAnsi="Times New Roman" w:cs="Times New Roman"/>
          <w:b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r w:rsidRPr="00CF4196">
        <w:rPr>
          <w:rFonts w:ascii="Times New Roman" w:hAnsi="Times New Roman" w:cs="Times New Roman"/>
          <w:b/>
          <w:sz w:val="24"/>
          <w:szCs w:val="24"/>
        </w:rPr>
        <w:t xml:space="preserve"> образовательное  учреждение</w:t>
      </w:r>
    </w:p>
    <w:p w:rsidR="002C3393" w:rsidRPr="00CF4196" w:rsidRDefault="002C3393" w:rsidP="002C3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196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села </w:t>
      </w:r>
      <w:proofErr w:type="spellStart"/>
      <w:r w:rsidRPr="00CF4196">
        <w:rPr>
          <w:rFonts w:ascii="Times New Roman" w:hAnsi="Times New Roman" w:cs="Times New Roman"/>
          <w:b/>
          <w:sz w:val="24"/>
          <w:szCs w:val="24"/>
        </w:rPr>
        <w:t>Новополеводино</w:t>
      </w:r>
      <w:proofErr w:type="spellEnd"/>
      <w:r w:rsidRPr="00CF4196">
        <w:rPr>
          <w:rFonts w:ascii="Times New Roman" w:hAnsi="Times New Roman" w:cs="Times New Roman"/>
          <w:b/>
          <w:sz w:val="24"/>
          <w:szCs w:val="24"/>
        </w:rPr>
        <w:t>»</w:t>
      </w:r>
    </w:p>
    <w:p w:rsidR="002C3393" w:rsidRPr="00CF4196" w:rsidRDefault="002C3393" w:rsidP="002C3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4196">
        <w:rPr>
          <w:rFonts w:ascii="Times New Roman" w:hAnsi="Times New Roman" w:cs="Times New Roman"/>
          <w:b/>
          <w:sz w:val="24"/>
          <w:szCs w:val="24"/>
        </w:rPr>
        <w:t>Балаковского</w:t>
      </w:r>
      <w:proofErr w:type="spellEnd"/>
      <w:r w:rsidRPr="00CF4196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2C3393" w:rsidRDefault="002C3393" w:rsidP="002C3393">
      <w:pPr>
        <w:rPr>
          <w:rFonts w:ascii="Times New Roman" w:hAnsi="Times New Roman" w:cs="Times New Roman"/>
          <w:sz w:val="24"/>
          <w:szCs w:val="24"/>
        </w:rPr>
      </w:pPr>
    </w:p>
    <w:p w:rsidR="002C3393" w:rsidRDefault="002C3393" w:rsidP="002C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2C3393" w:rsidRDefault="002C3393" w:rsidP="002C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ШМО                                                                          Директор  школы</w:t>
      </w:r>
    </w:p>
    <w:p w:rsidR="002C3393" w:rsidRDefault="002C3393" w:rsidP="002C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7.09.12                                                                   Барановская Е.Г.</w:t>
      </w:r>
    </w:p>
    <w:p w:rsidR="002C3393" w:rsidRDefault="002C3393" w:rsidP="002C3393">
      <w:pPr>
        <w:rPr>
          <w:rFonts w:ascii="Times New Roman" w:hAnsi="Times New Roman" w:cs="Times New Roman"/>
          <w:sz w:val="24"/>
          <w:szCs w:val="24"/>
        </w:rPr>
      </w:pPr>
    </w:p>
    <w:p w:rsidR="002C3393" w:rsidRDefault="002C3393" w:rsidP="002C3393">
      <w:pPr>
        <w:rPr>
          <w:rFonts w:ascii="Times New Roman" w:hAnsi="Times New Roman" w:cs="Times New Roman"/>
          <w:sz w:val="24"/>
          <w:szCs w:val="24"/>
        </w:rPr>
      </w:pPr>
    </w:p>
    <w:p w:rsidR="002C3393" w:rsidRPr="007D38F4" w:rsidRDefault="002C3393" w:rsidP="002C3393">
      <w:pPr>
        <w:jc w:val="center"/>
        <w:rPr>
          <w:rFonts w:ascii="Times New Roman" w:hAnsi="Times New Roman" w:cs="Times New Roman"/>
          <w:sz w:val="44"/>
          <w:szCs w:val="44"/>
        </w:rPr>
      </w:pPr>
      <w:r w:rsidRPr="007D38F4">
        <w:rPr>
          <w:rFonts w:ascii="Times New Roman" w:hAnsi="Times New Roman" w:cs="Times New Roman"/>
          <w:sz w:val="44"/>
          <w:szCs w:val="44"/>
        </w:rPr>
        <w:t>Рабочая программа</w:t>
      </w:r>
    </w:p>
    <w:p w:rsidR="002C3393" w:rsidRPr="007D38F4" w:rsidRDefault="002C3393" w:rsidP="002C3393">
      <w:pPr>
        <w:jc w:val="center"/>
        <w:rPr>
          <w:rFonts w:ascii="Times New Roman" w:hAnsi="Times New Roman" w:cs="Times New Roman"/>
          <w:sz w:val="44"/>
          <w:szCs w:val="44"/>
        </w:rPr>
      </w:pPr>
      <w:r w:rsidRPr="007D38F4">
        <w:rPr>
          <w:rFonts w:ascii="Times New Roman" w:hAnsi="Times New Roman" w:cs="Times New Roman"/>
          <w:sz w:val="44"/>
          <w:szCs w:val="44"/>
        </w:rPr>
        <w:t xml:space="preserve">педагога для </w:t>
      </w:r>
      <w:r w:rsidR="00A76B65" w:rsidRPr="001B64A6">
        <w:rPr>
          <w:rFonts w:ascii="Times New Roman" w:hAnsi="Times New Roman" w:cs="Times New Roman"/>
          <w:sz w:val="44"/>
          <w:szCs w:val="44"/>
        </w:rPr>
        <w:t>4</w:t>
      </w:r>
      <w:r w:rsidRPr="007D38F4">
        <w:rPr>
          <w:rFonts w:ascii="Times New Roman" w:hAnsi="Times New Roman" w:cs="Times New Roman"/>
          <w:sz w:val="44"/>
          <w:szCs w:val="44"/>
        </w:rPr>
        <w:t>класс</w:t>
      </w:r>
      <w:r>
        <w:rPr>
          <w:rFonts w:ascii="Times New Roman" w:hAnsi="Times New Roman" w:cs="Times New Roman"/>
          <w:sz w:val="44"/>
          <w:szCs w:val="44"/>
        </w:rPr>
        <w:t>а</w:t>
      </w:r>
    </w:p>
    <w:p w:rsidR="002C3393" w:rsidRPr="007D38F4" w:rsidRDefault="002C3393" w:rsidP="002C3393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7D38F4">
        <w:rPr>
          <w:rFonts w:ascii="Times New Roman" w:hAnsi="Times New Roman" w:cs="Times New Roman"/>
          <w:sz w:val="44"/>
          <w:szCs w:val="44"/>
        </w:rPr>
        <w:t>Конновой</w:t>
      </w:r>
      <w:proofErr w:type="spellEnd"/>
      <w:r w:rsidRPr="007D38F4">
        <w:rPr>
          <w:rFonts w:ascii="Times New Roman" w:hAnsi="Times New Roman" w:cs="Times New Roman"/>
          <w:sz w:val="44"/>
          <w:szCs w:val="44"/>
        </w:rPr>
        <w:t xml:space="preserve"> Натальи Борисовны</w:t>
      </w:r>
    </w:p>
    <w:p w:rsidR="002C3393" w:rsidRDefault="002C3393" w:rsidP="002C3393">
      <w:pPr>
        <w:rPr>
          <w:rFonts w:ascii="Times New Roman" w:hAnsi="Times New Roman" w:cs="Times New Roman"/>
          <w:sz w:val="24"/>
          <w:szCs w:val="24"/>
        </w:rPr>
      </w:pPr>
    </w:p>
    <w:p w:rsidR="002C3393" w:rsidRDefault="002C3393" w:rsidP="002C3393">
      <w:pPr>
        <w:rPr>
          <w:rFonts w:ascii="Times New Roman" w:hAnsi="Times New Roman" w:cs="Times New Roman"/>
          <w:sz w:val="24"/>
          <w:szCs w:val="24"/>
        </w:rPr>
      </w:pPr>
    </w:p>
    <w:p w:rsidR="002C3393" w:rsidRDefault="002C3393" w:rsidP="002C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C3393" w:rsidRDefault="002C3393" w:rsidP="002C3393">
      <w:pPr>
        <w:rPr>
          <w:rFonts w:ascii="Times New Roman" w:hAnsi="Times New Roman" w:cs="Times New Roman"/>
          <w:sz w:val="24"/>
          <w:szCs w:val="24"/>
        </w:rPr>
      </w:pPr>
    </w:p>
    <w:p w:rsidR="002C3393" w:rsidRDefault="002C3393" w:rsidP="002C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Разработчик:</w:t>
      </w:r>
    </w:p>
    <w:p w:rsidR="002C3393" w:rsidRPr="00483C5D" w:rsidRDefault="002C3393" w:rsidP="002C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учитель </w:t>
      </w:r>
      <w:r w:rsidR="00483C5D">
        <w:rPr>
          <w:rFonts w:ascii="Times New Roman" w:hAnsi="Times New Roman" w:cs="Times New Roman"/>
          <w:sz w:val="24"/>
          <w:szCs w:val="24"/>
        </w:rPr>
        <w:t>ОРКСЭ</w:t>
      </w:r>
    </w:p>
    <w:p w:rsidR="002C3393" w:rsidRDefault="002C3393" w:rsidP="002C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МБОУ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Новополеводино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C3393" w:rsidRDefault="002C3393" w:rsidP="002C3393">
      <w:pPr>
        <w:rPr>
          <w:rFonts w:ascii="Times New Roman" w:hAnsi="Times New Roman" w:cs="Times New Roman"/>
          <w:sz w:val="24"/>
          <w:szCs w:val="24"/>
        </w:rPr>
      </w:pPr>
    </w:p>
    <w:p w:rsidR="002C3393" w:rsidRDefault="002C3393" w:rsidP="002C3393">
      <w:pPr>
        <w:rPr>
          <w:rFonts w:ascii="Times New Roman" w:hAnsi="Times New Roman" w:cs="Times New Roman"/>
          <w:sz w:val="24"/>
          <w:szCs w:val="24"/>
        </w:rPr>
      </w:pPr>
    </w:p>
    <w:p w:rsidR="002C3393" w:rsidRDefault="002C3393" w:rsidP="002C3393">
      <w:pPr>
        <w:rPr>
          <w:rFonts w:ascii="Times New Roman" w:hAnsi="Times New Roman" w:cs="Times New Roman"/>
          <w:sz w:val="24"/>
          <w:szCs w:val="24"/>
        </w:rPr>
      </w:pPr>
    </w:p>
    <w:p w:rsidR="002C3393" w:rsidRDefault="002C3393" w:rsidP="002C3393">
      <w:pPr>
        <w:rPr>
          <w:rFonts w:ascii="Times New Roman" w:hAnsi="Times New Roman" w:cs="Times New Roman"/>
          <w:sz w:val="24"/>
          <w:szCs w:val="24"/>
        </w:rPr>
      </w:pPr>
    </w:p>
    <w:p w:rsidR="002C3393" w:rsidRDefault="002C3393" w:rsidP="002C3393">
      <w:pPr>
        <w:rPr>
          <w:rFonts w:ascii="Times New Roman" w:hAnsi="Times New Roman" w:cs="Times New Roman"/>
          <w:sz w:val="24"/>
          <w:szCs w:val="24"/>
        </w:rPr>
      </w:pPr>
    </w:p>
    <w:p w:rsidR="002C3393" w:rsidRDefault="002C3393" w:rsidP="002C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Балаково 201</w:t>
      </w:r>
      <w:r w:rsidRPr="00024A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3393" w:rsidRDefault="002C3393" w:rsidP="002C3393">
      <w:pPr>
        <w:rPr>
          <w:rFonts w:ascii="Times New Roman" w:hAnsi="Times New Roman" w:cs="Times New Roman"/>
          <w:sz w:val="24"/>
          <w:szCs w:val="24"/>
        </w:rPr>
      </w:pPr>
    </w:p>
    <w:p w:rsidR="002C3393" w:rsidRDefault="002C3393" w:rsidP="002C33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2C3393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309F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……………………………………………………………..2-</w:t>
      </w:r>
      <w:r w:rsidR="004F3B9F">
        <w:rPr>
          <w:rFonts w:ascii="Times New Roman" w:hAnsi="Times New Roman" w:cs="Times New Roman"/>
          <w:sz w:val="24"/>
          <w:szCs w:val="24"/>
        </w:rPr>
        <w:t>4</w:t>
      </w:r>
      <w:r w:rsidRPr="0048309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C3393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Выполнение должностных инструкций…………………………………………..</w:t>
      </w:r>
      <w:r w:rsidR="004F3B9F">
        <w:rPr>
          <w:rFonts w:ascii="Times New Roman" w:hAnsi="Times New Roman" w:cs="Times New Roman"/>
          <w:sz w:val="24"/>
          <w:szCs w:val="24"/>
        </w:rPr>
        <w:t>5</w:t>
      </w:r>
    </w:p>
    <w:p w:rsidR="00A517A0" w:rsidRPr="001B64A6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Аудиторная занятость</w:t>
      </w:r>
    </w:p>
    <w:p w:rsidR="00A517A0" w:rsidRPr="00A517A0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Неаудиторная занятость</w:t>
      </w:r>
    </w:p>
    <w:p w:rsidR="00A517A0" w:rsidRPr="00A517A0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Участие в методической работе</w:t>
      </w:r>
    </w:p>
    <w:p w:rsidR="00A517A0" w:rsidRPr="00A517A0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Работа по самообразованию в системе повышения квалификации</w:t>
      </w:r>
    </w:p>
    <w:p w:rsidR="00A517A0" w:rsidRPr="00A517A0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Работа в педагогическом сообществе  и социуме</w:t>
      </w:r>
    </w:p>
    <w:p w:rsidR="00A517A0" w:rsidRPr="00A517A0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Воспитательная работа</w:t>
      </w:r>
    </w:p>
    <w:p w:rsidR="00A517A0" w:rsidRPr="00A517A0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Регламент педагогической деятельности в преподавании и реализации образовательной программы школы</w:t>
      </w:r>
    </w:p>
    <w:p w:rsidR="00A517A0" w:rsidRPr="00A517A0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Образовательные программы по преподаваемому предмету</w:t>
      </w:r>
    </w:p>
    <w:p w:rsidR="00A517A0" w:rsidRPr="00A517A0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Учебно-методический комплекс</w:t>
      </w:r>
    </w:p>
    <w:p w:rsidR="001B64A6" w:rsidRPr="001B64A6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Календарно-тематическое планирование</w:t>
      </w:r>
    </w:p>
    <w:p w:rsidR="00A76B65" w:rsidRPr="00A76B65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Условия реализации программы</w:t>
      </w:r>
    </w:p>
    <w:p w:rsidR="00A76B65" w:rsidRPr="00A76B65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Результативность образовательного процесса</w:t>
      </w:r>
    </w:p>
    <w:p w:rsidR="00A76B65" w:rsidRPr="00A76B65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Инновационная и опытная экспериментальная деятельность</w:t>
      </w:r>
    </w:p>
    <w:p w:rsidR="00A76B65" w:rsidRPr="00A76B65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Индивидуальная траектория самообразования</w:t>
      </w:r>
    </w:p>
    <w:p w:rsidR="002C3393" w:rsidRPr="001B64A6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Список приложений</w:t>
      </w:r>
      <w:r w:rsidRPr="00483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7A0" w:rsidRPr="001B64A6" w:rsidRDefault="00A517A0" w:rsidP="002C33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17A0" w:rsidRPr="001B64A6" w:rsidRDefault="00A517A0" w:rsidP="002C33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17A0" w:rsidRPr="001B64A6" w:rsidRDefault="00A517A0" w:rsidP="002C33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17A0" w:rsidRPr="001B64A6" w:rsidRDefault="00A517A0" w:rsidP="002C33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17A0" w:rsidRPr="001B64A6" w:rsidRDefault="00A517A0" w:rsidP="002C33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17A0" w:rsidRPr="001B64A6" w:rsidRDefault="00A517A0" w:rsidP="002C33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17A0" w:rsidRPr="001B64A6" w:rsidRDefault="00A517A0" w:rsidP="002C33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17A0" w:rsidRPr="001B64A6" w:rsidRDefault="00A517A0" w:rsidP="002C33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17A0" w:rsidRPr="001B64A6" w:rsidRDefault="00A517A0" w:rsidP="002C33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17A0" w:rsidRPr="001B64A6" w:rsidRDefault="00A517A0" w:rsidP="002C33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3393" w:rsidRPr="001A7011" w:rsidRDefault="002C3393" w:rsidP="002C339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1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C3393" w:rsidRDefault="002C3393" w:rsidP="00D04C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Настоящая рабочая программа  адресована  МБОУ «Средняя  </w:t>
      </w:r>
      <w:r w:rsidR="00D04C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бщеобразовательная школа  села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Новополеводино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и </w:t>
      </w:r>
      <w:r w:rsidR="00D04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охватывает   </w:t>
      </w:r>
      <w:r w:rsidR="00D04C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="00D04C93">
        <w:rPr>
          <w:rFonts w:ascii="Times New Roman" w:hAnsi="Times New Roman" w:cs="Times New Roman"/>
          <w:sz w:val="24"/>
          <w:szCs w:val="24"/>
        </w:rPr>
        <w:t xml:space="preserve"> – 1 час в неделю</w:t>
      </w:r>
      <w:r w:rsidR="00232D72">
        <w:rPr>
          <w:rFonts w:ascii="Times New Roman" w:hAnsi="Times New Roman" w:cs="Times New Roman"/>
          <w:sz w:val="24"/>
          <w:szCs w:val="24"/>
        </w:rPr>
        <w:t>, 34 часа в год</w:t>
      </w:r>
    </w:p>
    <w:p w:rsidR="002C3393" w:rsidRDefault="002C3393" w:rsidP="002C33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Концепция  программы </w:t>
      </w:r>
      <w:r w:rsidR="00232D72">
        <w:rPr>
          <w:rFonts w:ascii="Times New Roman" w:hAnsi="Times New Roman" w:cs="Times New Roman"/>
          <w:sz w:val="24"/>
          <w:szCs w:val="24"/>
        </w:rPr>
        <w:t>в рамках ФГОС</w:t>
      </w:r>
      <w:r>
        <w:rPr>
          <w:rFonts w:ascii="Times New Roman" w:hAnsi="Times New Roman" w:cs="Times New Roman"/>
          <w:sz w:val="24"/>
          <w:szCs w:val="24"/>
        </w:rPr>
        <w:t xml:space="preserve">  заключается в том, чтобы систематизировать деятельность педагога, соединить воедино все  элементы его педагогической деятельности. Рабочая программа является новым и весьма актуальным подходом к современному образованию. Документ позволяет отслеживать продуктивность работы учителя, рост его профессионального мастерства, стремление к самосовершенствованию и развитию в условиях модернизации российского образования</w:t>
      </w:r>
      <w:r w:rsidR="00101C2E">
        <w:rPr>
          <w:rFonts w:ascii="Times New Roman" w:hAnsi="Times New Roman" w:cs="Times New Roman"/>
          <w:sz w:val="24"/>
          <w:szCs w:val="24"/>
        </w:rPr>
        <w:t xml:space="preserve"> и в рамках реализации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393" w:rsidRDefault="002C3393" w:rsidP="002C33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Данная программа рассчитана  на гуманитарные науки как образовательную  среду и составлена для предмет</w:t>
      </w:r>
      <w:r w:rsidR="00101C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1C2E">
        <w:rPr>
          <w:rFonts w:ascii="Times New Roman" w:hAnsi="Times New Roman" w:cs="Times New Roman"/>
          <w:sz w:val="24"/>
          <w:szCs w:val="24"/>
        </w:rPr>
        <w:t>ОРКСЭ</w:t>
      </w:r>
    </w:p>
    <w:p w:rsidR="002C3393" w:rsidRPr="00B4297B" w:rsidRDefault="002C3393" w:rsidP="002C339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4297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B64A6" w:rsidRDefault="002C3393" w:rsidP="002C3393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1C2E">
        <w:rPr>
          <w:rFonts w:ascii="Times New Roman" w:hAnsi="Times New Roman" w:cs="Times New Roman"/>
          <w:sz w:val="24"/>
          <w:szCs w:val="24"/>
        </w:rPr>
        <w:t>ОРКСЭ</w:t>
      </w:r>
      <w:r>
        <w:rPr>
          <w:rFonts w:ascii="Times New Roman" w:hAnsi="Times New Roman" w:cs="Times New Roman"/>
          <w:sz w:val="24"/>
          <w:szCs w:val="24"/>
        </w:rPr>
        <w:t xml:space="preserve">  является одним из наиболее </w:t>
      </w:r>
      <w:r w:rsidR="00101C2E">
        <w:rPr>
          <w:rFonts w:ascii="Times New Roman" w:hAnsi="Times New Roman" w:cs="Times New Roman"/>
          <w:sz w:val="24"/>
          <w:szCs w:val="24"/>
        </w:rPr>
        <w:t xml:space="preserve"> новых и </w:t>
      </w:r>
      <w:r>
        <w:rPr>
          <w:rFonts w:ascii="Times New Roman" w:hAnsi="Times New Roman" w:cs="Times New Roman"/>
          <w:sz w:val="24"/>
          <w:szCs w:val="24"/>
        </w:rPr>
        <w:t xml:space="preserve">важных предметов учебного  плана  </w:t>
      </w:r>
      <w:r w:rsidR="00101C2E">
        <w:rPr>
          <w:rFonts w:ascii="Times New Roman" w:hAnsi="Times New Roman" w:cs="Times New Roman"/>
          <w:sz w:val="24"/>
          <w:szCs w:val="24"/>
        </w:rPr>
        <w:t xml:space="preserve">для 4-5 классов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учреждений России. Эта дисциплина наиболее полно аккумулирует социальный</w:t>
      </w:r>
      <w:r w:rsidR="00101C2E">
        <w:rPr>
          <w:rFonts w:ascii="Times New Roman" w:hAnsi="Times New Roman" w:cs="Times New Roman"/>
          <w:sz w:val="24"/>
          <w:szCs w:val="24"/>
        </w:rPr>
        <w:t xml:space="preserve">, культурный и религиозный </w:t>
      </w:r>
      <w:r>
        <w:rPr>
          <w:rFonts w:ascii="Times New Roman" w:hAnsi="Times New Roman" w:cs="Times New Roman"/>
          <w:sz w:val="24"/>
          <w:szCs w:val="24"/>
        </w:rPr>
        <w:t xml:space="preserve"> опыт человечества. Она наиболее системно передает этот опыт учащимся, выступая объединяющим элементом</w:t>
      </w:r>
      <w:r w:rsidR="00101C2E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 xml:space="preserve">. Изучение </w:t>
      </w:r>
      <w:r w:rsidR="00CE768D">
        <w:rPr>
          <w:rFonts w:ascii="Times New Roman" w:hAnsi="Times New Roman" w:cs="Times New Roman"/>
          <w:sz w:val="24"/>
          <w:szCs w:val="24"/>
        </w:rPr>
        <w:t>ОРКСЭ</w:t>
      </w:r>
      <w:r>
        <w:rPr>
          <w:rFonts w:ascii="Times New Roman" w:hAnsi="Times New Roman" w:cs="Times New Roman"/>
          <w:sz w:val="24"/>
          <w:szCs w:val="24"/>
        </w:rPr>
        <w:t xml:space="preserve"> как части процесса формирования социального опыты личности российского гражданина ХХ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века, подразумевает единство моральных критериев, стоящих над идеологическим, политическим и культурным разнообразием современного мира. Общая цель </w:t>
      </w:r>
      <w:r w:rsidR="00CE768D">
        <w:rPr>
          <w:rFonts w:ascii="Times New Roman" w:hAnsi="Times New Roman" w:cs="Times New Roman"/>
          <w:sz w:val="24"/>
          <w:szCs w:val="24"/>
        </w:rPr>
        <w:t xml:space="preserve">предмета </w:t>
      </w:r>
      <w:r>
        <w:rPr>
          <w:rFonts w:ascii="Times New Roman" w:hAnsi="Times New Roman" w:cs="Times New Roman"/>
          <w:sz w:val="24"/>
          <w:szCs w:val="24"/>
        </w:rPr>
        <w:t xml:space="preserve">- приобщение школьников к </w:t>
      </w:r>
      <w:r w:rsidR="00CE7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национальным</w:t>
      </w:r>
      <w:r w:rsidR="00CE768D">
        <w:rPr>
          <w:rFonts w:ascii="Times New Roman" w:hAnsi="Times New Roman" w:cs="Times New Roman"/>
          <w:sz w:val="24"/>
          <w:szCs w:val="24"/>
        </w:rPr>
        <w:t xml:space="preserve">, религиозным </w:t>
      </w:r>
      <w:r>
        <w:rPr>
          <w:rFonts w:ascii="Times New Roman" w:hAnsi="Times New Roman" w:cs="Times New Roman"/>
          <w:sz w:val="24"/>
          <w:szCs w:val="24"/>
        </w:rPr>
        <w:t xml:space="preserve"> и мировым культурным традициям и развитие всесторонне развитой личности учащегося. Воспитание патриотизма, формирование гражданского самосознания россиянина. Признание развивается посредством многих наук и искусств.</w:t>
      </w:r>
      <w:r w:rsidR="00CE7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системе школьного образования учебный предмет </w:t>
      </w:r>
      <w:r w:rsidR="00CE768D">
        <w:rPr>
          <w:rFonts w:ascii="Times New Roman" w:hAnsi="Times New Roman" w:cs="Times New Roman"/>
          <w:sz w:val="24"/>
          <w:szCs w:val="24"/>
        </w:rPr>
        <w:t>ОРКСЭ</w:t>
      </w:r>
      <w:r>
        <w:rPr>
          <w:rFonts w:ascii="Times New Roman" w:hAnsi="Times New Roman" w:cs="Times New Roman"/>
          <w:sz w:val="24"/>
          <w:szCs w:val="24"/>
        </w:rPr>
        <w:t xml:space="preserve"> занимает особое место: является не только объектом изучения, но и средством обучения. Как средство познания действительности </w:t>
      </w:r>
      <w:r w:rsidR="00CE768D">
        <w:rPr>
          <w:rFonts w:ascii="Times New Roman" w:hAnsi="Times New Roman" w:cs="Times New Roman"/>
          <w:sz w:val="24"/>
          <w:szCs w:val="24"/>
        </w:rPr>
        <w:t>данный курс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развитие  интеллектуальных  и творческих способностей ребенка, развивает его абстрактное мышление, память, воображение, формирует навыки самостоятельной учебной деятельности, самообразования и самореализации личности. </w:t>
      </w:r>
    </w:p>
    <w:p w:rsidR="002C3393" w:rsidRDefault="001B64A6" w:rsidP="002C33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курс знакомит с основами православной культуры, раскрывает ее значение и роль в жизни люде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формировании личности человека, его отношения к миру и людям, поведения в повседневной жизни. </w:t>
      </w:r>
      <w:r w:rsidR="002C3393">
        <w:rPr>
          <w:rFonts w:ascii="Times New Roman" w:hAnsi="Times New Roman" w:cs="Times New Roman"/>
          <w:sz w:val="24"/>
          <w:szCs w:val="24"/>
        </w:rPr>
        <w:t xml:space="preserve">Содержание обучения </w:t>
      </w:r>
      <w:r w:rsidR="00CE768D">
        <w:rPr>
          <w:rFonts w:ascii="Times New Roman" w:hAnsi="Times New Roman" w:cs="Times New Roman"/>
          <w:sz w:val="24"/>
          <w:szCs w:val="24"/>
        </w:rPr>
        <w:t>ОРКСЭ</w:t>
      </w:r>
      <w:r w:rsidR="002C3393">
        <w:rPr>
          <w:rFonts w:ascii="Times New Roman" w:hAnsi="Times New Roman" w:cs="Times New Roman"/>
          <w:sz w:val="24"/>
          <w:szCs w:val="24"/>
        </w:rPr>
        <w:t xml:space="preserve"> отобрано и структурировано на основе </w:t>
      </w:r>
      <w:proofErr w:type="spellStart"/>
      <w:r w:rsidR="002C339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2C3393">
        <w:rPr>
          <w:rFonts w:ascii="Times New Roman" w:hAnsi="Times New Roman" w:cs="Times New Roman"/>
          <w:sz w:val="24"/>
          <w:szCs w:val="24"/>
        </w:rPr>
        <w:t xml:space="preserve"> подхода.  В соответствии с вышесказанным в  </w:t>
      </w:r>
      <w:r w:rsidR="00CE768D">
        <w:rPr>
          <w:rFonts w:ascii="Times New Roman" w:hAnsi="Times New Roman" w:cs="Times New Roman"/>
          <w:sz w:val="24"/>
          <w:szCs w:val="24"/>
        </w:rPr>
        <w:t>4</w:t>
      </w:r>
      <w:r w:rsidR="002C339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E768D">
        <w:rPr>
          <w:rFonts w:ascii="Times New Roman" w:hAnsi="Times New Roman" w:cs="Times New Roman"/>
          <w:sz w:val="24"/>
          <w:szCs w:val="24"/>
        </w:rPr>
        <w:t>е</w:t>
      </w:r>
      <w:r w:rsidR="002C3393">
        <w:rPr>
          <w:rFonts w:ascii="Times New Roman" w:hAnsi="Times New Roman" w:cs="Times New Roman"/>
          <w:sz w:val="24"/>
          <w:szCs w:val="24"/>
        </w:rPr>
        <w:t xml:space="preserve"> формируются  и развиваются коммуникативная, информационная,  познавательная и рефлексивная компетенции</w:t>
      </w:r>
      <w:r w:rsidR="00A517A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F3B9F">
        <w:rPr>
          <w:rFonts w:ascii="Times New Roman" w:hAnsi="Times New Roman" w:cs="Times New Roman"/>
          <w:sz w:val="24"/>
          <w:szCs w:val="24"/>
        </w:rPr>
        <w:t xml:space="preserve"> и УУД / универсальные учебные действия/</w:t>
      </w:r>
      <w:r w:rsidR="002C3393">
        <w:rPr>
          <w:rFonts w:ascii="Times New Roman" w:hAnsi="Times New Roman" w:cs="Times New Roman"/>
          <w:sz w:val="24"/>
          <w:szCs w:val="24"/>
        </w:rPr>
        <w:t>.</w:t>
      </w:r>
    </w:p>
    <w:p w:rsidR="002C3393" w:rsidRDefault="002C3393" w:rsidP="002C33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7011">
        <w:rPr>
          <w:rFonts w:ascii="Times New Roman" w:hAnsi="Times New Roman" w:cs="Times New Roman"/>
          <w:b/>
          <w:i/>
          <w:sz w:val="24"/>
          <w:szCs w:val="24"/>
        </w:rPr>
        <w:t>Коммуникативная компетенция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 овладение монологической и диалоговой речью, умение вступать в речевое общение. Участвовать в диалоге,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2C3393" w:rsidRDefault="002C3393" w:rsidP="002C33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7011">
        <w:rPr>
          <w:rFonts w:ascii="Times New Roman" w:hAnsi="Times New Roman" w:cs="Times New Roman"/>
          <w:b/>
          <w:i/>
          <w:sz w:val="24"/>
          <w:szCs w:val="24"/>
        </w:rPr>
        <w:lastRenderedPageBreak/>
        <w:t>Информационная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 - умение извлекать учебную информацию  на основе сопоставительного  анализа рисунка, исторических карт, схем, умение работать с историческими источниками, справочниками, словарями  в поиске необходимых знаний.</w:t>
      </w:r>
    </w:p>
    <w:p w:rsidR="002C3393" w:rsidRDefault="002C3393" w:rsidP="002C33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7011">
        <w:rPr>
          <w:rFonts w:ascii="Times New Roman" w:hAnsi="Times New Roman" w:cs="Times New Roman"/>
          <w:b/>
          <w:i/>
          <w:sz w:val="24"/>
          <w:szCs w:val="24"/>
        </w:rPr>
        <w:t>Познавательная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– сравнение, сопоставление. Классификация объектов по одному или нескольким предложенным основаниям, творческое решение учебных и практических задач,  комбинирование известных алгоритмов  деятельности в ситуациях, не предполагающих стандартное применение одного из них.</w:t>
      </w:r>
    </w:p>
    <w:p w:rsidR="002C3393" w:rsidRDefault="002C3393" w:rsidP="002C33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EDC">
        <w:rPr>
          <w:rFonts w:ascii="Times New Roman" w:hAnsi="Times New Roman" w:cs="Times New Roman"/>
          <w:b/>
          <w:i/>
          <w:sz w:val="24"/>
          <w:szCs w:val="24"/>
        </w:rPr>
        <w:t>Рефлексивная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– владение умениями совместной деятельности, объективное оценивание своего вклада в решение общих задач коллектива, владение навыками  контроля и оценки своей деятельности.</w:t>
      </w:r>
    </w:p>
    <w:p w:rsidR="004F3B9F" w:rsidRDefault="004F3B9F" w:rsidP="002C33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следующие УУД:</w:t>
      </w:r>
      <w:r w:rsidR="00483C5D">
        <w:rPr>
          <w:rFonts w:ascii="Times New Roman" w:hAnsi="Times New Roman" w:cs="Times New Roman"/>
          <w:sz w:val="24"/>
          <w:szCs w:val="24"/>
        </w:rPr>
        <w:t xml:space="preserve"> познавательные, логические, личностно-ориентированные и регулятивные.</w:t>
      </w:r>
    </w:p>
    <w:p w:rsidR="00B512D3" w:rsidRPr="00687B7C" w:rsidRDefault="00B512D3" w:rsidP="00B512D3">
      <w:pPr>
        <w:snapToGrid w:val="0"/>
        <w:spacing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7B7C">
        <w:rPr>
          <w:rFonts w:ascii="Times New Roman" w:hAnsi="Times New Roman" w:cs="Times New Roman"/>
          <w:sz w:val="24"/>
          <w:szCs w:val="24"/>
        </w:rPr>
        <w:t>В методическом сопровождении курса имеются задачи, ориентирующие на интерактивные ресурсы, которые позволяют</w:t>
      </w:r>
      <w:r w:rsidRPr="00687B7C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52"/>
          <w:szCs w:val="52"/>
        </w:rPr>
        <w:t xml:space="preserve"> </w:t>
      </w:r>
      <w:r w:rsidRPr="00687B7C">
        <w:rPr>
          <w:rFonts w:ascii="Times New Roman" w:hAnsi="Times New Roman" w:cs="Times New Roman"/>
          <w:bCs/>
          <w:iCs/>
          <w:sz w:val="24"/>
          <w:szCs w:val="24"/>
        </w:rPr>
        <w:t>оперативно обеспечить учителей, учеников и родителей актуальной своевременной информацией, соответствующей целям и содержанию организации учебно-воспитательной деятельности учащихся  в рамках изучения курса ОРКС.;</w:t>
      </w:r>
    </w:p>
    <w:p w:rsidR="00B512D3" w:rsidRPr="00687B7C" w:rsidRDefault="00B512D3" w:rsidP="00B512D3">
      <w:pPr>
        <w:snapToGrid w:val="0"/>
        <w:spacing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7B7C">
        <w:rPr>
          <w:rFonts w:ascii="Times New Roman" w:hAnsi="Times New Roman" w:cs="Times New Roman"/>
          <w:sz w:val="24"/>
          <w:szCs w:val="24"/>
        </w:rPr>
        <w:t>В  каждом уроке предусматривается насыщенная и интерактивная работа, опирающаяся на предыдущие темы  курса для усвоения понятий, событий, явлений, терминов.</w:t>
      </w:r>
    </w:p>
    <w:p w:rsidR="00B512D3" w:rsidRPr="00687B7C" w:rsidRDefault="00B512D3" w:rsidP="00B512D3">
      <w:pPr>
        <w:snapToGrid w:val="0"/>
        <w:spacing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7B7C">
        <w:rPr>
          <w:rFonts w:ascii="Times New Roman" w:hAnsi="Times New Roman" w:cs="Times New Roman"/>
          <w:sz w:val="24"/>
          <w:szCs w:val="24"/>
        </w:rPr>
        <w:t>Применение интерактивных форм важно тем, что позволяет создавать основу для постоянного и оперативного общения учителей</w:t>
      </w:r>
      <w:r w:rsidRPr="00687B7C">
        <w:rPr>
          <w:rFonts w:ascii="Times New Roman" w:hAnsi="Times New Roman" w:cs="Times New Roman"/>
          <w:bCs/>
          <w:iCs/>
          <w:sz w:val="24"/>
          <w:szCs w:val="24"/>
        </w:rPr>
        <w:t xml:space="preserve"> обучаемых и родителей, нацеленного на повышения эффективности обучения ОРКСЭ.</w:t>
      </w:r>
    </w:p>
    <w:p w:rsidR="002C3393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3393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3393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3393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3393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3393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3393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3393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3393" w:rsidRDefault="002C3393" w:rsidP="002C33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50BE1" w:rsidRDefault="00050BE1"/>
    <w:p w:rsidR="00B512D3" w:rsidRDefault="00B512D3"/>
    <w:p w:rsidR="00B512D3" w:rsidRDefault="00B512D3"/>
    <w:p w:rsidR="00B512D3" w:rsidRDefault="00B512D3"/>
    <w:p w:rsidR="00B512D3" w:rsidRDefault="00B512D3" w:rsidP="00B512D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A7">
        <w:rPr>
          <w:rFonts w:ascii="Times New Roman" w:hAnsi="Times New Roman" w:cs="Times New Roman"/>
          <w:b/>
          <w:sz w:val="24"/>
          <w:szCs w:val="24"/>
        </w:rPr>
        <w:t>Цели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2D3" w:rsidRDefault="00B512D3" w:rsidP="00B512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Курс ОРКСЭ направлен на достижение следующих целей, обеспечивающих реализацию личностно-ориентированного,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когнитивно-коммуникативного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а не предметного  подходов  ОРКСЭ</w:t>
      </w:r>
    </w:p>
    <w:p w:rsidR="00B512D3" w:rsidRDefault="00B512D3" w:rsidP="00B512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1B6"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патриотизма, сознательного отношения к современным  культурным и религиозным процессам и явлениям, общения и получения знаний в разных сферах человеческой деятельности; воспитание интереса и любви к различным религиозным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конфессиям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12D3" w:rsidRPr="00B512D3" w:rsidRDefault="00B512D3" w:rsidP="00B512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2D3">
        <w:rPr>
          <w:rFonts w:ascii="Times New Roman" w:hAnsi="Times New Roman" w:cs="Times New Roman"/>
          <w:b/>
          <w:sz w:val="24"/>
          <w:szCs w:val="24"/>
        </w:rPr>
        <w:t xml:space="preserve">совершенствование   </w:t>
      </w:r>
      <w:r w:rsidRPr="00B512D3">
        <w:rPr>
          <w:rFonts w:ascii="Times New Roman" w:hAnsi="Times New Roman" w:cs="Times New Roman"/>
          <w:sz w:val="24"/>
          <w:szCs w:val="24"/>
        </w:rPr>
        <w:t xml:space="preserve"> логической,   мыслительной   деятельности, коммуникативных умений и навыков, обеспечивающих свободное владение монологической и диалогической речью, способность передавать содержание прослушанного текста, в разных сферах и  в разных ситуациях его использования; обогащение словарного запаса речи учащихся;  а также развитие готовности и способности учеников   к   ведению   дискуссий, коллективному взаимодействию  и   взаимопониманию,   потребности</w:t>
      </w:r>
      <w:r w:rsidR="00A06474">
        <w:rPr>
          <w:rFonts w:ascii="Times New Roman" w:hAnsi="Times New Roman" w:cs="Times New Roman"/>
          <w:sz w:val="24"/>
          <w:szCs w:val="24"/>
        </w:rPr>
        <w:t xml:space="preserve"> </w:t>
      </w:r>
      <w:r w:rsidRPr="00B512D3">
        <w:rPr>
          <w:rFonts w:ascii="Times New Roman" w:hAnsi="Times New Roman" w:cs="Times New Roman"/>
          <w:sz w:val="24"/>
          <w:szCs w:val="24"/>
        </w:rPr>
        <w:t xml:space="preserve"> к самосовершенствованию;</w:t>
      </w:r>
      <w:proofErr w:type="gramEnd"/>
    </w:p>
    <w:p w:rsidR="00B512D3" w:rsidRPr="00B971B6" w:rsidRDefault="00B512D3" w:rsidP="00B512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2D3" w:rsidRPr="00B971B6" w:rsidRDefault="00B512D3" w:rsidP="00B512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1B6">
        <w:rPr>
          <w:rFonts w:ascii="Times New Roman" w:hAnsi="Times New Roman" w:cs="Times New Roman"/>
          <w:b/>
          <w:sz w:val="24"/>
          <w:szCs w:val="24"/>
        </w:rPr>
        <w:t>освоение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знаний об ОРКСЭ, их функционировании в различных сферах и ситуациях общения,  явлениях, событиях, о гражданских   и религиозных, морально-этических  ресурсах, об основных  религиозно-культурных нормах;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этничеких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процессах;</w:t>
      </w:r>
    </w:p>
    <w:p w:rsidR="00B512D3" w:rsidRPr="00B971B6" w:rsidRDefault="00B512D3" w:rsidP="00B512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12D3" w:rsidRPr="00BE2BC4" w:rsidRDefault="00B512D3" w:rsidP="00B512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 умений опознавать, анализировать, классифицировать  жизненные факты, события и явления, оценивать их с точки зрения современных подходов, соответствия ситуации и сфере общения, умений работать с текстом и таблицами, </w:t>
      </w:r>
      <w:r w:rsidR="00A06474">
        <w:rPr>
          <w:rFonts w:ascii="Times New Roman" w:hAnsi="Times New Roman" w:cs="Times New Roman"/>
          <w:sz w:val="24"/>
          <w:szCs w:val="24"/>
        </w:rPr>
        <w:t xml:space="preserve">иллюстрациями, </w:t>
      </w:r>
      <w:r>
        <w:rPr>
          <w:rFonts w:ascii="Times New Roman" w:hAnsi="Times New Roman" w:cs="Times New Roman"/>
          <w:sz w:val="24"/>
          <w:szCs w:val="24"/>
        </w:rPr>
        <w:t>осуществлять информационный поиск, извлекать и преобразовывать необходимую  информацию из источника.</w:t>
      </w:r>
    </w:p>
    <w:p w:rsidR="00B512D3" w:rsidRPr="00BE2BC4" w:rsidRDefault="00B512D3" w:rsidP="00B512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12D3" w:rsidRDefault="00B512D3" w:rsidP="00B512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BC4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r w:rsidR="00A06474">
        <w:rPr>
          <w:rFonts w:ascii="Times New Roman" w:hAnsi="Times New Roman" w:cs="Times New Roman"/>
          <w:b/>
          <w:sz w:val="28"/>
          <w:szCs w:val="28"/>
        </w:rPr>
        <w:t>четверо</w:t>
      </w:r>
      <w:r w:rsidRPr="00BE2BC4">
        <w:rPr>
          <w:rFonts w:ascii="Times New Roman" w:hAnsi="Times New Roman" w:cs="Times New Roman"/>
          <w:b/>
          <w:sz w:val="28"/>
          <w:szCs w:val="28"/>
        </w:rPr>
        <w:t>классников</w:t>
      </w:r>
    </w:p>
    <w:p w:rsidR="00B512D3" w:rsidRPr="00DA30B5" w:rsidRDefault="00B512D3" w:rsidP="00B512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12D3" w:rsidRPr="00BE2BC4" w:rsidRDefault="00B512D3" w:rsidP="00B512D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E2BC4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 изучения </w:t>
      </w:r>
      <w:r>
        <w:rPr>
          <w:rFonts w:ascii="Times New Roman" w:hAnsi="Times New Roman" w:cs="Times New Roman"/>
          <w:b/>
          <w:i/>
          <w:sz w:val="24"/>
          <w:szCs w:val="24"/>
        </w:rPr>
        <w:t>ОРКСЭ</w:t>
      </w:r>
      <w:r w:rsidRPr="00BE2BC4">
        <w:rPr>
          <w:rFonts w:ascii="Times New Roman" w:hAnsi="Times New Roman" w:cs="Times New Roman"/>
          <w:b/>
          <w:i/>
          <w:sz w:val="24"/>
          <w:szCs w:val="24"/>
        </w:rPr>
        <w:t xml:space="preserve"> ученик должен</w:t>
      </w:r>
    </w:p>
    <w:p w:rsidR="00B512D3" w:rsidRDefault="00B512D3" w:rsidP="00B512D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E2BC4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</w:p>
    <w:p w:rsidR="00B512D3" w:rsidRDefault="00B512D3" w:rsidP="00B512D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512D3" w:rsidRDefault="00B512D3" w:rsidP="00B512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</w:t>
      </w:r>
      <w:r w:rsidR="007E0D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событи</w:t>
      </w:r>
      <w:r w:rsidR="007E0DF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термины и понятия, выдающихся деятелей </w:t>
      </w:r>
      <w:r w:rsidR="007E0DFB">
        <w:rPr>
          <w:rFonts w:ascii="Times New Roman" w:hAnsi="Times New Roman" w:cs="Times New Roman"/>
          <w:sz w:val="24"/>
          <w:szCs w:val="24"/>
        </w:rPr>
        <w:t xml:space="preserve"> религиозных  культур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12D3" w:rsidRDefault="00B512D3" w:rsidP="00B512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 итоги ключевых</w:t>
      </w:r>
      <w:r w:rsidR="007E0DFB">
        <w:rPr>
          <w:rFonts w:ascii="Times New Roman" w:hAnsi="Times New Roman" w:cs="Times New Roman"/>
          <w:sz w:val="24"/>
          <w:szCs w:val="24"/>
        </w:rPr>
        <w:t xml:space="preserve"> культурных событий в религиозном мире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12D3" w:rsidRPr="007E0DFB" w:rsidRDefault="00B512D3" w:rsidP="00B512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E0DFB">
        <w:rPr>
          <w:rFonts w:ascii="Times New Roman" w:hAnsi="Times New Roman" w:cs="Times New Roman"/>
          <w:sz w:val="24"/>
          <w:szCs w:val="24"/>
        </w:rPr>
        <w:t xml:space="preserve">представителей памятники </w:t>
      </w:r>
      <w:r w:rsidR="007E0DFB" w:rsidRPr="007E0DFB">
        <w:rPr>
          <w:rFonts w:ascii="Times New Roman" w:hAnsi="Times New Roman" w:cs="Times New Roman"/>
          <w:sz w:val="24"/>
          <w:szCs w:val="24"/>
        </w:rPr>
        <w:t xml:space="preserve"> религиозной культуры</w:t>
      </w:r>
      <w:r w:rsidR="007E0DFB">
        <w:rPr>
          <w:rFonts w:ascii="Times New Roman" w:hAnsi="Times New Roman" w:cs="Times New Roman"/>
          <w:sz w:val="24"/>
          <w:szCs w:val="24"/>
        </w:rPr>
        <w:t xml:space="preserve"> различных </w:t>
      </w:r>
      <w:proofErr w:type="spellStart"/>
      <w:r w:rsidR="007E0DFB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7E0DFB">
        <w:rPr>
          <w:rFonts w:ascii="Times New Roman" w:hAnsi="Times New Roman" w:cs="Times New Roman"/>
          <w:sz w:val="24"/>
          <w:szCs w:val="24"/>
        </w:rPr>
        <w:t>;</w:t>
      </w:r>
    </w:p>
    <w:p w:rsidR="00B512D3" w:rsidRDefault="00B512D3" w:rsidP="00B512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2BC4">
        <w:rPr>
          <w:rFonts w:ascii="Times New Roman" w:hAnsi="Times New Roman" w:cs="Times New Roman"/>
          <w:sz w:val="24"/>
          <w:szCs w:val="24"/>
        </w:rPr>
        <w:t xml:space="preserve">сравнивать </w:t>
      </w:r>
      <w:r w:rsidR="007E0DFB">
        <w:rPr>
          <w:rFonts w:ascii="Times New Roman" w:hAnsi="Times New Roman" w:cs="Times New Roman"/>
          <w:sz w:val="24"/>
          <w:szCs w:val="24"/>
        </w:rPr>
        <w:t>я</w:t>
      </w:r>
      <w:r w:rsidRPr="00BE2BC4">
        <w:rPr>
          <w:rFonts w:ascii="Times New Roman" w:hAnsi="Times New Roman" w:cs="Times New Roman"/>
          <w:sz w:val="24"/>
          <w:szCs w:val="24"/>
        </w:rPr>
        <w:t xml:space="preserve">вления и события, объяснять смысл, значение важнейших </w:t>
      </w:r>
      <w:r w:rsidR="007E0DFB">
        <w:rPr>
          <w:rFonts w:ascii="Times New Roman" w:hAnsi="Times New Roman" w:cs="Times New Roman"/>
          <w:sz w:val="24"/>
          <w:szCs w:val="24"/>
        </w:rPr>
        <w:t xml:space="preserve">  этических и православных </w:t>
      </w:r>
      <w:r>
        <w:rPr>
          <w:rFonts w:ascii="Times New Roman" w:hAnsi="Times New Roman" w:cs="Times New Roman"/>
          <w:sz w:val="24"/>
          <w:szCs w:val="24"/>
        </w:rPr>
        <w:t>поняти</w:t>
      </w:r>
      <w:r w:rsidRPr="00BE2BC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12D3" w:rsidRDefault="00B512D3" w:rsidP="00B512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дискутировать, анализировать фрагменты документа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амостоятельно давать оценку явлениям, высказывать собственное суждение;</w:t>
      </w:r>
    </w:p>
    <w:p w:rsidR="00B512D3" w:rsidRDefault="00B512D3" w:rsidP="00B512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описание событий и памятников культуры на основе текста, иллюстративного материала учебника, фрагментов </w:t>
      </w:r>
      <w:r w:rsidR="005A7261">
        <w:rPr>
          <w:rFonts w:ascii="Times New Roman" w:hAnsi="Times New Roman" w:cs="Times New Roman"/>
          <w:sz w:val="24"/>
          <w:szCs w:val="24"/>
        </w:rPr>
        <w:t xml:space="preserve"> религиозно-культурных </w:t>
      </w:r>
      <w:r>
        <w:rPr>
          <w:rFonts w:ascii="Times New Roman" w:hAnsi="Times New Roman" w:cs="Times New Roman"/>
          <w:sz w:val="24"/>
          <w:szCs w:val="24"/>
        </w:rPr>
        <w:lastRenderedPageBreak/>
        <w:t>источников, определять на основе учебного материала причины и следствия важнейших событий;</w:t>
      </w:r>
    </w:p>
    <w:p w:rsidR="00B512D3" w:rsidRDefault="00B512D3" w:rsidP="00B512D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512D3" w:rsidRPr="00DA30B5" w:rsidRDefault="00B512D3" w:rsidP="00B512D3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DA30B5">
        <w:rPr>
          <w:rFonts w:ascii="Times New Roman" w:hAnsi="Times New Roman" w:cs="Times New Roman"/>
          <w:b/>
          <w:i/>
          <w:sz w:val="24"/>
          <w:szCs w:val="24"/>
        </w:rPr>
        <w:t>Владеть компетенциями:</w:t>
      </w:r>
    </w:p>
    <w:p w:rsidR="00B512D3" w:rsidRPr="00DA30B5" w:rsidRDefault="00B512D3" w:rsidP="00B512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иформационно-поисковой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12D3" w:rsidRPr="00DA30B5" w:rsidRDefault="00B512D3" w:rsidP="00B512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учебно-познавательной;</w:t>
      </w:r>
    </w:p>
    <w:p w:rsidR="00B512D3" w:rsidRPr="00DA30B5" w:rsidRDefault="00B512D3" w:rsidP="00B512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коммуникативной</w:t>
      </w:r>
    </w:p>
    <w:p w:rsidR="00B512D3" w:rsidRPr="00DA30B5" w:rsidRDefault="00B512D3" w:rsidP="00B512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рефлексивной;</w:t>
      </w:r>
    </w:p>
    <w:p w:rsidR="00B512D3" w:rsidRPr="00A06474" w:rsidRDefault="00B512D3" w:rsidP="00B512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смыслопоисковой</w:t>
      </w:r>
      <w:proofErr w:type="spellEnd"/>
    </w:p>
    <w:p w:rsidR="00A06474" w:rsidRPr="00DA30B5" w:rsidRDefault="00A06474" w:rsidP="00A06474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A06474" w:rsidRDefault="00A06474" w:rsidP="00A06474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DA30B5">
        <w:rPr>
          <w:rFonts w:ascii="Times New Roman" w:hAnsi="Times New Roman" w:cs="Times New Roman"/>
          <w:b/>
          <w:i/>
          <w:sz w:val="24"/>
          <w:szCs w:val="24"/>
        </w:rPr>
        <w:t xml:space="preserve">Владеть </w:t>
      </w:r>
      <w:r>
        <w:rPr>
          <w:rFonts w:ascii="Times New Roman" w:hAnsi="Times New Roman" w:cs="Times New Roman"/>
          <w:b/>
          <w:i/>
          <w:sz w:val="24"/>
          <w:szCs w:val="24"/>
        </w:rPr>
        <w:t>универсально учебными действиями:</w:t>
      </w:r>
    </w:p>
    <w:p w:rsidR="00A06474" w:rsidRPr="00A06474" w:rsidRDefault="00A06474" w:rsidP="00A064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474">
        <w:rPr>
          <w:rFonts w:ascii="Times New Roman" w:hAnsi="Times New Roman" w:cs="Times New Roman"/>
          <w:sz w:val="24"/>
          <w:szCs w:val="24"/>
        </w:rPr>
        <w:t>личностно-ориентированной;</w:t>
      </w:r>
    </w:p>
    <w:p w:rsidR="00A06474" w:rsidRPr="00A06474" w:rsidRDefault="00A06474" w:rsidP="00A064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474">
        <w:rPr>
          <w:rFonts w:ascii="Times New Roman" w:hAnsi="Times New Roman" w:cs="Times New Roman"/>
          <w:sz w:val="24"/>
          <w:szCs w:val="24"/>
        </w:rPr>
        <w:t>логиче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06474">
        <w:rPr>
          <w:rFonts w:ascii="Times New Roman" w:hAnsi="Times New Roman" w:cs="Times New Roman"/>
          <w:sz w:val="24"/>
          <w:szCs w:val="24"/>
        </w:rPr>
        <w:t>кой;</w:t>
      </w:r>
    </w:p>
    <w:p w:rsidR="00A06474" w:rsidRPr="00A06474" w:rsidRDefault="00A06474" w:rsidP="00A064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474">
        <w:rPr>
          <w:rFonts w:ascii="Times New Roman" w:hAnsi="Times New Roman" w:cs="Times New Roman"/>
          <w:sz w:val="24"/>
          <w:szCs w:val="24"/>
        </w:rPr>
        <w:t>познавательной</w:t>
      </w:r>
    </w:p>
    <w:p w:rsidR="00A06474" w:rsidRPr="00A06474" w:rsidRDefault="00A06474" w:rsidP="00A064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474">
        <w:rPr>
          <w:rFonts w:ascii="Times New Roman" w:hAnsi="Times New Roman" w:cs="Times New Roman"/>
          <w:sz w:val="24"/>
          <w:szCs w:val="24"/>
        </w:rPr>
        <w:t>регулятивной</w:t>
      </w:r>
    </w:p>
    <w:p w:rsidR="00B512D3" w:rsidRDefault="00B512D3" w:rsidP="00B512D3">
      <w:pPr>
        <w:pStyle w:val="a3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A06474" w:rsidRDefault="00A06474" w:rsidP="00B512D3">
      <w:pPr>
        <w:pStyle w:val="a3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A06474" w:rsidRPr="00705C7F" w:rsidRDefault="00A06474" w:rsidP="00A06474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C7F">
        <w:rPr>
          <w:rFonts w:ascii="Times New Roman" w:hAnsi="Times New Roman" w:cs="Times New Roman"/>
          <w:b/>
          <w:i/>
          <w:sz w:val="28"/>
          <w:szCs w:val="28"/>
        </w:rPr>
        <w:t>Выполнение должностных инструкций и обязанностей</w:t>
      </w:r>
    </w:p>
    <w:p w:rsidR="00A06474" w:rsidRPr="00705C7F" w:rsidRDefault="00A06474" w:rsidP="00A06474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6474" w:rsidRPr="00705C7F" w:rsidRDefault="00A06474" w:rsidP="00A06474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C7F">
        <w:rPr>
          <w:rFonts w:ascii="Times New Roman" w:hAnsi="Times New Roman" w:cs="Times New Roman"/>
          <w:b/>
          <w:i/>
          <w:sz w:val="28"/>
          <w:szCs w:val="28"/>
        </w:rPr>
        <w:t>2.1. Аудиторная занятость</w:t>
      </w:r>
    </w:p>
    <w:p w:rsidR="00A06474" w:rsidRDefault="00A06474" w:rsidP="00A06474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6474" w:rsidRDefault="00A06474" w:rsidP="00A064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ОРКСЭ,  учебная нагрузка 1час в неделю, 34 часа в год</w:t>
      </w:r>
    </w:p>
    <w:p w:rsidR="00A06474" w:rsidRPr="00705C7F" w:rsidRDefault="00A06474" w:rsidP="00A064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7F">
        <w:rPr>
          <w:rFonts w:ascii="Times New Roman" w:hAnsi="Times New Roman" w:cs="Times New Roman"/>
          <w:b/>
          <w:sz w:val="24"/>
          <w:szCs w:val="24"/>
        </w:rPr>
        <w:t>Расписание уроков на неделю</w:t>
      </w:r>
    </w:p>
    <w:tbl>
      <w:tblPr>
        <w:tblStyle w:val="a4"/>
        <w:tblW w:w="0" w:type="auto"/>
        <w:tblInd w:w="360" w:type="dxa"/>
        <w:tblLook w:val="04A0"/>
      </w:tblPr>
      <w:tblGrid>
        <w:gridCol w:w="671"/>
        <w:gridCol w:w="1989"/>
        <w:gridCol w:w="1153"/>
        <w:gridCol w:w="1985"/>
        <w:gridCol w:w="1122"/>
        <w:gridCol w:w="1157"/>
        <w:gridCol w:w="1134"/>
      </w:tblGrid>
      <w:tr w:rsidR="00A06474" w:rsidTr="009C184D">
        <w:tc>
          <w:tcPr>
            <w:tcW w:w="741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51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6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7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7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8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8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A06474" w:rsidTr="009C184D">
        <w:tc>
          <w:tcPr>
            <w:tcW w:w="741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8-и</w:t>
            </w:r>
          </w:p>
        </w:tc>
        <w:tc>
          <w:tcPr>
            <w:tcW w:w="1396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8-и</w:t>
            </w:r>
          </w:p>
        </w:tc>
        <w:tc>
          <w:tcPr>
            <w:tcW w:w="1397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97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7-и</w:t>
            </w:r>
          </w:p>
        </w:tc>
        <w:tc>
          <w:tcPr>
            <w:tcW w:w="1398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</w:tc>
        <w:tc>
          <w:tcPr>
            <w:tcW w:w="1398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9-о</w:t>
            </w:r>
          </w:p>
        </w:tc>
      </w:tr>
      <w:tr w:rsidR="00A06474" w:rsidTr="009C184D">
        <w:tc>
          <w:tcPr>
            <w:tcW w:w="741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6-и</w:t>
            </w:r>
          </w:p>
        </w:tc>
        <w:tc>
          <w:tcPr>
            <w:tcW w:w="1396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9-и</w:t>
            </w:r>
          </w:p>
        </w:tc>
        <w:tc>
          <w:tcPr>
            <w:tcW w:w="1397" w:type="dxa"/>
          </w:tcPr>
          <w:p w:rsidR="00A06474" w:rsidRDefault="00A06474" w:rsidP="009C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5-и</w:t>
            </w:r>
          </w:p>
        </w:tc>
        <w:tc>
          <w:tcPr>
            <w:tcW w:w="1397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4-ОРКСЭ</w:t>
            </w:r>
          </w:p>
        </w:tc>
        <w:tc>
          <w:tcPr>
            <w:tcW w:w="1398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98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10-о</w:t>
            </w:r>
          </w:p>
        </w:tc>
      </w:tr>
      <w:tr w:rsidR="00A06474" w:rsidTr="009C184D">
        <w:tc>
          <w:tcPr>
            <w:tcW w:w="741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10-и</w:t>
            </w:r>
          </w:p>
        </w:tc>
        <w:tc>
          <w:tcPr>
            <w:tcW w:w="1396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8-о</w:t>
            </w:r>
          </w:p>
        </w:tc>
        <w:tc>
          <w:tcPr>
            <w:tcW w:w="1397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10-о</w:t>
            </w:r>
          </w:p>
        </w:tc>
        <w:tc>
          <w:tcPr>
            <w:tcW w:w="1397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10-э</w:t>
            </w:r>
          </w:p>
        </w:tc>
        <w:tc>
          <w:tcPr>
            <w:tcW w:w="1398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6-о</w:t>
            </w:r>
          </w:p>
        </w:tc>
      </w:tr>
      <w:tr w:rsidR="00A06474" w:rsidTr="009C184D">
        <w:tc>
          <w:tcPr>
            <w:tcW w:w="741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1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96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10-и</w:t>
            </w:r>
          </w:p>
        </w:tc>
        <w:tc>
          <w:tcPr>
            <w:tcW w:w="1397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6-и</w:t>
            </w:r>
          </w:p>
        </w:tc>
        <w:tc>
          <w:tcPr>
            <w:tcW w:w="1397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</w:t>
            </w:r>
          </w:p>
        </w:tc>
        <w:tc>
          <w:tcPr>
            <w:tcW w:w="1398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7-о</w:t>
            </w:r>
          </w:p>
        </w:tc>
      </w:tr>
      <w:tr w:rsidR="00A06474" w:rsidTr="009C184D">
        <w:tc>
          <w:tcPr>
            <w:tcW w:w="741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1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8-д</w:t>
            </w:r>
          </w:p>
        </w:tc>
        <w:tc>
          <w:tcPr>
            <w:tcW w:w="1396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7-и</w:t>
            </w:r>
          </w:p>
        </w:tc>
        <w:tc>
          <w:tcPr>
            <w:tcW w:w="1397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8-д</w:t>
            </w:r>
          </w:p>
        </w:tc>
        <w:tc>
          <w:tcPr>
            <w:tcW w:w="1398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74" w:rsidTr="009C184D">
        <w:tc>
          <w:tcPr>
            <w:tcW w:w="741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1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9-и</w:t>
            </w:r>
          </w:p>
        </w:tc>
        <w:tc>
          <w:tcPr>
            <w:tcW w:w="1396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74" w:rsidTr="009C184D">
        <w:tc>
          <w:tcPr>
            <w:tcW w:w="741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74" w:rsidTr="009C184D">
        <w:tc>
          <w:tcPr>
            <w:tcW w:w="741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</w:t>
            </w:r>
          </w:p>
        </w:tc>
        <w:tc>
          <w:tcPr>
            <w:tcW w:w="1396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97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06474" w:rsidRDefault="00A06474" w:rsidP="009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474" w:rsidRDefault="00A06474" w:rsidP="00A0647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6474" w:rsidRDefault="00A06474" w:rsidP="00A06474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6474" w:rsidRPr="00705C7F" w:rsidRDefault="00A06474" w:rsidP="00A06474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C7F">
        <w:rPr>
          <w:rFonts w:ascii="Times New Roman" w:hAnsi="Times New Roman" w:cs="Times New Roman"/>
          <w:b/>
          <w:i/>
          <w:sz w:val="28"/>
          <w:szCs w:val="28"/>
        </w:rPr>
        <w:t>2.2. Неаудиторная занятость</w:t>
      </w:r>
    </w:p>
    <w:p w:rsidR="00A06474" w:rsidRDefault="00A06474" w:rsidP="00A06474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629"/>
        <w:gridCol w:w="4582"/>
      </w:tblGrid>
      <w:tr w:rsidR="00A06474" w:rsidTr="009C184D">
        <w:tc>
          <w:tcPr>
            <w:tcW w:w="5069" w:type="dxa"/>
          </w:tcPr>
          <w:p w:rsidR="00A06474" w:rsidRDefault="00A06474" w:rsidP="009C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со слабоуспевающими учащимися</w:t>
            </w:r>
          </w:p>
          <w:p w:rsidR="00A06474" w:rsidRPr="00705C7F" w:rsidRDefault="00A06474" w:rsidP="009C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06474" w:rsidRDefault="00A06474" w:rsidP="009C18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№1</w:t>
            </w:r>
          </w:p>
        </w:tc>
      </w:tr>
      <w:tr w:rsidR="00A06474" w:rsidTr="009C184D">
        <w:tc>
          <w:tcPr>
            <w:tcW w:w="5069" w:type="dxa"/>
          </w:tcPr>
          <w:p w:rsidR="00A06474" w:rsidRDefault="00A06474" w:rsidP="009C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домашнего задания</w:t>
            </w:r>
          </w:p>
          <w:p w:rsidR="00A06474" w:rsidRPr="00705C7F" w:rsidRDefault="00A06474" w:rsidP="009C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06474" w:rsidRDefault="00A06474" w:rsidP="009C18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Приложение№2</w:t>
            </w:r>
          </w:p>
        </w:tc>
      </w:tr>
      <w:tr w:rsidR="00A06474" w:rsidTr="009C184D">
        <w:tc>
          <w:tcPr>
            <w:tcW w:w="5069" w:type="dxa"/>
          </w:tcPr>
          <w:p w:rsidR="00A06474" w:rsidRDefault="00A06474" w:rsidP="009C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ОРКСЭ для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  <w:p w:rsidR="00A06474" w:rsidRPr="00705C7F" w:rsidRDefault="00A06474" w:rsidP="009C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06474" w:rsidRDefault="00A06474" w:rsidP="009C18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Приложение №3</w:t>
            </w:r>
          </w:p>
        </w:tc>
      </w:tr>
    </w:tbl>
    <w:p w:rsidR="00A06474" w:rsidRDefault="00A06474" w:rsidP="00A06474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05C7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2.3 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05C7F">
        <w:rPr>
          <w:rFonts w:ascii="Times New Roman" w:hAnsi="Times New Roman" w:cs="Times New Roman"/>
          <w:b/>
          <w:i/>
          <w:sz w:val="28"/>
          <w:szCs w:val="28"/>
        </w:rPr>
        <w:t>частие в методической работе</w:t>
      </w:r>
    </w:p>
    <w:tbl>
      <w:tblPr>
        <w:tblStyle w:val="a4"/>
        <w:tblW w:w="0" w:type="auto"/>
        <w:tblInd w:w="360" w:type="dxa"/>
        <w:tblLook w:val="04A0"/>
      </w:tblPr>
      <w:tblGrid>
        <w:gridCol w:w="1512"/>
        <w:gridCol w:w="2158"/>
        <w:gridCol w:w="1532"/>
        <w:gridCol w:w="2004"/>
        <w:gridCol w:w="1982"/>
      </w:tblGrid>
      <w:tr w:rsidR="00A06474" w:rsidRPr="00705C7F" w:rsidTr="007E0DFB">
        <w:trPr>
          <w:trHeight w:val="749"/>
        </w:trPr>
        <w:tc>
          <w:tcPr>
            <w:tcW w:w="1512" w:type="dxa"/>
          </w:tcPr>
          <w:p w:rsidR="00A06474" w:rsidRPr="00705C7F" w:rsidRDefault="00A06474" w:rsidP="009C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51" w:type="dxa"/>
          </w:tcPr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  <w:p w:rsidR="00A06474" w:rsidRPr="00705C7F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06474" w:rsidRPr="00705C7F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7F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004" w:type="dxa"/>
          </w:tcPr>
          <w:p w:rsidR="00A06474" w:rsidRPr="00705C7F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982" w:type="dxa"/>
          </w:tcPr>
          <w:p w:rsidR="00A06474" w:rsidRPr="00705C7F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A06474" w:rsidRPr="00705C7F" w:rsidTr="007E0DFB">
        <w:trPr>
          <w:trHeight w:val="8523"/>
        </w:trPr>
        <w:tc>
          <w:tcPr>
            <w:tcW w:w="1512" w:type="dxa"/>
          </w:tcPr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Pr="00705C7F" w:rsidRDefault="00B17FD9" w:rsidP="007E0D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647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51" w:type="dxa"/>
          </w:tcPr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работ «Человек в истории, ХХ век»</w:t>
            </w: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педагогического творчества «Мастер-класс» </w:t>
            </w:r>
          </w:p>
          <w:p w:rsidR="00A06474" w:rsidRPr="00705C7F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</w:t>
            </w:r>
          </w:p>
        </w:tc>
        <w:tc>
          <w:tcPr>
            <w:tcW w:w="1532" w:type="dxa"/>
          </w:tcPr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Pr="00705C7F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«Основные вопросы преподавания ОРКСЭ»</w:t>
            </w: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 при подготовке к ОРКСЭ</w:t>
            </w: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обучение на уроках гуманитарного цикла</w:t>
            </w: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Pr="00705C7F" w:rsidRDefault="00A06474" w:rsidP="00B17F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 в рамках реализации ФГОС</w:t>
            </w: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74" w:rsidRPr="00705C7F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«Обобщение и распространение собственного педагогического опыта»</w:t>
            </w:r>
          </w:p>
        </w:tc>
      </w:tr>
    </w:tbl>
    <w:p w:rsidR="00A06474" w:rsidRDefault="00A06474" w:rsidP="00A06474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D5EB2">
        <w:rPr>
          <w:rFonts w:ascii="Times New Roman" w:hAnsi="Times New Roman" w:cs="Times New Roman"/>
          <w:b/>
          <w:i/>
          <w:sz w:val="28"/>
          <w:szCs w:val="28"/>
        </w:rPr>
        <w:t>2.4. Работа по самообразованию в системе повышения квалификации</w:t>
      </w:r>
    </w:p>
    <w:tbl>
      <w:tblPr>
        <w:tblStyle w:val="a4"/>
        <w:tblW w:w="0" w:type="auto"/>
        <w:tblInd w:w="360" w:type="dxa"/>
        <w:tblLook w:val="04A0"/>
      </w:tblPr>
      <w:tblGrid>
        <w:gridCol w:w="4667"/>
        <w:gridCol w:w="4544"/>
      </w:tblGrid>
      <w:tr w:rsidR="00A06474" w:rsidTr="009C184D">
        <w:tc>
          <w:tcPr>
            <w:tcW w:w="5069" w:type="dxa"/>
          </w:tcPr>
          <w:p w:rsidR="00A06474" w:rsidRPr="00E52F59" w:rsidRDefault="00A06474" w:rsidP="00A064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59">
              <w:rPr>
                <w:rFonts w:ascii="Times New Roman" w:hAnsi="Times New Roman" w:cs="Times New Roman"/>
                <w:sz w:val="24"/>
                <w:szCs w:val="24"/>
              </w:rPr>
              <w:t xml:space="preserve">1. Работа над темой: «Личностно ориентированный подход в процессе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069" w:type="dxa"/>
          </w:tcPr>
          <w:p w:rsidR="00A06474" w:rsidRPr="00E52F59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6474" w:rsidTr="009C184D">
        <w:tc>
          <w:tcPr>
            <w:tcW w:w="5069" w:type="dxa"/>
          </w:tcPr>
          <w:p w:rsidR="00A06474" w:rsidRPr="00E52F59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методических заседаний учителей гуманитарного цикла</w:t>
            </w:r>
          </w:p>
        </w:tc>
        <w:tc>
          <w:tcPr>
            <w:tcW w:w="5069" w:type="dxa"/>
          </w:tcPr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F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6474" w:rsidTr="009C184D">
        <w:tc>
          <w:tcPr>
            <w:tcW w:w="5069" w:type="dxa"/>
          </w:tcPr>
          <w:p w:rsidR="00A06474" w:rsidRPr="00E52F59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Фестивале педагогического творчества </w:t>
            </w:r>
          </w:p>
        </w:tc>
        <w:tc>
          <w:tcPr>
            <w:tcW w:w="5069" w:type="dxa"/>
          </w:tcPr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F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6474" w:rsidTr="009C184D">
        <w:tc>
          <w:tcPr>
            <w:tcW w:w="5069" w:type="dxa"/>
          </w:tcPr>
          <w:p w:rsidR="00A06474" w:rsidRPr="00E52F59" w:rsidRDefault="00A06474" w:rsidP="00B17F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4.Регистрация и работа  в региональном сообществе учителей </w:t>
            </w:r>
            <w:r w:rsidR="00B17FD9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069" w:type="dxa"/>
          </w:tcPr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F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6474" w:rsidTr="009C184D">
        <w:tc>
          <w:tcPr>
            <w:tcW w:w="5069" w:type="dxa"/>
          </w:tcPr>
          <w:p w:rsidR="00A06474" w:rsidRPr="00E52F59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5.Обмен опытом с коллегами через «Открытый класс»</w:t>
            </w:r>
          </w:p>
        </w:tc>
        <w:tc>
          <w:tcPr>
            <w:tcW w:w="5069" w:type="dxa"/>
          </w:tcPr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F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6474" w:rsidTr="009C184D">
        <w:tc>
          <w:tcPr>
            <w:tcW w:w="5069" w:type="dxa"/>
          </w:tcPr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6.Участие в работе РГМО учителей истории</w:t>
            </w:r>
          </w:p>
          <w:p w:rsidR="00A06474" w:rsidRPr="00E52F59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F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6474" w:rsidTr="009C184D">
        <w:tc>
          <w:tcPr>
            <w:tcW w:w="5069" w:type="dxa"/>
          </w:tcPr>
          <w:p w:rsidR="00A06474" w:rsidRPr="00E52F59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Основной курс </w:t>
            </w:r>
            <w:r w:rsidRPr="00E5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для будущего</w:t>
            </w:r>
          </w:p>
        </w:tc>
        <w:tc>
          <w:tcPr>
            <w:tcW w:w="5069" w:type="dxa"/>
          </w:tcPr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F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6474" w:rsidTr="009C184D">
        <w:tc>
          <w:tcPr>
            <w:tcW w:w="5069" w:type="dxa"/>
          </w:tcPr>
          <w:p w:rsidR="00A06474" w:rsidRPr="00E52F59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8.Выступление на педагогическом совете по теме  «Формирование УУД </w:t>
            </w:r>
            <w:r w:rsidR="00B17FD9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ФГОС»</w:t>
            </w:r>
          </w:p>
        </w:tc>
        <w:tc>
          <w:tcPr>
            <w:tcW w:w="5069" w:type="dxa"/>
          </w:tcPr>
          <w:p w:rsidR="00A06474" w:rsidRPr="00E52F59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E52F59">
              <w:rPr>
                <w:rFonts w:ascii="Times New Roman" w:hAnsi="Times New Roman" w:cs="Times New Roman"/>
                <w:sz w:val="24"/>
                <w:szCs w:val="24"/>
              </w:rPr>
              <w:t>, 2012 года</w:t>
            </w:r>
          </w:p>
        </w:tc>
      </w:tr>
      <w:tr w:rsidR="00A06474" w:rsidTr="009C184D">
        <w:tc>
          <w:tcPr>
            <w:tcW w:w="5069" w:type="dxa"/>
          </w:tcPr>
          <w:p w:rsidR="00A06474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9.Проведение открытых уроков по истории и обществознанию в 6-8 классах</w:t>
            </w:r>
          </w:p>
          <w:p w:rsidR="00A06474" w:rsidRPr="00E52F59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06474" w:rsidRPr="00E52F59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59">
              <w:rPr>
                <w:rFonts w:ascii="Times New Roman" w:hAnsi="Times New Roman" w:cs="Times New Roman"/>
                <w:sz w:val="24"/>
                <w:szCs w:val="24"/>
              </w:rPr>
              <w:t>Февраль,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2F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06474" w:rsidRPr="00E52F59" w:rsidTr="009C184D">
        <w:tc>
          <w:tcPr>
            <w:tcW w:w="5069" w:type="dxa"/>
          </w:tcPr>
          <w:p w:rsidR="00A06474" w:rsidRPr="00E52F59" w:rsidRDefault="00A06474" w:rsidP="00A064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59">
              <w:rPr>
                <w:rFonts w:ascii="Times New Roman" w:hAnsi="Times New Roman" w:cs="Times New Roman"/>
                <w:sz w:val="24"/>
                <w:szCs w:val="24"/>
              </w:rPr>
              <w:t>10.Посещение уроков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F5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Pr="00E52F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2F59">
              <w:rPr>
                <w:rFonts w:ascii="Times New Roman" w:hAnsi="Times New Roman" w:cs="Times New Roman"/>
                <w:sz w:val="24"/>
                <w:szCs w:val="24"/>
              </w:rPr>
              <w:t>. Балакова  с целью обмена опытом</w:t>
            </w:r>
          </w:p>
        </w:tc>
        <w:tc>
          <w:tcPr>
            <w:tcW w:w="5069" w:type="dxa"/>
          </w:tcPr>
          <w:p w:rsidR="00A06474" w:rsidRPr="00E52F59" w:rsidRDefault="00A06474" w:rsidP="009C184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F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06474" w:rsidRPr="00E52F59" w:rsidRDefault="00A06474" w:rsidP="00A0647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2F59">
        <w:rPr>
          <w:rFonts w:ascii="Times New Roman" w:hAnsi="Times New Roman" w:cs="Times New Roman"/>
          <w:b/>
          <w:sz w:val="28"/>
          <w:szCs w:val="28"/>
        </w:rPr>
        <w:t>2.5. Работа в педагогическом сообществе и социуме</w:t>
      </w:r>
    </w:p>
    <w:p w:rsidR="00A06474" w:rsidRPr="00E52F59" w:rsidRDefault="00A06474" w:rsidP="00A064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52F59">
        <w:rPr>
          <w:rFonts w:ascii="Times New Roman" w:hAnsi="Times New Roman" w:cs="Times New Roman"/>
          <w:sz w:val="24"/>
          <w:szCs w:val="24"/>
        </w:rPr>
        <w:t>1.Являюсь членом профсоюзной организации работников просвещения.</w:t>
      </w:r>
    </w:p>
    <w:p w:rsidR="00A06474" w:rsidRDefault="00A06474" w:rsidP="00A064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52F59">
        <w:rPr>
          <w:rFonts w:ascii="Times New Roman" w:hAnsi="Times New Roman" w:cs="Times New Roman"/>
          <w:sz w:val="24"/>
          <w:szCs w:val="24"/>
        </w:rPr>
        <w:t>2.Являюсь членом регионального отделения общественной организации  «Педагогическое сообщество России»</w:t>
      </w:r>
    </w:p>
    <w:p w:rsidR="00A06474" w:rsidRDefault="00A06474" w:rsidP="00A064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3.Сотрудничество  с СКЦ, библиотекой и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Новополеводинского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A06474" w:rsidRDefault="00A06474" w:rsidP="00A064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Участие в мероприятиях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Новополеводинского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B17FD9" w:rsidRDefault="00B17FD9" w:rsidP="00B17FD9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29FB">
        <w:rPr>
          <w:rFonts w:ascii="Times New Roman" w:hAnsi="Times New Roman" w:cs="Times New Roman"/>
          <w:b/>
          <w:i/>
          <w:sz w:val="28"/>
          <w:szCs w:val="28"/>
        </w:rPr>
        <w:t>3.Регламент педагогической деятельности в преподавании и реализации  образовательной программы школы</w:t>
      </w:r>
    </w:p>
    <w:p w:rsidR="00B17FD9" w:rsidRPr="00F63753" w:rsidRDefault="00B17FD9" w:rsidP="00B17FD9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753">
        <w:rPr>
          <w:rFonts w:ascii="Times New Roman" w:hAnsi="Times New Roman" w:cs="Times New Roman"/>
          <w:b/>
          <w:i/>
          <w:sz w:val="28"/>
          <w:szCs w:val="28"/>
        </w:rPr>
        <w:t>3.1. Образовательн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F63753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63753">
        <w:rPr>
          <w:rFonts w:ascii="Times New Roman" w:hAnsi="Times New Roman" w:cs="Times New Roman"/>
          <w:b/>
          <w:i/>
          <w:sz w:val="28"/>
          <w:szCs w:val="28"/>
        </w:rPr>
        <w:t xml:space="preserve"> по преподаваемому предмету</w:t>
      </w:r>
    </w:p>
    <w:p w:rsidR="00B17FD9" w:rsidRPr="00F63753" w:rsidRDefault="00B17FD9" w:rsidP="00B17FD9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753">
        <w:rPr>
          <w:rFonts w:ascii="Times New Roman" w:hAnsi="Times New Roman" w:cs="Times New Roman"/>
          <w:b/>
          <w:i/>
          <w:sz w:val="28"/>
          <w:szCs w:val="28"/>
        </w:rPr>
        <w:t>Приложение №4</w:t>
      </w:r>
    </w:p>
    <w:p w:rsidR="00B17FD9" w:rsidRPr="00F63753" w:rsidRDefault="00B17FD9" w:rsidP="00B17FD9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753">
        <w:rPr>
          <w:rFonts w:ascii="Times New Roman" w:hAnsi="Times New Roman" w:cs="Times New Roman"/>
          <w:b/>
          <w:i/>
          <w:sz w:val="28"/>
          <w:szCs w:val="28"/>
        </w:rPr>
        <w:t>3.2.Учебно-методический комплект</w:t>
      </w:r>
    </w:p>
    <w:p w:rsidR="00B17FD9" w:rsidRPr="00F63753" w:rsidRDefault="00B17FD9" w:rsidP="00B17FD9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753">
        <w:rPr>
          <w:rFonts w:ascii="Times New Roman" w:hAnsi="Times New Roman" w:cs="Times New Roman"/>
          <w:b/>
          <w:i/>
          <w:sz w:val="28"/>
          <w:szCs w:val="28"/>
        </w:rPr>
        <w:t>Приложение№5</w:t>
      </w:r>
    </w:p>
    <w:p w:rsidR="00B17FD9" w:rsidRPr="00F63753" w:rsidRDefault="00B17FD9" w:rsidP="00B17FD9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753">
        <w:rPr>
          <w:rFonts w:ascii="Times New Roman" w:hAnsi="Times New Roman" w:cs="Times New Roman"/>
          <w:b/>
          <w:i/>
          <w:sz w:val="28"/>
          <w:szCs w:val="28"/>
        </w:rPr>
        <w:t>3.3.Календарно-тематическое планирование</w:t>
      </w:r>
    </w:p>
    <w:p w:rsidR="00B17FD9" w:rsidRDefault="00B17FD9" w:rsidP="00B17FD9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753">
        <w:rPr>
          <w:rFonts w:ascii="Times New Roman" w:hAnsi="Times New Roman" w:cs="Times New Roman"/>
          <w:b/>
          <w:i/>
          <w:sz w:val="28"/>
          <w:szCs w:val="28"/>
        </w:rPr>
        <w:t>Приложение №5</w:t>
      </w:r>
    </w:p>
    <w:p w:rsidR="00B17FD9" w:rsidRDefault="00B17FD9" w:rsidP="00B17FD9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3.4.Условия реализации программы</w:t>
      </w:r>
    </w:p>
    <w:p w:rsidR="00B17FD9" w:rsidRPr="00470E23" w:rsidRDefault="00B17FD9" w:rsidP="00B17F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70E23">
        <w:rPr>
          <w:rFonts w:ascii="Times New Roman" w:hAnsi="Times New Roman" w:cs="Times New Roman"/>
          <w:sz w:val="28"/>
          <w:szCs w:val="28"/>
        </w:rPr>
        <w:t xml:space="preserve">1.Дидактический материал для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0E23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0E2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23"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B17FD9" w:rsidRPr="00470E23" w:rsidRDefault="00B17FD9" w:rsidP="00B17F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70E23">
        <w:rPr>
          <w:rFonts w:ascii="Times New Roman" w:hAnsi="Times New Roman" w:cs="Times New Roman"/>
          <w:sz w:val="28"/>
          <w:szCs w:val="28"/>
        </w:rPr>
        <w:t>2.</w:t>
      </w:r>
      <w:r w:rsidRPr="00B17FD9">
        <w:rPr>
          <w:rFonts w:ascii="Times New Roman" w:hAnsi="Times New Roman" w:cs="Times New Roman"/>
          <w:sz w:val="28"/>
          <w:szCs w:val="28"/>
        </w:rPr>
        <w:t xml:space="preserve"> </w:t>
      </w:r>
      <w:r w:rsidRPr="00470E23">
        <w:rPr>
          <w:rFonts w:ascii="Times New Roman" w:hAnsi="Times New Roman" w:cs="Times New Roman"/>
          <w:sz w:val="28"/>
          <w:szCs w:val="28"/>
        </w:rPr>
        <w:t>Тесты в двух частях для</w:t>
      </w:r>
      <w:r>
        <w:rPr>
          <w:rFonts w:ascii="Times New Roman" w:hAnsi="Times New Roman" w:cs="Times New Roman"/>
          <w:sz w:val="28"/>
          <w:szCs w:val="28"/>
        </w:rPr>
        <w:t xml:space="preserve"> 4-5 классов по ОРКСЭ</w:t>
      </w:r>
      <w:r w:rsidRPr="00470E23">
        <w:rPr>
          <w:rFonts w:ascii="Times New Roman" w:hAnsi="Times New Roman" w:cs="Times New Roman"/>
          <w:sz w:val="28"/>
          <w:szCs w:val="28"/>
        </w:rPr>
        <w:t xml:space="preserve"> Приложение №7</w:t>
      </w:r>
    </w:p>
    <w:p w:rsidR="00B17FD9" w:rsidRPr="00470E23" w:rsidRDefault="00B17FD9" w:rsidP="00B17F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70E23">
        <w:rPr>
          <w:rFonts w:ascii="Times New Roman" w:hAnsi="Times New Roman" w:cs="Times New Roman"/>
          <w:sz w:val="28"/>
          <w:szCs w:val="28"/>
        </w:rPr>
        <w:t xml:space="preserve">3..Внеклассная работа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0E23">
        <w:rPr>
          <w:rFonts w:ascii="Times New Roman" w:hAnsi="Times New Roman" w:cs="Times New Roman"/>
          <w:sz w:val="28"/>
          <w:szCs w:val="28"/>
        </w:rPr>
        <w:t>Приложение №13</w:t>
      </w:r>
    </w:p>
    <w:p w:rsidR="00B17FD9" w:rsidRPr="00470E23" w:rsidRDefault="000D10D1" w:rsidP="00B17F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FD9" w:rsidRPr="00470E23">
        <w:rPr>
          <w:rFonts w:ascii="Times New Roman" w:hAnsi="Times New Roman" w:cs="Times New Roman"/>
          <w:sz w:val="28"/>
          <w:szCs w:val="28"/>
        </w:rPr>
        <w:t>.Методическая литература</w:t>
      </w:r>
    </w:p>
    <w:p w:rsidR="00B17FD9" w:rsidRPr="00470E23" w:rsidRDefault="00B17FD9" w:rsidP="00B17FD9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10D1" w:rsidRPr="00877A1F" w:rsidRDefault="000D10D1" w:rsidP="000D10D1">
      <w:pPr>
        <w:rPr>
          <w:rFonts w:ascii="Times New Roman" w:hAnsi="Times New Roman" w:cs="Times New Roman"/>
          <w:b/>
          <w:sz w:val="28"/>
          <w:szCs w:val="28"/>
        </w:rPr>
      </w:pPr>
      <w:r w:rsidRPr="00877A1F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0D10D1" w:rsidRPr="00877A1F" w:rsidRDefault="000D10D1" w:rsidP="000D10D1">
      <w:pPr>
        <w:rPr>
          <w:rFonts w:ascii="Times New Roman" w:hAnsi="Times New Roman" w:cs="Times New Roman"/>
          <w:b/>
        </w:rPr>
      </w:pPr>
      <w:r w:rsidRPr="00877A1F">
        <w:rPr>
          <w:rFonts w:ascii="Times New Roman" w:hAnsi="Times New Roman" w:cs="Times New Roman"/>
          <w:b/>
        </w:rPr>
        <w:t>Учебники:</w:t>
      </w:r>
    </w:p>
    <w:p w:rsidR="00B512D3" w:rsidRDefault="005A7261">
      <w:pPr>
        <w:rPr>
          <w:rFonts w:ascii="Times New Roman" w:hAnsi="Times New Roman" w:cs="Times New Roman"/>
          <w:sz w:val="24"/>
          <w:szCs w:val="24"/>
        </w:rPr>
      </w:pPr>
      <w:r w:rsidRPr="005A7261">
        <w:rPr>
          <w:rFonts w:ascii="Times New Roman" w:hAnsi="Times New Roman" w:cs="Times New Roman"/>
          <w:sz w:val="24"/>
          <w:szCs w:val="24"/>
        </w:rPr>
        <w:t>1.А.В. Кураев. Основы религиозных культур и светской этики</w:t>
      </w:r>
      <w:r>
        <w:rPr>
          <w:rFonts w:ascii="Times New Roman" w:hAnsi="Times New Roman" w:cs="Times New Roman"/>
          <w:sz w:val="24"/>
          <w:szCs w:val="24"/>
        </w:rPr>
        <w:t>. Основы православной культуры 4-5 класс, М., «Просвещение», 2010 г.</w:t>
      </w:r>
    </w:p>
    <w:p w:rsidR="007E0DFB" w:rsidRPr="005A7261" w:rsidRDefault="007E0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Методическое пособие  «Уроки ОРКСЭ», А.В. Кураев, М., «Просвещение, 2011г.</w:t>
      </w:r>
    </w:p>
    <w:sectPr w:rsidR="007E0DFB" w:rsidRPr="005A7261" w:rsidSect="0060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4B5A"/>
    <w:multiLevelType w:val="hybridMultilevel"/>
    <w:tmpl w:val="34646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C25A26"/>
    <w:multiLevelType w:val="hybridMultilevel"/>
    <w:tmpl w:val="45A8A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D644AE"/>
    <w:multiLevelType w:val="hybridMultilevel"/>
    <w:tmpl w:val="0A76BF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393"/>
    <w:rsid w:val="00050BE1"/>
    <w:rsid w:val="000D10D1"/>
    <w:rsid w:val="00101C2E"/>
    <w:rsid w:val="001B64A6"/>
    <w:rsid w:val="00232D72"/>
    <w:rsid w:val="002C3393"/>
    <w:rsid w:val="00483C5D"/>
    <w:rsid w:val="004E595B"/>
    <w:rsid w:val="004F3B9F"/>
    <w:rsid w:val="005A7261"/>
    <w:rsid w:val="0060257E"/>
    <w:rsid w:val="007E0DFB"/>
    <w:rsid w:val="0089102F"/>
    <w:rsid w:val="00A06474"/>
    <w:rsid w:val="00A517A0"/>
    <w:rsid w:val="00A76B65"/>
    <w:rsid w:val="00B17FD9"/>
    <w:rsid w:val="00B512D3"/>
    <w:rsid w:val="00CE768D"/>
    <w:rsid w:val="00D0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D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064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2013-10-31T15:59:00Z</dcterms:created>
  <dcterms:modified xsi:type="dcterms:W3CDTF">2013-10-31T17:14:00Z</dcterms:modified>
</cp:coreProperties>
</file>