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4D" w:rsidRDefault="0033034D" w:rsidP="000932E2">
      <w:pPr>
        <w:spacing w:after="0" w:line="240" w:lineRule="auto"/>
        <w:ind w:left="180" w:right="201"/>
        <w:jc w:val="center"/>
        <w:rPr>
          <w:b/>
          <w:color w:val="C00000"/>
          <w:sz w:val="28"/>
          <w:szCs w:val="28"/>
        </w:rPr>
      </w:pPr>
      <w:r w:rsidRPr="009F26BF">
        <w:rPr>
          <w:b/>
          <w:color w:val="C00000"/>
          <w:sz w:val="28"/>
          <w:szCs w:val="28"/>
          <w:lang w:val="en-US"/>
        </w:rPr>
        <w:t>III</w:t>
      </w:r>
      <w:r w:rsidRPr="000C32E8">
        <w:rPr>
          <w:b/>
          <w:color w:val="C00000"/>
          <w:sz w:val="28"/>
          <w:szCs w:val="28"/>
        </w:rPr>
        <w:t xml:space="preserve"> </w:t>
      </w:r>
      <w:r w:rsidR="00AF4772">
        <w:rPr>
          <w:b/>
          <w:color w:val="C00000"/>
          <w:sz w:val="28"/>
          <w:szCs w:val="28"/>
        </w:rPr>
        <w:t>раунд</w:t>
      </w:r>
    </w:p>
    <w:p w:rsidR="0033034D" w:rsidRPr="00AF4772" w:rsidRDefault="0033034D" w:rsidP="000932E2">
      <w:pPr>
        <w:spacing w:after="0" w:line="240" w:lineRule="auto"/>
        <w:ind w:left="180" w:right="201"/>
        <w:jc w:val="center"/>
        <w:rPr>
          <w:b/>
          <w:color w:val="7030A0"/>
        </w:rPr>
      </w:pPr>
      <w:r w:rsidRPr="00AF4772">
        <w:rPr>
          <w:b/>
          <w:color w:val="7030A0"/>
        </w:rPr>
        <w:t>Выполнение тестовых заданий с использованием интерактивной доски.</w:t>
      </w:r>
    </w:p>
    <w:p w:rsidR="000932E2" w:rsidRPr="00AF4772" w:rsidRDefault="000932E2" w:rsidP="000932E2">
      <w:pPr>
        <w:spacing w:after="0"/>
        <w:ind w:left="180" w:right="201"/>
        <w:jc w:val="center"/>
        <w:rPr>
          <w:b/>
          <w:color w:val="00B050"/>
          <w:sz w:val="28"/>
          <w:szCs w:val="28"/>
        </w:rPr>
      </w:pPr>
      <w:r w:rsidRPr="00AF4772">
        <w:rPr>
          <w:b/>
          <w:color w:val="00B050"/>
          <w:sz w:val="28"/>
          <w:szCs w:val="28"/>
        </w:rPr>
        <w:t>Жизнь и творчество С.Есенина.</w:t>
      </w: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>Где родился С.А.Есенин:</w:t>
      </w:r>
    </w:p>
    <w:p w:rsidR="0003691E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А) в Москве;</w:t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</w:p>
    <w:p w:rsidR="0003691E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Б) в  селе Новосёлки Орловской губернии;</w:t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</w:p>
    <w:p w:rsidR="0003691E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В) в селе Константиново Рязанской губернии;</w:t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="000932E2" w:rsidRPr="000932E2">
        <w:rPr>
          <w:color w:val="1D1B11"/>
          <w:sz w:val="44"/>
          <w:szCs w:val="44"/>
        </w:rPr>
        <w:t xml:space="preserve">            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Г) в  Петербурге.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FF1D27" w:rsidRPr="00FF1D27" w:rsidRDefault="0033034D" w:rsidP="00FF1D27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>Литературным крёстным С.А.Есенина</w:t>
      </w:r>
      <w:r w:rsidRPr="000932E2">
        <w:rPr>
          <w:b/>
          <w:color w:val="1D1B11"/>
          <w:sz w:val="44"/>
          <w:szCs w:val="44"/>
        </w:rPr>
        <w:t xml:space="preserve"> </w:t>
      </w:r>
      <w:r w:rsidRPr="000932E2">
        <w:rPr>
          <w:color w:val="1D1B11"/>
          <w:sz w:val="44"/>
          <w:szCs w:val="44"/>
        </w:rPr>
        <w:t>(«С него и начиналась моя</w:t>
      </w:r>
      <w:r w:rsidRPr="000932E2">
        <w:rPr>
          <w:b/>
          <w:color w:val="1D1B11"/>
          <w:sz w:val="44"/>
          <w:szCs w:val="44"/>
        </w:rPr>
        <w:t xml:space="preserve"> </w:t>
      </w:r>
      <w:r w:rsidRPr="000932E2">
        <w:rPr>
          <w:color w:val="1D1B11"/>
          <w:sz w:val="44"/>
          <w:szCs w:val="44"/>
        </w:rPr>
        <w:t>литературная дорога»)</w:t>
      </w:r>
      <w:r w:rsidRPr="000932E2">
        <w:rPr>
          <w:b/>
          <w:color w:val="1D1B11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>был:</w:t>
      </w:r>
      <w:r w:rsidRPr="000932E2">
        <w:rPr>
          <w:color w:val="1D1B11"/>
          <w:sz w:val="44"/>
          <w:szCs w:val="44"/>
        </w:rPr>
        <w:t xml:space="preserve">        </w:t>
      </w:r>
    </w:p>
    <w:p w:rsidR="00FF1D27" w:rsidRDefault="00FF1D27" w:rsidP="00FF1D27">
      <w:pPr>
        <w:spacing w:after="0" w:line="240" w:lineRule="auto"/>
        <w:ind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 xml:space="preserve"> </w:t>
      </w:r>
      <w:r w:rsidRPr="000932E2">
        <w:rPr>
          <w:color w:val="1D1B11"/>
          <w:sz w:val="44"/>
          <w:szCs w:val="44"/>
        </w:rPr>
        <w:t>А) Н.Клюев;</w:t>
      </w:r>
    </w:p>
    <w:p w:rsidR="00FF1D27" w:rsidRPr="00FF1D27" w:rsidRDefault="00FF1D27" w:rsidP="00FF1D27">
      <w:pPr>
        <w:spacing w:after="0" w:line="240" w:lineRule="auto"/>
        <w:ind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</w:t>
      </w:r>
      <w:r>
        <w:rPr>
          <w:color w:val="1D1B11"/>
          <w:sz w:val="44"/>
          <w:szCs w:val="44"/>
        </w:rPr>
        <w:t>Б</w:t>
      </w:r>
      <w:proofErr w:type="gramStart"/>
      <w:r>
        <w:rPr>
          <w:color w:val="1D1B11"/>
          <w:sz w:val="44"/>
          <w:szCs w:val="44"/>
        </w:rPr>
        <w:t>)</w:t>
      </w:r>
      <w:r w:rsidRPr="000932E2">
        <w:rPr>
          <w:color w:val="1D1B11"/>
          <w:sz w:val="44"/>
          <w:szCs w:val="44"/>
        </w:rPr>
        <w:t>А</w:t>
      </w:r>
      <w:proofErr w:type="gramEnd"/>
      <w:r w:rsidRPr="000932E2">
        <w:rPr>
          <w:color w:val="1D1B11"/>
          <w:sz w:val="44"/>
          <w:szCs w:val="44"/>
        </w:rPr>
        <w:t>.Блок;</w:t>
      </w:r>
      <w:r w:rsidRPr="00FF1D27">
        <w:rPr>
          <w:b/>
          <w:color w:val="0070C0"/>
          <w:sz w:val="44"/>
          <w:szCs w:val="44"/>
        </w:rPr>
        <w:t xml:space="preserve"> </w:t>
      </w:r>
    </w:p>
    <w:p w:rsidR="00FF1D27" w:rsidRDefault="00FF1D27" w:rsidP="00FF1D27">
      <w:pPr>
        <w:spacing w:after="0" w:line="240" w:lineRule="auto"/>
        <w:ind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 xml:space="preserve"> В</w:t>
      </w:r>
      <w:r w:rsidRPr="000932E2">
        <w:rPr>
          <w:color w:val="1D1B11"/>
          <w:sz w:val="44"/>
          <w:szCs w:val="44"/>
        </w:rPr>
        <w:t>) С.Городецкий;</w:t>
      </w:r>
      <w:r>
        <w:rPr>
          <w:color w:val="1D1B11"/>
          <w:sz w:val="44"/>
          <w:szCs w:val="44"/>
        </w:rPr>
        <w:tab/>
      </w:r>
      <w:r>
        <w:rPr>
          <w:color w:val="1D1B11"/>
          <w:sz w:val="44"/>
          <w:szCs w:val="44"/>
        </w:rPr>
        <w:tab/>
      </w:r>
      <w:r>
        <w:rPr>
          <w:color w:val="1D1B11"/>
          <w:sz w:val="44"/>
          <w:szCs w:val="44"/>
        </w:rPr>
        <w:tab/>
      </w:r>
      <w:r>
        <w:rPr>
          <w:color w:val="1D1B11"/>
          <w:sz w:val="44"/>
          <w:szCs w:val="44"/>
        </w:rPr>
        <w:tab/>
      </w:r>
      <w:r w:rsidR="0033034D" w:rsidRPr="000932E2">
        <w:rPr>
          <w:color w:val="1D1B11"/>
          <w:sz w:val="44"/>
          <w:szCs w:val="44"/>
        </w:rPr>
        <w:t xml:space="preserve"> </w:t>
      </w:r>
    </w:p>
    <w:p w:rsidR="0033034D" w:rsidRPr="000932E2" w:rsidRDefault="0033034D" w:rsidP="00FF1D27">
      <w:pPr>
        <w:spacing w:after="0" w:line="240" w:lineRule="auto"/>
        <w:ind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Г) Р.Иванов-Разумник.</w:t>
      </w:r>
    </w:p>
    <w:p w:rsidR="0033034D" w:rsidRPr="000932E2" w:rsidRDefault="0033034D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>Первое напечатанное стихотворение С.А.Есенина: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А) «Поёт зима – аукает…»;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Б) «Выткался на озере алый свет зари…»;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В) «Берёза»;</w:t>
      </w:r>
    </w:p>
    <w:p w:rsidR="0033034D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Г) Гой ты, Русь моя родная…».</w:t>
      </w:r>
    </w:p>
    <w:p w:rsidR="00AF4772" w:rsidRDefault="00AF4772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AF4772" w:rsidRPr="000932E2" w:rsidRDefault="00AF4772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>Первый сборник стихов:</w:t>
      </w:r>
    </w:p>
    <w:p w:rsidR="0033034D" w:rsidRPr="000932E2" w:rsidRDefault="0033034D" w:rsidP="00FF7AA4">
      <w:pPr>
        <w:spacing w:after="0" w:line="240" w:lineRule="auto"/>
        <w:ind w:left="-426" w:right="201"/>
        <w:jc w:val="both"/>
        <w:rPr>
          <w:color w:val="1D1B11"/>
          <w:sz w:val="44"/>
          <w:szCs w:val="44"/>
        </w:rPr>
      </w:pPr>
      <w:r w:rsidRPr="000932E2">
        <w:rPr>
          <w:b/>
          <w:color w:val="1D1B11"/>
          <w:sz w:val="44"/>
          <w:szCs w:val="44"/>
        </w:rPr>
        <w:t xml:space="preserve">       </w:t>
      </w:r>
      <w:r w:rsidR="0003691E">
        <w:rPr>
          <w:b/>
          <w:color w:val="1D1B11"/>
          <w:sz w:val="44"/>
          <w:szCs w:val="44"/>
        </w:rPr>
        <w:t xml:space="preserve">  </w:t>
      </w:r>
      <w:r w:rsidRPr="000932E2">
        <w:rPr>
          <w:b/>
          <w:color w:val="1D1B11"/>
          <w:sz w:val="44"/>
          <w:szCs w:val="44"/>
        </w:rPr>
        <w:t xml:space="preserve"> </w:t>
      </w:r>
      <w:r w:rsidRPr="000932E2">
        <w:rPr>
          <w:color w:val="1D1B11"/>
          <w:sz w:val="44"/>
          <w:szCs w:val="44"/>
        </w:rPr>
        <w:t>А) «Радуница»;</w:t>
      </w:r>
    </w:p>
    <w:p w:rsidR="0033034D" w:rsidRPr="000932E2" w:rsidRDefault="0033034D" w:rsidP="00FF7AA4">
      <w:pPr>
        <w:spacing w:after="0" w:line="240" w:lineRule="auto"/>
        <w:ind w:left="-426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         Б) «Русь советская»;</w:t>
      </w:r>
    </w:p>
    <w:p w:rsidR="0033034D" w:rsidRPr="000932E2" w:rsidRDefault="0033034D" w:rsidP="00FF7AA4">
      <w:pPr>
        <w:spacing w:after="0" w:line="240" w:lineRule="auto"/>
        <w:ind w:left="-426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         В) «Москва кабацкая»;</w:t>
      </w:r>
    </w:p>
    <w:p w:rsidR="0033034D" w:rsidRPr="000932E2" w:rsidRDefault="0033034D" w:rsidP="00FF7AA4">
      <w:pPr>
        <w:spacing w:after="0" w:line="240" w:lineRule="auto"/>
        <w:ind w:left="-426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         Г)  «Исповедь хулигана».</w:t>
      </w:r>
    </w:p>
    <w:p w:rsidR="0033034D" w:rsidRPr="000932E2" w:rsidRDefault="0033034D" w:rsidP="00FF7AA4">
      <w:pPr>
        <w:spacing w:after="0" w:line="240" w:lineRule="auto"/>
        <w:ind w:left="-426" w:right="201"/>
        <w:jc w:val="both"/>
        <w:rPr>
          <w:b/>
          <w:color w:val="1D1B11"/>
          <w:sz w:val="44"/>
          <w:szCs w:val="44"/>
        </w:rPr>
      </w:pP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>Какое прозвище получил С.А.Есенин в литературных кругах: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А) деревенский поэт;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Б) рязанский Лель;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В) московский хулиган;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Г) питерский бродяга.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>В 1916 году С.А.Есенина призвали в армию:</w:t>
      </w:r>
    </w:p>
    <w:p w:rsidR="00FF7AA4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А) где он работал санитаром </w:t>
      </w:r>
      <w:proofErr w:type="gramStart"/>
      <w:r w:rsidRPr="000932E2">
        <w:rPr>
          <w:color w:val="1D1B11"/>
          <w:sz w:val="44"/>
          <w:szCs w:val="44"/>
        </w:rPr>
        <w:t>Царско</w:t>
      </w:r>
      <w:r w:rsidR="00FF7AA4">
        <w:rPr>
          <w:color w:val="1D1B11"/>
          <w:sz w:val="44"/>
          <w:szCs w:val="44"/>
        </w:rPr>
        <w:t>сельского</w:t>
      </w:r>
      <w:proofErr w:type="gramEnd"/>
      <w:r w:rsidR="00FF7AA4">
        <w:rPr>
          <w:color w:val="1D1B11"/>
          <w:sz w:val="44"/>
          <w:szCs w:val="44"/>
        </w:rPr>
        <w:t xml:space="preserve"> военно-санитарного</w:t>
      </w:r>
    </w:p>
    <w:p w:rsidR="0033034D" w:rsidRPr="000932E2" w:rsidRDefault="00FF7AA4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ab/>
      </w:r>
      <w:r>
        <w:rPr>
          <w:color w:val="1D1B11"/>
          <w:sz w:val="44"/>
          <w:szCs w:val="44"/>
        </w:rPr>
        <w:tab/>
      </w:r>
      <w:r w:rsidR="0033034D" w:rsidRPr="000932E2">
        <w:rPr>
          <w:color w:val="1D1B11"/>
          <w:sz w:val="44"/>
          <w:szCs w:val="44"/>
        </w:rPr>
        <w:t>поезда;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Б) был отправлен на Северный Кавказ;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В) служил в инженерно-строительной дружине под Пинском;</w:t>
      </w:r>
    </w:p>
    <w:p w:rsidR="0033034D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Г) проходил службу в Петрограде в автошколе.</w:t>
      </w:r>
    </w:p>
    <w:p w:rsidR="0003691E" w:rsidRDefault="0003691E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FF7AA4" w:rsidRPr="000932E2" w:rsidRDefault="00FF7AA4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>Как С.А.Есенин отнёсся к революции: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А) категорически не принял;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Б) восторженно приветствовал;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Г) принял как </w:t>
      </w:r>
      <w:proofErr w:type="gramStart"/>
      <w:r w:rsidRPr="000932E2">
        <w:rPr>
          <w:color w:val="1D1B11"/>
          <w:sz w:val="44"/>
          <w:szCs w:val="44"/>
        </w:rPr>
        <w:t>крестьянскую</w:t>
      </w:r>
      <w:proofErr w:type="gramEnd"/>
      <w:r w:rsidRPr="000932E2">
        <w:rPr>
          <w:color w:val="1D1B11"/>
          <w:sz w:val="44"/>
          <w:szCs w:val="44"/>
        </w:rPr>
        <w:t xml:space="preserve"> и христианскую по содержанию;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В) занял выжидательную позицию.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numPr>
          <w:ilvl w:val="0"/>
          <w:numId w:val="1"/>
        </w:numPr>
        <w:spacing w:after="0" w:line="240" w:lineRule="auto"/>
        <w:ind w:right="201"/>
        <w:jc w:val="both"/>
        <w:rPr>
          <w:b/>
          <w:color w:val="0070C0"/>
          <w:sz w:val="44"/>
          <w:szCs w:val="44"/>
        </w:rPr>
      </w:pPr>
      <w:r w:rsidRPr="0003691E">
        <w:rPr>
          <w:b/>
          <w:color w:val="0070C0"/>
          <w:sz w:val="44"/>
          <w:szCs w:val="44"/>
        </w:rPr>
        <w:t xml:space="preserve">В 1919 году С.А.Есенин вместе с </w:t>
      </w:r>
      <w:proofErr w:type="spellStart"/>
      <w:r w:rsidRPr="0003691E">
        <w:rPr>
          <w:b/>
          <w:color w:val="0070C0"/>
          <w:sz w:val="44"/>
          <w:szCs w:val="44"/>
        </w:rPr>
        <w:t>Мариенгофом</w:t>
      </w:r>
      <w:proofErr w:type="spellEnd"/>
      <w:r w:rsidRPr="0003691E">
        <w:rPr>
          <w:b/>
          <w:color w:val="0070C0"/>
          <w:sz w:val="44"/>
          <w:szCs w:val="44"/>
        </w:rPr>
        <w:t xml:space="preserve"> и </w:t>
      </w:r>
      <w:proofErr w:type="spellStart"/>
      <w:r w:rsidRPr="0003691E">
        <w:rPr>
          <w:b/>
          <w:color w:val="0070C0"/>
          <w:sz w:val="44"/>
          <w:szCs w:val="44"/>
        </w:rPr>
        <w:t>Шершеневичем</w:t>
      </w:r>
      <w:proofErr w:type="spellEnd"/>
      <w:r w:rsidRPr="0003691E">
        <w:rPr>
          <w:b/>
          <w:color w:val="0070C0"/>
          <w:sz w:val="44"/>
          <w:szCs w:val="44"/>
        </w:rPr>
        <w:t xml:space="preserve"> пропагандирует новое направление:</w:t>
      </w:r>
    </w:p>
    <w:p w:rsidR="00AF477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А) имажинизм;                                                </w:t>
      </w:r>
    </w:p>
    <w:p w:rsidR="0033034D" w:rsidRPr="000932E2" w:rsidRDefault="00AF4772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>Б</w:t>
      </w:r>
      <w:r w:rsidR="0033034D" w:rsidRPr="000932E2">
        <w:rPr>
          <w:color w:val="1D1B11"/>
          <w:sz w:val="44"/>
          <w:szCs w:val="44"/>
        </w:rPr>
        <w:t>) акмеизм;</w:t>
      </w:r>
    </w:p>
    <w:p w:rsidR="00AF4772" w:rsidRDefault="00AF4772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>В</w:t>
      </w:r>
      <w:r w:rsidR="000932E2" w:rsidRPr="000932E2">
        <w:rPr>
          <w:color w:val="1D1B11"/>
          <w:sz w:val="44"/>
          <w:szCs w:val="44"/>
        </w:rPr>
        <w:t xml:space="preserve">) символизм;      </w:t>
      </w:r>
      <w:r w:rsidR="000932E2" w:rsidRPr="000932E2">
        <w:rPr>
          <w:color w:val="1D1B11"/>
          <w:sz w:val="44"/>
          <w:szCs w:val="44"/>
        </w:rPr>
        <w:tab/>
      </w:r>
      <w:r w:rsidR="000932E2" w:rsidRPr="000932E2">
        <w:rPr>
          <w:color w:val="1D1B11"/>
          <w:sz w:val="44"/>
          <w:szCs w:val="44"/>
        </w:rPr>
        <w:tab/>
        <w:t xml:space="preserve">               </w:t>
      </w:r>
      <w:r w:rsidR="0003691E">
        <w:rPr>
          <w:color w:val="1D1B11"/>
          <w:sz w:val="44"/>
          <w:szCs w:val="44"/>
        </w:rPr>
        <w:tab/>
      </w:r>
      <w:r w:rsidR="0003691E">
        <w:rPr>
          <w:color w:val="1D1B11"/>
          <w:sz w:val="44"/>
          <w:szCs w:val="44"/>
        </w:rPr>
        <w:tab/>
        <w:t xml:space="preserve">    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Г) футуризм.</w:t>
      </w:r>
    </w:p>
    <w:p w:rsidR="000932E2" w:rsidRPr="000932E2" w:rsidRDefault="000932E2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spacing w:after="0" w:line="240" w:lineRule="auto"/>
        <w:ind w:left="180" w:right="201"/>
        <w:jc w:val="both"/>
        <w:rPr>
          <w:b/>
          <w:color w:val="0070C0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t>9.</w:t>
      </w:r>
      <w:r w:rsidRPr="000932E2">
        <w:rPr>
          <w:b/>
          <w:color w:val="1D1B11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 xml:space="preserve">Манифестом художественного мировоззрения С.А.Есенина                </w:t>
      </w:r>
      <w:r w:rsidRPr="0003691E">
        <w:rPr>
          <w:b/>
          <w:color w:val="0070C0"/>
          <w:sz w:val="44"/>
          <w:szCs w:val="44"/>
        </w:rPr>
        <w:tab/>
        <w:t>считается статья:</w:t>
      </w:r>
    </w:p>
    <w:p w:rsidR="0033034D" w:rsidRPr="000932E2" w:rsidRDefault="0033034D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  <w:r w:rsidRPr="000932E2">
        <w:rPr>
          <w:b/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>А) «Ключи Марии»;</w:t>
      </w:r>
    </w:p>
    <w:p w:rsidR="0033034D" w:rsidRPr="000932E2" w:rsidRDefault="0033034D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Б) «Быт и искусство»;</w:t>
      </w:r>
    </w:p>
    <w:p w:rsidR="0033034D" w:rsidRPr="000932E2" w:rsidRDefault="0033034D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В) О «О советских писателях»;</w:t>
      </w:r>
    </w:p>
    <w:p w:rsidR="0033034D" w:rsidRDefault="0003691E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ab/>
        <w:t>Г) «Отчее слово».</w:t>
      </w:r>
    </w:p>
    <w:p w:rsidR="0003691E" w:rsidRDefault="0003691E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</w:p>
    <w:p w:rsidR="0003691E" w:rsidRDefault="0003691E" w:rsidP="000932E2">
      <w:pPr>
        <w:spacing w:after="0" w:line="240" w:lineRule="auto"/>
        <w:ind w:left="18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spacing w:after="0" w:line="240" w:lineRule="auto"/>
        <w:ind w:left="180" w:right="201"/>
        <w:jc w:val="both"/>
        <w:rPr>
          <w:b/>
          <w:color w:val="0070C0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t>10.</w:t>
      </w:r>
      <w:r w:rsidRPr="000932E2">
        <w:rPr>
          <w:b/>
          <w:color w:val="1D1B11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>«Персидские мотивы» С.А.Есенин написал, находясь: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А) в Персии;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Б) на Кавказе;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В) в Италии;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Г) во Франции.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932E2" w:rsidRDefault="0033034D" w:rsidP="000932E2">
      <w:pPr>
        <w:spacing w:line="240" w:lineRule="auto"/>
        <w:ind w:left="180" w:right="201"/>
        <w:jc w:val="both"/>
        <w:rPr>
          <w:b/>
          <w:color w:val="1D1B11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t>11.</w:t>
      </w:r>
      <w:r w:rsidRPr="00AF4772">
        <w:rPr>
          <w:color w:val="C00000"/>
          <w:sz w:val="44"/>
          <w:szCs w:val="44"/>
        </w:rPr>
        <w:t xml:space="preserve">  </w:t>
      </w:r>
      <w:r w:rsidRPr="0003691E">
        <w:rPr>
          <w:color w:val="0070C0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>Героиней «Персидских мотивов» С.А.Есенина стала: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 xml:space="preserve">А) З.Н. </w:t>
      </w:r>
      <w:proofErr w:type="spellStart"/>
      <w:r w:rsidRPr="000932E2">
        <w:rPr>
          <w:color w:val="1D1B11"/>
          <w:sz w:val="44"/>
          <w:szCs w:val="44"/>
        </w:rPr>
        <w:t>Райх</w:t>
      </w:r>
      <w:proofErr w:type="spellEnd"/>
      <w:r w:rsidRPr="000932E2">
        <w:rPr>
          <w:color w:val="1D1B11"/>
          <w:sz w:val="44"/>
          <w:szCs w:val="44"/>
        </w:rPr>
        <w:t>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 xml:space="preserve">Б) А.Д </w:t>
      </w:r>
      <w:proofErr w:type="spellStart"/>
      <w:r w:rsidRPr="000932E2">
        <w:rPr>
          <w:color w:val="1D1B11"/>
          <w:sz w:val="44"/>
          <w:szCs w:val="44"/>
        </w:rPr>
        <w:t>ункан</w:t>
      </w:r>
      <w:proofErr w:type="spellEnd"/>
      <w:r w:rsidRPr="000932E2">
        <w:rPr>
          <w:color w:val="1D1B11"/>
          <w:sz w:val="44"/>
          <w:szCs w:val="44"/>
        </w:rPr>
        <w:t>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 xml:space="preserve">В) Ш.Н. </w:t>
      </w:r>
      <w:proofErr w:type="spellStart"/>
      <w:r w:rsidRPr="000932E2">
        <w:rPr>
          <w:color w:val="1D1B11"/>
          <w:sz w:val="44"/>
          <w:szCs w:val="44"/>
        </w:rPr>
        <w:t>Тальян</w:t>
      </w:r>
      <w:proofErr w:type="spellEnd"/>
      <w:r w:rsidRPr="000932E2">
        <w:rPr>
          <w:color w:val="1D1B11"/>
          <w:sz w:val="44"/>
          <w:szCs w:val="44"/>
        </w:rPr>
        <w:t>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Г) С.А. Толстая.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33034D" w:rsidRPr="0003691E" w:rsidRDefault="0033034D" w:rsidP="000932E2">
      <w:pPr>
        <w:spacing w:line="240" w:lineRule="auto"/>
        <w:ind w:left="180" w:right="201"/>
        <w:jc w:val="both"/>
        <w:rPr>
          <w:b/>
          <w:color w:val="0070C0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t>12.</w:t>
      </w:r>
      <w:r w:rsidRPr="000932E2">
        <w:rPr>
          <w:b/>
          <w:color w:val="1D1B11"/>
          <w:sz w:val="44"/>
          <w:szCs w:val="44"/>
        </w:rPr>
        <w:t xml:space="preserve">  </w:t>
      </w:r>
      <w:r w:rsidRPr="0003691E">
        <w:rPr>
          <w:b/>
          <w:color w:val="0070C0"/>
          <w:sz w:val="44"/>
          <w:szCs w:val="44"/>
        </w:rPr>
        <w:t xml:space="preserve">Впечатления о путешествии в Европу и США отразились в </w:t>
      </w:r>
      <w:r w:rsidRPr="0003691E">
        <w:rPr>
          <w:b/>
          <w:color w:val="0070C0"/>
          <w:sz w:val="44"/>
          <w:szCs w:val="44"/>
        </w:rPr>
        <w:tab/>
        <w:t>прозаическом опыте С.А.Есенина: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А) «Яр»;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Б) «У белой воды»;</w:t>
      </w:r>
    </w:p>
    <w:p w:rsidR="0033034D" w:rsidRPr="000932E2" w:rsidRDefault="0033034D" w:rsidP="000932E2">
      <w:pPr>
        <w:spacing w:after="0"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В) «Железный Миргород»;</w:t>
      </w:r>
    </w:p>
    <w:p w:rsidR="0033034D" w:rsidRPr="000932E2" w:rsidRDefault="0033034D" w:rsidP="000932E2">
      <w:pPr>
        <w:spacing w:line="240" w:lineRule="auto"/>
        <w:ind w:left="540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Г) «Нечто о себе».</w:t>
      </w:r>
    </w:p>
    <w:p w:rsidR="0033034D" w:rsidRPr="000932E2" w:rsidRDefault="0033034D" w:rsidP="000932E2">
      <w:pPr>
        <w:spacing w:line="240" w:lineRule="auto"/>
        <w:ind w:left="540" w:right="201"/>
        <w:jc w:val="both"/>
        <w:rPr>
          <w:color w:val="1D1B11"/>
          <w:sz w:val="44"/>
          <w:szCs w:val="44"/>
        </w:rPr>
      </w:pPr>
    </w:p>
    <w:p w:rsidR="00CA160A" w:rsidRPr="0003691E" w:rsidRDefault="0033034D" w:rsidP="000932E2">
      <w:pPr>
        <w:spacing w:line="240" w:lineRule="auto"/>
        <w:ind w:left="142" w:right="201"/>
        <w:jc w:val="both"/>
        <w:rPr>
          <w:b/>
          <w:color w:val="0070C0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lastRenderedPageBreak/>
        <w:t>13.</w:t>
      </w:r>
      <w:r w:rsidRPr="000932E2">
        <w:rPr>
          <w:b/>
          <w:color w:val="1D1B11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>Найдите неверное утверждение:</w:t>
      </w:r>
    </w:p>
    <w:p w:rsidR="0033034D" w:rsidRPr="000932E2" w:rsidRDefault="0033034D" w:rsidP="0003691E">
      <w:pPr>
        <w:spacing w:after="0" w:line="240" w:lineRule="auto"/>
        <w:ind w:left="851" w:right="201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А) супруги (Есенин и </w:t>
      </w:r>
      <w:proofErr w:type="spellStart"/>
      <w:r w:rsidRPr="000932E2">
        <w:rPr>
          <w:color w:val="1D1B11"/>
          <w:sz w:val="44"/>
          <w:szCs w:val="44"/>
        </w:rPr>
        <w:t>Дункан</w:t>
      </w:r>
      <w:proofErr w:type="spellEnd"/>
      <w:r w:rsidRPr="000932E2">
        <w:rPr>
          <w:color w:val="1D1B11"/>
          <w:sz w:val="44"/>
          <w:szCs w:val="44"/>
        </w:rPr>
        <w:t xml:space="preserve">) </w:t>
      </w:r>
      <w:r w:rsidR="000932E2" w:rsidRPr="000932E2">
        <w:rPr>
          <w:color w:val="1D1B11"/>
          <w:sz w:val="44"/>
          <w:szCs w:val="44"/>
        </w:rPr>
        <w:t xml:space="preserve">прибыли в Штаты, чтобы вести </w:t>
      </w:r>
      <w:r w:rsidRPr="000932E2">
        <w:rPr>
          <w:color w:val="1D1B11"/>
          <w:sz w:val="44"/>
          <w:szCs w:val="44"/>
        </w:rPr>
        <w:t>коммунистическую пропаганду;</w:t>
      </w:r>
    </w:p>
    <w:p w:rsidR="0033034D" w:rsidRPr="000932E2" w:rsidRDefault="0033034D" w:rsidP="0003691E">
      <w:pPr>
        <w:spacing w:after="0" w:line="240" w:lineRule="auto"/>
        <w:ind w:left="851" w:right="201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Б) в день именин С.А.Есенин получает от в</w:t>
      </w:r>
      <w:r w:rsidR="000932E2" w:rsidRPr="000932E2">
        <w:rPr>
          <w:color w:val="1D1B11"/>
          <w:sz w:val="44"/>
          <w:szCs w:val="44"/>
        </w:rPr>
        <w:t xml:space="preserve">еликой княгини Елизаветы </w:t>
      </w:r>
      <w:r w:rsidRPr="000932E2">
        <w:rPr>
          <w:color w:val="1D1B11"/>
          <w:sz w:val="44"/>
          <w:szCs w:val="44"/>
        </w:rPr>
        <w:t>Фёдоровны икону  Сергия Радонежского;</w:t>
      </w:r>
    </w:p>
    <w:p w:rsidR="0033034D" w:rsidRPr="000932E2" w:rsidRDefault="0033034D" w:rsidP="0003691E">
      <w:pPr>
        <w:spacing w:after="0" w:line="240" w:lineRule="auto"/>
        <w:ind w:left="851" w:right="201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В) Есенин сближается с эсерами, сборник «З</w:t>
      </w:r>
      <w:r w:rsidR="000932E2" w:rsidRPr="000932E2">
        <w:rPr>
          <w:color w:val="1D1B11"/>
          <w:sz w:val="44"/>
          <w:szCs w:val="44"/>
        </w:rPr>
        <w:t xml:space="preserve">вёздный бык» напечатал в </w:t>
      </w:r>
      <w:r w:rsidRPr="000932E2">
        <w:rPr>
          <w:color w:val="1D1B11"/>
          <w:sz w:val="44"/>
          <w:szCs w:val="44"/>
        </w:rPr>
        <w:t>типографии Троцкого;</w:t>
      </w:r>
    </w:p>
    <w:p w:rsidR="0033034D" w:rsidRPr="000932E2" w:rsidRDefault="0033034D" w:rsidP="0003691E">
      <w:pPr>
        <w:spacing w:after="0" w:line="240" w:lineRule="auto"/>
        <w:ind w:left="851" w:right="201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>Г) Есенин написал письмо в ЦК РК</w:t>
      </w:r>
      <w:proofErr w:type="gramStart"/>
      <w:r w:rsidRPr="000932E2">
        <w:rPr>
          <w:color w:val="1D1B11"/>
          <w:sz w:val="44"/>
          <w:szCs w:val="44"/>
        </w:rPr>
        <w:t>П(</w:t>
      </w:r>
      <w:proofErr w:type="gramEnd"/>
      <w:r w:rsidRPr="000932E2">
        <w:rPr>
          <w:color w:val="1D1B11"/>
          <w:sz w:val="44"/>
          <w:szCs w:val="44"/>
        </w:rPr>
        <w:t>б) в защ</w:t>
      </w:r>
      <w:r w:rsidR="000932E2" w:rsidRPr="000932E2">
        <w:rPr>
          <w:color w:val="1D1B11"/>
          <w:sz w:val="44"/>
          <w:szCs w:val="44"/>
        </w:rPr>
        <w:t>иту гонимых большевистской</w:t>
      </w:r>
      <w:r w:rsidRPr="000932E2">
        <w:rPr>
          <w:color w:val="1D1B11"/>
          <w:sz w:val="44"/>
          <w:szCs w:val="44"/>
        </w:rPr>
        <w:t xml:space="preserve"> идеологией писателей.</w:t>
      </w:r>
    </w:p>
    <w:p w:rsidR="0033034D" w:rsidRPr="0003691E" w:rsidRDefault="0033034D" w:rsidP="000932E2">
      <w:pPr>
        <w:spacing w:line="240" w:lineRule="auto"/>
        <w:ind w:left="142" w:right="201"/>
        <w:jc w:val="both"/>
        <w:rPr>
          <w:b/>
          <w:color w:val="0070C0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t>14.</w:t>
      </w:r>
      <w:r w:rsidRPr="000932E2">
        <w:rPr>
          <w:b/>
          <w:color w:val="1D1B11"/>
          <w:sz w:val="44"/>
          <w:szCs w:val="44"/>
        </w:rPr>
        <w:t xml:space="preserve"> </w:t>
      </w:r>
      <w:r w:rsidRPr="0003691E">
        <w:rPr>
          <w:b/>
          <w:color w:val="0070C0"/>
          <w:sz w:val="44"/>
          <w:szCs w:val="44"/>
        </w:rPr>
        <w:t xml:space="preserve">Последняя поэма – исповедь С.А.Есенина, написанная под </w:t>
      </w:r>
      <w:r w:rsidRPr="0003691E">
        <w:rPr>
          <w:b/>
          <w:color w:val="0070C0"/>
          <w:sz w:val="44"/>
          <w:szCs w:val="44"/>
        </w:rPr>
        <w:tab/>
        <w:t>влиянием А.С.Пушкина. Это:</w:t>
      </w:r>
    </w:p>
    <w:p w:rsidR="0033034D" w:rsidRPr="000932E2" w:rsidRDefault="0033034D" w:rsidP="00FF7AA4">
      <w:pPr>
        <w:spacing w:after="0" w:line="240" w:lineRule="auto"/>
        <w:ind w:left="142" w:right="201"/>
        <w:jc w:val="both"/>
        <w:rPr>
          <w:b/>
          <w:color w:val="1D1B11"/>
          <w:sz w:val="44"/>
          <w:szCs w:val="44"/>
        </w:rPr>
      </w:pPr>
      <w:r w:rsidRPr="000932E2">
        <w:rPr>
          <w:b/>
          <w:color w:val="1D1B11"/>
          <w:sz w:val="44"/>
          <w:szCs w:val="44"/>
        </w:rPr>
        <w:t xml:space="preserve">     </w:t>
      </w:r>
      <w:r w:rsidRPr="000932E2">
        <w:rPr>
          <w:b/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>А) «Пугачёв»;</w:t>
      </w:r>
    </w:p>
    <w:p w:rsidR="0033034D" w:rsidRPr="000932E2" w:rsidRDefault="0033034D" w:rsidP="00FF7AA4">
      <w:pPr>
        <w:spacing w:after="0" w:line="240" w:lineRule="auto"/>
        <w:ind w:left="142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    </w:t>
      </w:r>
      <w:r w:rsidRPr="000932E2">
        <w:rPr>
          <w:color w:val="1D1B11"/>
          <w:sz w:val="44"/>
          <w:szCs w:val="44"/>
        </w:rPr>
        <w:tab/>
        <w:t xml:space="preserve">Б) «Анна </w:t>
      </w:r>
      <w:proofErr w:type="spellStart"/>
      <w:r w:rsidRPr="000932E2">
        <w:rPr>
          <w:color w:val="1D1B11"/>
          <w:sz w:val="44"/>
          <w:szCs w:val="44"/>
        </w:rPr>
        <w:t>Снегина</w:t>
      </w:r>
      <w:proofErr w:type="spellEnd"/>
      <w:r w:rsidRPr="000932E2">
        <w:rPr>
          <w:color w:val="1D1B11"/>
          <w:sz w:val="44"/>
          <w:szCs w:val="44"/>
        </w:rPr>
        <w:t>»;</w:t>
      </w:r>
    </w:p>
    <w:p w:rsidR="0033034D" w:rsidRPr="000932E2" w:rsidRDefault="0003691E" w:rsidP="00FF7AA4">
      <w:pPr>
        <w:spacing w:after="0" w:line="240" w:lineRule="auto"/>
        <w:ind w:left="142" w:right="201"/>
        <w:jc w:val="both"/>
        <w:rPr>
          <w:color w:val="1D1B11"/>
          <w:sz w:val="44"/>
          <w:szCs w:val="44"/>
        </w:rPr>
      </w:pPr>
      <w:r>
        <w:rPr>
          <w:color w:val="1D1B11"/>
          <w:sz w:val="44"/>
          <w:szCs w:val="44"/>
        </w:rPr>
        <w:t xml:space="preserve">      </w:t>
      </w:r>
      <w:r w:rsidR="0033034D" w:rsidRPr="000932E2">
        <w:rPr>
          <w:color w:val="1D1B11"/>
          <w:sz w:val="44"/>
          <w:szCs w:val="44"/>
        </w:rPr>
        <w:t>В) «Чёрный человек»;</w:t>
      </w:r>
    </w:p>
    <w:p w:rsidR="0033034D" w:rsidRDefault="0033034D" w:rsidP="00FF7AA4">
      <w:pPr>
        <w:spacing w:after="0" w:line="240" w:lineRule="auto"/>
        <w:ind w:left="142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 xml:space="preserve">     </w:t>
      </w:r>
      <w:r w:rsidRPr="000932E2">
        <w:rPr>
          <w:color w:val="1D1B11"/>
          <w:sz w:val="44"/>
          <w:szCs w:val="44"/>
        </w:rPr>
        <w:tab/>
        <w:t xml:space="preserve">Г) «Страна </w:t>
      </w:r>
      <w:proofErr w:type="gramStart"/>
      <w:r w:rsidRPr="000932E2">
        <w:rPr>
          <w:color w:val="1D1B11"/>
          <w:sz w:val="44"/>
          <w:szCs w:val="44"/>
        </w:rPr>
        <w:t>негодяев</w:t>
      </w:r>
      <w:proofErr w:type="gramEnd"/>
      <w:r w:rsidRPr="000932E2">
        <w:rPr>
          <w:color w:val="1D1B11"/>
          <w:sz w:val="44"/>
          <w:szCs w:val="44"/>
        </w:rPr>
        <w:t>».</w:t>
      </w:r>
    </w:p>
    <w:p w:rsidR="0033034D" w:rsidRPr="0003691E" w:rsidRDefault="0033034D" w:rsidP="000932E2">
      <w:pPr>
        <w:spacing w:after="0" w:line="240" w:lineRule="auto"/>
        <w:ind w:left="142" w:right="201"/>
        <w:jc w:val="both"/>
        <w:rPr>
          <w:b/>
          <w:color w:val="0070C0"/>
          <w:sz w:val="44"/>
          <w:szCs w:val="44"/>
        </w:rPr>
      </w:pPr>
      <w:r w:rsidRPr="00AF4772">
        <w:rPr>
          <w:b/>
          <w:color w:val="C00000"/>
          <w:sz w:val="44"/>
          <w:szCs w:val="44"/>
        </w:rPr>
        <w:t xml:space="preserve">15. </w:t>
      </w:r>
      <w:r w:rsidRPr="0003691E">
        <w:rPr>
          <w:b/>
          <w:color w:val="0070C0"/>
          <w:sz w:val="44"/>
          <w:szCs w:val="44"/>
        </w:rPr>
        <w:t xml:space="preserve">Определите художественное средство выразительности, </w:t>
      </w:r>
      <w:r w:rsidRPr="0003691E">
        <w:rPr>
          <w:b/>
          <w:color w:val="0070C0"/>
          <w:sz w:val="44"/>
          <w:szCs w:val="44"/>
        </w:rPr>
        <w:tab/>
      </w:r>
      <w:r w:rsidR="0003691E" w:rsidRPr="0003691E">
        <w:rPr>
          <w:b/>
          <w:color w:val="0070C0"/>
          <w:sz w:val="44"/>
          <w:szCs w:val="44"/>
        </w:rPr>
        <w:tab/>
      </w:r>
      <w:r w:rsidRPr="0003691E">
        <w:rPr>
          <w:b/>
          <w:color w:val="0070C0"/>
          <w:sz w:val="44"/>
          <w:szCs w:val="44"/>
        </w:rPr>
        <w:t>используемое С.А.Есениным для создания образа:</w:t>
      </w:r>
    </w:p>
    <w:p w:rsidR="0033034D" w:rsidRPr="00AF4772" w:rsidRDefault="0033034D" w:rsidP="000932E2">
      <w:pPr>
        <w:spacing w:line="240" w:lineRule="auto"/>
        <w:ind w:left="142" w:right="201"/>
        <w:jc w:val="both"/>
        <w:rPr>
          <w:b/>
          <w:color w:val="FF0000"/>
          <w:sz w:val="44"/>
          <w:szCs w:val="44"/>
        </w:rPr>
      </w:pPr>
      <w:r w:rsidRPr="000932E2">
        <w:rPr>
          <w:sz w:val="44"/>
          <w:szCs w:val="44"/>
        </w:rPr>
        <w:tab/>
      </w:r>
      <w:r w:rsidRPr="00AF4772">
        <w:rPr>
          <w:b/>
          <w:color w:val="FF0000"/>
          <w:sz w:val="44"/>
          <w:szCs w:val="44"/>
        </w:rPr>
        <w:t>«Рассвет рукой прохлады росной</w:t>
      </w:r>
      <w:proofErr w:type="gramStart"/>
      <w:r w:rsidRPr="00AF4772">
        <w:rPr>
          <w:b/>
          <w:color w:val="FF0000"/>
          <w:sz w:val="44"/>
          <w:szCs w:val="44"/>
        </w:rPr>
        <w:t xml:space="preserve"> // С</w:t>
      </w:r>
      <w:proofErr w:type="gramEnd"/>
      <w:r w:rsidRPr="00AF4772">
        <w:rPr>
          <w:b/>
          <w:color w:val="FF0000"/>
          <w:sz w:val="44"/>
          <w:szCs w:val="44"/>
        </w:rPr>
        <w:t>шибает яблоки зари»</w:t>
      </w:r>
    </w:p>
    <w:p w:rsidR="0033034D" w:rsidRPr="000932E2" w:rsidRDefault="0033034D" w:rsidP="000932E2">
      <w:pPr>
        <w:spacing w:after="0" w:line="240" w:lineRule="auto"/>
        <w:ind w:left="142" w:right="201"/>
        <w:jc w:val="both"/>
        <w:rPr>
          <w:color w:val="1D1B11"/>
          <w:sz w:val="44"/>
          <w:szCs w:val="44"/>
        </w:rPr>
      </w:pPr>
      <w:r w:rsidRPr="000932E2">
        <w:rPr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 xml:space="preserve">А) олицетворение;                          </w:t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  <w:t>В) эпитет;</w:t>
      </w:r>
    </w:p>
    <w:p w:rsidR="0033034D" w:rsidRPr="000932E2" w:rsidRDefault="0033034D" w:rsidP="000932E2">
      <w:pPr>
        <w:spacing w:after="0" w:line="240" w:lineRule="auto"/>
        <w:ind w:left="142" w:right="201"/>
        <w:jc w:val="both"/>
        <w:rPr>
          <w:color w:val="1D1B11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  <w:t>Б)  звукопись;</w:t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Pr="000932E2">
        <w:rPr>
          <w:color w:val="1D1B11"/>
          <w:sz w:val="44"/>
          <w:szCs w:val="44"/>
        </w:rPr>
        <w:tab/>
      </w:r>
      <w:r w:rsidR="000932E2" w:rsidRPr="000932E2">
        <w:rPr>
          <w:color w:val="1D1B11"/>
          <w:sz w:val="44"/>
          <w:szCs w:val="44"/>
        </w:rPr>
        <w:t xml:space="preserve">               </w:t>
      </w:r>
      <w:r w:rsidR="00FF7AA4">
        <w:rPr>
          <w:color w:val="1D1B11"/>
          <w:sz w:val="44"/>
          <w:szCs w:val="44"/>
        </w:rPr>
        <w:t xml:space="preserve">       </w:t>
      </w:r>
      <w:r w:rsidRPr="000932E2">
        <w:rPr>
          <w:color w:val="1D1B11"/>
          <w:sz w:val="44"/>
          <w:szCs w:val="44"/>
        </w:rPr>
        <w:t>Г) метафора.</w:t>
      </w:r>
    </w:p>
    <w:p w:rsidR="0033034D" w:rsidRPr="000932E2" w:rsidRDefault="0033034D" w:rsidP="000932E2">
      <w:pPr>
        <w:spacing w:after="0"/>
        <w:ind w:left="142" w:right="201"/>
        <w:jc w:val="both"/>
        <w:rPr>
          <w:color w:val="1D1B11"/>
          <w:sz w:val="44"/>
          <w:szCs w:val="44"/>
        </w:rPr>
      </w:pPr>
    </w:p>
    <w:p w:rsidR="0033034D" w:rsidRPr="000932E2" w:rsidRDefault="0033034D" w:rsidP="000932E2">
      <w:pPr>
        <w:spacing w:after="0"/>
        <w:ind w:left="142" w:right="201"/>
        <w:jc w:val="both"/>
        <w:rPr>
          <w:color w:val="7030A0"/>
          <w:sz w:val="44"/>
          <w:szCs w:val="44"/>
        </w:rPr>
      </w:pPr>
      <w:r w:rsidRPr="000932E2">
        <w:rPr>
          <w:color w:val="1D1B11"/>
          <w:sz w:val="44"/>
          <w:szCs w:val="44"/>
        </w:rPr>
        <w:tab/>
      </w:r>
    </w:p>
    <w:p w:rsidR="00B875D5" w:rsidRPr="000932E2" w:rsidRDefault="00B875D5">
      <w:pPr>
        <w:rPr>
          <w:sz w:val="44"/>
          <w:szCs w:val="44"/>
        </w:rPr>
      </w:pPr>
    </w:p>
    <w:sectPr w:rsidR="00B875D5" w:rsidRPr="000932E2" w:rsidSect="00CA160A">
      <w:pgSz w:w="16838" w:h="11906" w:orient="landscape"/>
      <w:pgMar w:top="142" w:right="1134" w:bottom="142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A2B"/>
    <w:multiLevelType w:val="hybridMultilevel"/>
    <w:tmpl w:val="A49EE924"/>
    <w:lvl w:ilvl="0" w:tplc="9320D59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34D"/>
    <w:rsid w:val="0003691E"/>
    <w:rsid w:val="0004490B"/>
    <w:rsid w:val="000932E2"/>
    <w:rsid w:val="0033034D"/>
    <w:rsid w:val="0085500B"/>
    <w:rsid w:val="00985C32"/>
    <w:rsid w:val="00A9654C"/>
    <w:rsid w:val="00AE51BA"/>
    <w:rsid w:val="00AF4772"/>
    <w:rsid w:val="00B875D5"/>
    <w:rsid w:val="00CA160A"/>
    <w:rsid w:val="00D21FF8"/>
    <w:rsid w:val="00EF0489"/>
    <w:rsid w:val="00FF1D27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563C-64A2-4078-9744-623BE1C0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</dc:creator>
  <cp:keywords/>
  <dc:description/>
  <cp:lastModifiedBy>МАРУСЯ</cp:lastModifiedBy>
  <cp:revision>14</cp:revision>
  <dcterms:created xsi:type="dcterms:W3CDTF">2010-12-07T11:28:00Z</dcterms:created>
  <dcterms:modified xsi:type="dcterms:W3CDTF">2010-12-08T02:51:00Z</dcterms:modified>
</cp:coreProperties>
</file>