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79" w:rsidRPr="003D5CFA" w:rsidRDefault="00185179" w:rsidP="00185179">
      <w:pPr>
        <w:pStyle w:val="Standard"/>
        <w:jc w:val="center"/>
      </w:pPr>
      <w:r>
        <w:rPr>
          <w:rFonts w:cs="Times New Roman"/>
          <w:b/>
          <w:bCs/>
          <w:lang w:val="en-US"/>
        </w:rPr>
        <w:t>C</w:t>
      </w:r>
      <w:r>
        <w:rPr>
          <w:rFonts w:cs="Times New Roman"/>
          <w:b/>
          <w:bCs/>
        </w:rPr>
        <w:t>ценарий литературного праздника</w:t>
      </w:r>
      <w:r>
        <w:t xml:space="preserve"> </w:t>
      </w:r>
      <w:r>
        <w:rPr>
          <w:rFonts w:cs="Times New Roman"/>
          <w:b/>
          <w:bCs/>
        </w:rPr>
        <w:t>«Целый мир от красоты... А.А.Фет.</w:t>
      </w:r>
    </w:p>
    <w:p w:rsidR="00185179" w:rsidRDefault="00185179" w:rsidP="0018517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Поэт-музыкант. Поэт-художник».</w:t>
      </w:r>
    </w:p>
    <w:p w:rsidR="00185179" w:rsidRDefault="00185179" w:rsidP="00185179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185179" w:rsidRDefault="00185179" w:rsidP="00185179">
      <w:pPr>
        <w:pStyle w:val="Standard"/>
      </w:pPr>
      <w:r>
        <w:rPr>
          <w:rFonts w:cs="Times New Roman"/>
          <w:b/>
          <w:bCs/>
        </w:rPr>
        <w:t xml:space="preserve">               </w:t>
      </w:r>
      <w:r>
        <w:rPr>
          <w:rFonts w:cs="Times New Roman"/>
        </w:rPr>
        <w:t>Без усилий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  <w:t>С плеском крылий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  <w:t xml:space="preserve">  Залетать -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  <w:t>В мир стремлений.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  <w:t xml:space="preserve">  Преклонений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  <w:t xml:space="preserve">  И молитв: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  <w:t xml:space="preserve">  Радость чуя.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  <w:t xml:space="preserve">  Не хочу я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  <w:t xml:space="preserve">  Ваших битв.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>_ Учитель: Думаю, вы согласитесь, мы — дети 21 века и отмечены его печатью: вечно спешим куда-то, суетимся, а в итоге так ничего и не успеваем толком, много говорим сами и не умеем слушать других. Мы погружены в быт и все реже прислушиваемся к себе, нам трудно «взлететь над землей», «подняться в жизнь иную».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А между тем в 19 веке жил и творил человек, который считал, что настоящая жизнь не в этом привычном, будничном мире, она — в центре грез, в царстве красоты. Там — чистый, свободный воздух, а здесь - «душно-зловонная псарня».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                                   (чтение эпиграфа)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</w:rPr>
        <w:t>Эти строки из сборника «Вечерние огни» А.А.Фета. Признаком истинного лирика была для него готовность «броситься с седьмого этажа вниз головой с непоколебимой верой в то, что он воспарит по воздуху». Своеобразная формула, не правда ли? Не каждый способен на такое безумство. Да и собственно ради чего? Что можно най ти в том мире?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День проснется — и речи людские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Закипят раздраженной волной,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 помчит, разливаясь стихия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Все, что вызвано алчной нуждой.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 мои зажурчат песнопенья,-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Но в зыбучиз струях ты найдешь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Разве ласковой думы волненья.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Разве сердца напрасную дрожь.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numPr>
          <w:ilvl w:val="0"/>
          <w:numId w:val="2"/>
        </w:numPr>
        <w:spacing w:line="360" w:lineRule="auto"/>
      </w:pPr>
      <w:r>
        <w:rPr>
          <w:rFonts w:cs="Times New Roman"/>
        </w:rPr>
        <w:t>А что можем найти мы в поэзии Фета? Нужна ли она нам сегодня со своим «неясным бредом», мечтаньями и снами? Выбор делать вам.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  <w:lang w:val="en-US"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lastRenderedPageBreak/>
        <w:t>(Звучит 1 концерт для фортепьяно с оркестром С. Рахманинова. Презентация по жизни и творчеству А.А.Фета)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Фета называют «шепотом русской поэзии». А.В.Дружинин писал, что фетовские </w:t>
      </w:r>
      <w:r>
        <w:rPr>
          <w:rFonts w:cs="Times New Roman"/>
        </w:rPr>
        <w:tab/>
        <w:t xml:space="preserve">миниатюры похожи на звучание струны, волнующие сердце как изящная музыкальная </w:t>
      </w:r>
      <w:r>
        <w:rPr>
          <w:rFonts w:cs="Times New Roman"/>
        </w:rPr>
        <w:tab/>
        <w:t xml:space="preserve">симфония. Критика восхищала удивительная гармония изобразительности и </w:t>
      </w:r>
      <w:r>
        <w:rPr>
          <w:rFonts w:cs="Times New Roman"/>
        </w:rPr>
        <w:tab/>
        <w:t>выразительности фетовского стиха.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А вот Н.Н.Страхов сравнивает «песни» Фета с «аккордом, в который на звук </w:t>
      </w:r>
      <w:r>
        <w:rPr>
          <w:rFonts w:cs="Times New Roman"/>
        </w:rPr>
        <w:tab/>
        <w:t xml:space="preserve">мгновенно тронутой струны вдруг гармонически отозвались другие струны». Он </w:t>
      </w:r>
      <w:r>
        <w:rPr>
          <w:rFonts w:cs="Times New Roman"/>
        </w:rPr>
        <w:tab/>
        <w:t>пишет о том, что стихотворения Фета обладают волшебной музыкальностью.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(Звучит романс на музыку А.Варламова «На заре ты меня не буди»)</w:t>
      </w:r>
    </w:p>
    <w:p w:rsidR="00185179" w:rsidRDefault="00185179" w:rsidP="00185179">
      <w:pPr>
        <w:pStyle w:val="af4"/>
      </w:pPr>
      <w:r>
        <w:t>На заре ты ее не буди,</w:t>
      </w:r>
      <w:r>
        <w:br/>
        <w:t>На заре она сладко так спит;</w:t>
      </w:r>
      <w:r>
        <w:br/>
        <w:t>Утро дышит у ней на груди,</w:t>
      </w:r>
      <w:r>
        <w:br/>
        <w:t>Ярко пышет на ямках ланит.</w:t>
      </w:r>
      <w:r>
        <w:br/>
      </w:r>
      <w:r>
        <w:br/>
        <w:t>И подушка ее горяча,</w:t>
      </w:r>
      <w:r>
        <w:br/>
        <w:t>И горяч утомительный сон,</w:t>
      </w:r>
      <w:r>
        <w:br/>
        <w:t>И, чернеясь, бегут на плеча</w:t>
      </w:r>
      <w:r>
        <w:br/>
        <w:t>Косы лентой с обеих сторон.</w:t>
      </w:r>
      <w:r>
        <w:br/>
      </w:r>
      <w:r>
        <w:br/>
        <w:t>А вчера у окна ввечеру</w:t>
      </w:r>
      <w:r>
        <w:br/>
        <w:t>Долго-долго сидела она</w:t>
      </w:r>
      <w:r>
        <w:br/>
        <w:t>И следила по тучам игру,</w:t>
      </w:r>
      <w:r>
        <w:br/>
        <w:t>Что, скользя, затевала луна.</w:t>
      </w:r>
      <w:r>
        <w:br/>
      </w:r>
      <w:r>
        <w:br/>
        <w:t>И чем ярче играла луна,</w:t>
      </w:r>
      <w:r>
        <w:br/>
        <w:t>И чем громче свистал соловей,</w:t>
      </w:r>
      <w:r>
        <w:br/>
        <w:t>Все бледней становилась она,</w:t>
      </w:r>
      <w:r>
        <w:br/>
        <w:t>Сердце билось больней и больней.</w:t>
      </w:r>
      <w:r>
        <w:br/>
      </w:r>
      <w:r>
        <w:br/>
        <w:t>Оттого-то на юной груди,</w:t>
      </w:r>
      <w:r>
        <w:br/>
        <w:t>На ланитах так утро горит.</w:t>
      </w:r>
      <w:r>
        <w:br/>
        <w:t>Не буди ж ты ее, не буди...</w:t>
      </w:r>
      <w:r>
        <w:br/>
        <w:t>На заре она сладко так спит!</w:t>
      </w:r>
    </w:p>
    <w:p w:rsidR="00185179" w:rsidRDefault="00185179" w:rsidP="00185179">
      <w:pPr>
        <w:pStyle w:val="af4"/>
      </w:pPr>
      <w:r>
        <w:t> 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Музыкальность поэзии Фета почувствовали многие композиторы 19-20 века. </w:t>
      </w:r>
      <w:r>
        <w:rPr>
          <w:rFonts w:cs="Times New Roman"/>
        </w:rPr>
        <w:tab/>
        <w:t xml:space="preserve">Действительно, Фету было тесно в рамках поэзии, и тогда он за помощью обращался к </w:t>
      </w:r>
      <w:r>
        <w:rPr>
          <w:rFonts w:cs="Times New Roman"/>
        </w:rPr>
        <w:tab/>
        <w:t>звуку, песне, музыке.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Именно поэтому многие его произведения связаны с музыкой: «Сияла ночь...», </w:t>
      </w:r>
      <w:r>
        <w:rPr>
          <w:rFonts w:cs="Times New Roman"/>
        </w:rPr>
        <w:tab/>
        <w:t>«Шопену», «Чайковскому», «Романс».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  <w:t>(Чтение стихотворения «Романс»)</w:t>
      </w:r>
    </w:p>
    <w:tbl>
      <w:tblPr>
        <w:tblW w:w="4500" w:type="dxa"/>
        <w:tblCellMar>
          <w:left w:w="10" w:type="dxa"/>
          <w:right w:w="10" w:type="dxa"/>
        </w:tblCellMar>
        <w:tblLook w:val="04A0"/>
      </w:tblPr>
      <w:tblGrid>
        <w:gridCol w:w="4500"/>
      </w:tblGrid>
      <w:tr w:rsidR="00185179" w:rsidTr="00272BBA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179" w:rsidRDefault="00185179" w:rsidP="00272BBA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Романс</w:t>
            </w:r>
          </w:p>
        </w:tc>
      </w:tr>
    </w:tbl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Злая песнь! Как больно возмутила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Ты дыханьем душу мне до дна!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До зари в груди дрожала, ныла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Эта песня -  эта песнь одна.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 поющим отдаваться мукам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Было слаще обаянья сна;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Умереть хотелось с каждым звуком,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Сердцу грудь казалася тесна.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Но с зарей потухнул жар напевный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 душа затихнула до дна.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озаренной глубине душевной</w:t>
      </w:r>
    </w:p>
    <w:p w:rsidR="00185179" w:rsidRDefault="00185179" w:rsidP="0018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Лишь улыбка уст твоих видна.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>Звуки... Звуки вызывают у поэта тоску. Звуки раскрепощают, окрыляют душу.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Звуки рояля у Фета ассоциируются с чем-то непостижимым, вечным, манящим в </w:t>
      </w:r>
      <w:r>
        <w:rPr>
          <w:rFonts w:cs="Times New Roman"/>
        </w:rPr>
        <w:tab/>
        <w:t>неизвестную, но счастливую даль: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...Какое счастье хоть на миг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Залюбоваться жизни далью,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Призыв заслышать над роялью,-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Я все познал бы и постиг.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Душевный лад вызывают и мягкие звуки гитары, обещающие «призывы любви».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...И меняется звуков отдельный удар,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Так ласкательно шепчут струи.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Словно робкие струны вокруг гитар,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Напевая призывы любви.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Скрипка вызывает у поэта щемящую тоску и душевный отклик. Атмосфера ожидания, </w:t>
      </w:r>
      <w:r>
        <w:rPr>
          <w:rFonts w:cs="Times New Roman"/>
        </w:rPr>
        <w:tab/>
        <w:t>таинственности, недосказанности, созданная ею, ближе ему: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...Исполнена тайны великой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Душа замирающих скрипок,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Средь шума толпы неизвестной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Те звуки понятней мне вдвое...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 xml:space="preserve">Предметы и явления окружающего мира у Фета озвучены. Для этого поэт использует </w:t>
      </w:r>
      <w:r>
        <w:rPr>
          <w:rFonts w:cs="Times New Roman"/>
        </w:rPr>
        <w:lastRenderedPageBreak/>
        <w:t>определенный лексический ряд. Песня, пою, звук, струны, рояль — наиболее часто употребляемые в его произведения слова. Случайно ли это? Нет. Главное место в стихотворениях А.А.Фета занимает песенное начало, мелодия. А М.Е.Салтыков-Щедрин в статье «Стихотворения А.А.Фета» писал: «...романсы его распевает вся Россия».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>(Звучит романс на музыку А.Варламова «На заре ты ее не буди» или А.Гурилева «Я говорил при расставаньи»)</w:t>
      </w:r>
    </w:p>
    <w:p w:rsidR="00185179" w:rsidRDefault="00185179" w:rsidP="0018517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  <w:t xml:space="preserve">Я говорил при расставаньи:  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br/>
        <w:t>«В далеком и чужом краю</w:t>
      </w:r>
      <w:r>
        <w:rPr>
          <w:rFonts w:cs="Times New Roman"/>
        </w:rPr>
        <w:br/>
        <w:t>Я сохраню в воспоминаньи</w:t>
      </w:r>
      <w:r>
        <w:rPr>
          <w:rFonts w:cs="Times New Roman"/>
        </w:rPr>
        <w:br/>
        <w:t>Святую молодость твою».</w:t>
      </w:r>
      <w:r>
        <w:rPr>
          <w:rFonts w:cs="Times New Roman"/>
        </w:rPr>
        <w:br/>
      </w:r>
      <w:r>
        <w:rPr>
          <w:rFonts w:cs="Times New Roman"/>
        </w:rPr>
        <w:br/>
        <w:t>Я отгадал душой небрежной</w:t>
      </w:r>
      <w:r>
        <w:rPr>
          <w:rFonts w:cs="Times New Roman"/>
        </w:rPr>
        <w:br/>
        <w:t>Мою судьбу, и предо мной</w:t>
      </w:r>
      <w:r>
        <w:rPr>
          <w:rFonts w:cs="Times New Roman"/>
        </w:rPr>
        <w:br/>
        <w:t>Твой образ милый, образ нежный,</w:t>
      </w:r>
      <w:r>
        <w:rPr>
          <w:rFonts w:cs="Times New Roman"/>
        </w:rPr>
        <w:br/>
        <w:t>С своей младенческой красой.</w:t>
      </w:r>
      <w:r>
        <w:rPr>
          <w:rFonts w:cs="Times New Roman"/>
        </w:rPr>
        <w:br/>
      </w:r>
      <w:r>
        <w:rPr>
          <w:rFonts w:cs="Times New Roman"/>
        </w:rPr>
        <w:br/>
        <w:t>И не забыть мне лип старинных</w:t>
      </w:r>
      <w:r>
        <w:rPr>
          <w:rFonts w:cs="Times New Roman"/>
        </w:rPr>
        <w:br/>
        <w:t>В саду приветливом твоем,</w:t>
      </w:r>
      <w:r>
        <w:rPr>
          <w:rFonts w:cs="Times New Roman"/>
        </w:rPr>
        <w:br/>
        <w:t>Твоих ресниц и взоров длинных,</w:t>
      </w:r>
      <w:r>
        <w:rPr>
          <w:rFonts w:cs="Times New Roman"/>
        </w:rPr>
        <w:br/>
        <w:t>И глаз, играющих огнем.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  <w:t>...И много лет прошло, томительных и скучных,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  <w:t>И вот в тиши ночной твой голос слышу вновь,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  <w:t>И веет, как тогда. Во вздохах этих звучных,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  <w:t>Что ты одна — вся жизнь, что ты одна — любовь.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 xml:space="preserve">    Шестистопный ямб (излюбленный размер Фета), аллитерация (повторение одинаковых согласных), синтаксический параллелизм, многообразные эпитеты создают музыкальность, мелодичность, напевность фетовского стиха. Его называют поэтом — музыкантом. Действительно, «музыка» по отношению к поэзии Фета не красивая метафора, а реально существующая сторона фетовского стиха.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  <w:t>(Звучит стихотворение «Я пришел к тебе с приветом»)</w:t>
      </w:r>
    </w:p>
    <w:p w:rsidR="00185179" w:rsidRDefault="00185179" w:rsidP="00185179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Я пришел к тебе с приветом,</w:t>
      </w:r>
      <w:r>
        <w:rPr>
          <w:rFonts w:eastAsia="Times New Roman" w:cs="Times New Roman"/>
          <w:kern w:val="0"/>
          <w:lang w:eastAsia="ru-RU" w:bidi="ar-SA"/>
        </w:rPr>
        <w:br/>
        <w:t>Рассказать, что солнце встало,</w:t>
      </w:r>
      <w:r>
        <w:rPr>
          <w:rFonts w:eastAsia="Times New Roman" w:cs="Times New Roman"/>
          <w:kern w:val="0"/>
          <w:lang w:eastAsia="ru-RU" w:bidi="ar-SA"/>
        </w:rPr>
        <w:br/>
        <w:t>Что оно горячим светом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lastRenderedPageBreak/>
        <w:t>По листам затрепетало;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Рассказать, что лес проснулся,</w:t>
      </w:r>
      <w:r>
        <w:rPr>
          <w:rFonts w:eastAsia="Times New Roman" w:cs="Times New Roman"/>
          <w:kern w:val="0"/>
          <w:lang w:eastAsia="ru-RU" w:bidi="ar-SA"/>
        </w:rPr>
        <w:br/>
        <w:t>Весь проснулся, веткой каждой,</w:t>
      </w:r>
      <w:r>
        <w:rPr>
          <w:rFonts w:eastAsia="Times New Roman" w:cs="Times New Roman"/>
          <w:kern w:val="0"/>
          <w:lang w:eastAsia="ru-RU" w:bidi="ar-SA"/>
        </w:rPr>
        <w:br/>
        <w:t>Каждой птицей встрепенулся</w:t>
      </w:r>
      <w:r>
        <w:rPr>
          <w:rFonts w:eastAsia="Times New Roman" w:cs="Times New Roman"/>
          <w:kern w:val="0"/>
          <w:lang w:eastAsia="ru-RU" w:bidi="ar-SA"/>
        </w:rPr>
        <w:br/>
        <w:t>И весенней полон жаждой;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Рассказать, что с той же страстью,</w:t>
      </w:r>
      <w:r>
        <w:rPr>
          <w:rFonts w:eastAsia="Times New Roman" w:cs="Times New Roman"/>
          <w:kern w:val="0"/>
          <w:lang w:eastAsia="ru-RU" w:bidi="ar-SA"/>
        </w:rPr>
        <w:br/>
        <w:t>Как вчера, пришел я снова,</w:t>
      </w:r>
      <w:r>
        <w:rPr>
          <w:rFonts w:eastAsia="Times New Roman" w:cs="Times New Roman"/>
          <w:kern w:val="0"/>
          <w:lang w:eastAsia="ru-RU" w:bidi="ar-SA"/>
        </w:rPr>
        <w:br/>
        <w:t>Что душа все так же счастью</w:t>
      </w:r>
      <w:r>
        <w:rPr>
          <w:rFonts w:eastAsia="Times New Roman" w:cs="Times New Roman"/>
          <w:kern w:val="0"/>
          <w:lang w:eastAsia="ru-RU" w:bidi="ar-SA"/>
        </w:rPr>
        <w:br/>
        <w:t>И тебе служить готова;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Рассказать, что отовсюду</w:t>
      </w:r>
      <w:r>
        <w:rPr>
          <w:rFonts w:eastAsia="Times New Roman" w:cs="Times New Roman"/>
          <w:kern w:val="0"/>
          <w:lang w:eastAsia="ru-RU" w:bidi="ar-SA"/>
        </w:rPr>
        <w:br/>
        <w:t>На меня весельем веет,</w:t>
      </w:r>
      <w:r>
        <w:rPr>
          <w:rFonts w:eastAsia="Times New Roman" w:cs="Times New Roman"/>
          <w:kern w:val="0"/>
          <w:lang w:eastAsia="ru-RU" w:bidi="ar-SA"/>
        </w:rPr>
        <w:br/>
        <w:t>Что не знаю сам, что буду</w:t>
      </w:r>
      <w:r>
        <w:rPr>
          <w:rFonts w:eastAsia="Times New Roman" w:cs="Times New Roman"/>
          <w:kern w:val="0"/>
          <w:lang w:eastAsia="ru-RU" w:bidi="ar-SA"/>
        </w:rPr>
        <w:br/>
        <w:t>Петь - но только песня зреет.</w:t>
      </w:r>
      <w:r>
        <w:rPr>
          <w:rFonts w:eastAsia="Times New Roman" w:cs="Times New Roman"/>
          <w:kern w:val="0"/>
          <w:lang w:eastAsia="ru-RU" w:bidi="ar-SA"/>
        </w:rPr>
        <w:br/>
        <w:t> </w:t>
      </w:r>
    </w:p>
    <w:p w:rsidR="00185179" w:rsidRDefault="00185179" w:rsidP="00185179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Покуда на груди зеленой,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Хотя с трудом, дышать я буду,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Весь трепет жизни молодой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Мне будет ясен отовсюду.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Вот так А.А.Фет передает читателю свое сердце, «трепет жизни».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>Есть и другая особенность творческой манеры поэта — его умение видеть мир и вместе с тем художественно воплотить свое видение в живописные образы природы. Самое известное стихотворение, известный фетовский шедевр -  «Шепот, робкое дыханье...».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 xml:space="preserve">  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(Звучит стихотворение «Шепот, робкое дыханье...»)</w:t>
      </w:r>
    </w:p>
    <w:p w:rsidR="00185179" w:rsidRDefault="00185179" w:rsidP="00185179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Шепот, робкое дыханье.</w:t>
      </w:r>
      <w:r>
        <w:rPr>
          <w:rFonts w:eastAsia="Times New Roman" w:cs="Times New Roman"/>
          <w:kern w:val="0"/>
          <w:lang w:eastAsia="ru-RU" w:bidi="ar-SA"/>
        </w:rPr>
        <w:br/>
        <w:t>          Трели соловья,</w:t>
      </w:r>
      <w:r>
        <w:rPr>
          <w:rFonts w:eastAsia="Times New Roman" w:cs="Times New Roman"/>
          <w:kern w:val="0"/>
          <w:lang w:eastAsia="ru-RU" w:bidi="ar-SA"/>
        </w:rPr>
        <w:br/>
        <w:t>Серебро и колыханье</w:t>
      </w:r>
      <w:r>
        <w:rPr>
          <w:rFonts w:eastAsia="Times New Roman" w:cs="Times New Roman"/>
          <w:kern w:val="0"/>
          <w:lang w:eastAsia="ru-RU" w:bidi="ar-SA"/>
        </w:rPr>
        <w:br/>
        <w:t>          Сонного ручья.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Свет ночной, ночные тени,</w:t>
      </w:r>
      <w:r>
        <w:rPr>
          <w:rFonts w:eastAsia="Times New Roman" w:cs="Times New Roman"/>
          <w:kern w:val="0"/>
          <w:lang w:eastAsia="ru-RU" w:bidi="ar-SA"/>
        </w:rPr>
        <w:br/>
        <w:t>          Тени без конца,</w:t>
      </w:r>
      <w:r>
        <w:rPr>
          <w:rFonts w:eastAsia="Times New Roman" w:cs="Times New Roman"/>
          <w:kern w:val="0"/>
          <w:lang w:eastAsia="ru-RU" w:bidi="ar-SA"/>
        </w:rPr>
        <w:br/>
        <w:t>Ряд волшебных изменений</w:t>
      </w:r>
      <w:r>
        <w:rPr>
          <w:rFonts w:eastAsia="Times New Roman" w:cs="Times New Roman"/>
          <w:kern w:val="0"/>
          <w:lang w:eastAsia="ru-RU" w:bidi="ar-SA"/>
        </w:rPr>
        <w:br/>
        <w:t>          Милого лица,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В дымных тучках пурпур розы,</w:t>
      </w:r>
      <w:r>
        <w:rPr>
          <w:rFonts w:eastAsia="Times New Roman" w:cs="Times New Roman"/>
          <w:kern w:val="0"/>
          <w:lang w:eastAsia="ru-RU" w:bidi="ar-SA"/>
        </w:rPr>
        <w:br/>
        <w:t>          Отблеск янтаря,</w:t>
      </w:r>
      <w:r>
        <w:rPr>
          <w:rFonts w:eastAsia="Times New Roman" w:cs="Times New Roman"/>
          <w:kern w:val="0"/>
          <w:lang w:eastAsia="ru-RU" w:bidi="ar-SA"/>
        </w:rPr>
        <w:br/>
        <w:t>И лобзания, и слезы,</w:t>
      </w:r>
      <w:r>
        <w:rPr>
          <w:rFonts w:eastAsia="Times New Roman" w:cs="Times New Roman"/>
          <w:kern w:val="0"/>
          <w:lang w:eastAsia="ru-RU" w:bidi="ar-SA"/>
        </w:rPr>
        <w:br/>
        <w:t>          И заря, заря!..</w:t>
      </w:r>
    </w:p>
    <w:p w:rsidR="00185179" w:rsidRDefault="00185179" w:rsidP="00185179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lastRenderedPageBreak/>
        <w:t>Шепот, дыхание, милое лицо, лобзание, слезы — все говорит о ночном свидании. Чувства не названы, но мы видим нарастание страсти, экспрессию — силу появления чувств.Каждое слово значимо. Подбор лексики несет в себе свет радости и счастья. Меняется состояние влюбленного, происходят и изменения в природе. На наших глазах произошло изменение, движение. Но в стихотворении нет ни одного глагола? Поэт сумел передать движение, переходы состояний, зыбкость человеческих чувств, трепет жизни при помощи назывных предложений, существительных и прилагательных, каждое из которых фиксирует какой-то миг жизни. Да, А.А.Фет умел зафиксировать каждый миг, чтобы при этом создавалось картина движения жизни. Аристотель говорил: «Скажи мне так, чтоб я увидел». А Л.Н.Толстой, восхищаясь талантом Фета, писал об этом стихотворении: «Каждое выражение — картина».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>Стиль Фета называют импрессионизмом в поэзии. Первая особенность, которая роднит импрессионизм в живописи и лирику Фета,-стремление зафиксировать впечатление от лица, в котором отразилось движение жизни, ее текучая форма, переливы настроений, «трепет жизни». Вторая общая примета — предмет изображения. Действительно, Фет пишет о любви, о радости жизни, о красоте природы, о мимолетном состоянии души. Ренуар говорил, что в мире итак много зла и не стоит его умножать с помощью полотен. Импрессионизм и был светлой сказкой.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(Звучит романс на музыку Н.Ширяева «Сияла ночь. Луной был полон сад...»)</w:t>
      </w:r>
    </w:p>
    <w:p w:rsidR="00185179" w:rsidRDefault="00185179" w:rsidP="00185179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Сияла ночь. Луной был полон сад. Лежали</w:t>
      </w:r>
      <w:r>
        <w:rPr>
          <w:rFonts w:eastAsia="Times New Roman" w:cs="Times New Roman"/>
          <w:kern w:val="0"/>
          <w:lang w:eastAsia="ru-RU" w:bidi="ar-SA"/>
        </w:rPr>
        <w:br/>
        <w:t>Лучи у наших ног в гостиной без огней.</w:t>
      </w:r>
      <w:r>
        <w:rPr>
          <w:rFonts w:eastAsia="Times New Roman" w:cs="Times New Roman"/>
          <w:kern w:val="0"/>
          <w:lang w:eastAsia="ru-RU" w:bidi="ar-SA"/>
        </w:rPr>
        <w:br/>
        <w:t>Рояль был весь раскрыт, и струны в нем дрожали,</w:t>
      </w:r>
      <w:r>
        <w:rPr>
          <w:rFonts w:eastAsia="Times New Roman" w:cs="Times New Roman"/>
          <w:kern w:val="0"/>
          <w:lang w:eastAsia="ru-RU" w:bidi="ar-SA"/>
        </w:rPr>
        <w:br/>
        <w:t>Как и сердца у нас за песнею твоей.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Ты пела до зари, в слезах изнемогая,</w:t>
      </w:r>
      <w:r>
        <w:rPr>
          <w:rFonts w:eastAsia="Times New Roman" w:cs="Times New Roman"/>
          <w:kern w:val="0"/>
          <w:lang w:eastAsia="ru-RU" w:bidi="ar-SA"/>
        </w:rPr>
        <w:br/>
        <w:t>Что ты одна - любовь, что нет любви иной,</w:t>
      </w:r>
      <w:r>
        <w:rPr>
          <w:rFonts w:eastAsia="Times New Roman" w:cs="Times New Roman"/>
          <w:kern w:val="0"/>
          <w:lang w:eastAsia="ru-RU" w:bidi="ar-SA"/>
        </w:rPr>
        <w:br/>
        <w:t>И так хотелось жить, чтоб, звука не роняя,</w:t>
      </w:r>
      <w:r>
        <w:rPr>
          <w:rFonts w:eastAsia="Times New Roman" w:cs="Times New Roman"/>
          <w:kern w:val="0"/>
          <w:lang w:eastAsia="ru-RU" w:bidi="ar-SA"/>
        </w:rPr>
        <w:br/>
        <w:t>Тебя любить, обнять и плакать над тобой.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И много лет прошло, томительных и скучных,</w:t>
      </w:r>
      <w:r>
        <w:rPr>
          <w:rFonts w:eastAsia="Times New Roman" w:cs="Times New Roman"/>
          <w:kern w:val="0"/>
          <w:lang w:eastAsia="ru-RU" w:bidi="ar-SA"/>
        </w:rPr>
        <w:br/>
        <w:t>И вот в тиши ночной твой голос слышу вновь,</w:t>
      </w:r>
      <w:r>
        <w:rPr>
          <w:rFonts w:eastAsia="Times New Roman" w:cs="Times New Roman"/>
          <w:kern w:val="0"/>
          <w:lang w:eastAsia="ru-RU" w:bidi="ar-SA"/>
        </w:rPr>
        <w:br/>
        <w:t>И веет, как тогда, во вздохах этих звучных,</w:t>
      </w:r>
      <w:r>
        <w:rPr>
          <w:rFonts w:eastAsia="Times New Roman" w:cs="Times New Roman"/>
          <w:kern w:val="0"/>
          <w:lang w:eastAsia="ru-RU" w:bidi="ar-SA"/>
        </w:rPr>
        <w:br/>
        <w:t>Что ты одна - вся жизнь, что ты одна - любовь,</w:t>
      </w:r>
      <w:r>
        <w:rPr>
          <w:rFonts w:eastAsia="Times New Roman" w:cs="Times New Roman"/>
          <w:kern w:val="0"/>
          <w:lang w:eastAsia="ru-RU" w:bidi="ar-SA"/>
        </w:rPr>
        <w:br/>
      </w:r>
      <w:r>
        <w:rPr>
          <w:rFonts w:eastAsia="Times New Roman" w:cs="Times New Roman"/>
          <w:kern w:val="0"/>
          <w:lang w:eastAsia="ru-RU" w:bidi="ar-SA"/>
        </w:rPr>
        <w:br/>
        <w:t>Что нет обид судьбы и сердца жгучей муки,</w:t>
      </w:r>
      <w:r>
        <w:rPr>
          <w:rFonts w:eastAsia="Times New Roman" w:cs="Times New Roman"/>
          <w:kern w:val="0"/>
          <w:lang w:eastAsia="ru-RU" w:bidi="ar-SA"/>
        </w:rPr>
        <w:br/>
        <w:t>А жизни нет конца, и цели нет иной,</w:t>
      </w:r>
      <w:r>
        <w:rPr>
          <w:rFonts w:eastAsia="Times New Roman" w:cs="Times New Roman"/>
          <w:kern w:val="0"/>
          <w:lang w:eastAsia="ru-RU" w:bidi="ar-SA"/>
        </w:rPr>
        <w:br/>
        <w:t>Как только веровать в рыдающие звуки,</w:t>
      </w:r>
      <w:r>
        <w:rPr>
          <w:rFonts w:eastAsia="Times New Roman" w:cs="Times New Roman"/>
          <w:kern w:val="0"/>
          <w:lang w:eastAsia="ru-RU" w:bidi="ar-SA"/>
        </w:rPr>
        <w:br/>
        <w:t>Тебя любить, обнять и плакать над тобой!</w:t>
      </w:r>
    </w:p>
    <w:p w:rsidR="00185179" w:rsidRDefault="00185179" w:rsidP="00185179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185179" w:rsidRDefault="00185179" w:rsidP="00185179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lastRenderedPageBreak/>
        <w:tab/>
        <w:t>Почему же Фет, битый жизнью, обиженный людьми, буквально до последнего вздоха был вдохновенным и неутомимым певцом красоты и любви? Потому что он понимал смысл жизни. Красота спасет мир. Погреженность в свою душу, в свое «я» спасла его от несовершенства мира.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Целый мир от красоты,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От велика и до мала,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 напрасно ищешь ты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Отыскать ее начало.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Что такое день иль век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Перед тем, что бесконечно?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Хоть не вечен человек,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То, что вечно — человечно.</w:t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>Третья общая черта заключается в том, что Фет часто использует тему природы, чтоб поведать о чувствах. И если мы посмотрим на работы импрессионистов, то увидим, что изображение человека и природы как бы перетекают одно в другое.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Природа и живопись....природа и поэтическое слово... Они как бы созданы друг для друга. Но есть третье составляющее этого треугольника — музыка.</w:t>
      </w: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Давайте послушаем стихотворение «Благовонная ночь, благодатная ночь...» и соединим впечатление от картин, стихов, музыки.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Благовонная ночь, благодатная ночь,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Раздраженье недужной души!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бы слушал тебя - и молчать мне невмочь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говорящей так ясно тиши.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раскидалась лазурная высь,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огни золотые горят;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звезды кругом точно все собрались,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мигая, смотреть в этот сад.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месяц, что всплыл над зубцами аллей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лицо прямо смотрит, - он жгуч;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недалекой тени непроглядных ветвей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сверкает, и плещется ключ.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меняется звуков отдельный удар;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ласкательно шепчут струи,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робкие струны воркуют гитар,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Напевая призывы любви.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всё и горит и звенит заодно,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мечте невозможной помочь;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Словно, дрогнув слегка, распахнется окно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Поглядеть в серебристую ночь.</w:t>
      </w:r>
    </w:p>
    <w:p w:rsidR="00185179" w:rsidRDefault="00185179" w:rsidP="001851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  <w:t>Назначение поэта-быть соединительным звеном между частями мира и человеческими душами.</w:t>
      </w:r>
    </w:p>
    <w:p w:rsidR="00185179" w:rsidRDefault="00185179" w:rsidP="00185179">
      <w:pPr>
        <w:pStyle w:val="Standard"/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Шепнуть о том, пред чем язык немеет,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Усилить бой бестрепетных сердец-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Вот чем певец лишь избранный владеет,</w:t>
      </w:r>
    </w:p>
    <w:p w:rsidR="00185179" w:rsidRDefault="00185179" w:rsidP="0018517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Вот в чем его и признак, и венец!</w:t>
      </w:r>
    </w:p>
    <w:p w:rsidR="00185179" w:rsidRDefault="00185179" w:rsidP="00185179">
      <w:pPr>
        <w:pStyle w:val="Standard"/>
        <w:rPr>
          <w:rFonts w:cs="Times New Roman"/>
          <w:b/>
          <w:bCs/>
        </w:rPr>
      </w:pPr>
    </w:p>
    <w:p w:rsidR="00185179" w:rsidRDefault="00185179" w:rsidP="00185179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85179" w:rsidRDefault="00185179" w:rsidP="00185179">
      <w:pPr>
        <w:pStyle w:val="Standard"/>
        <w:spacing w:line="360" w:lineRule="auto"/>
        <w:rPr>
          <w:rFonts w:cs="Times New Roman"/>
          <w:b/>
          <w:bCs/>
        </w:rPr>
      </w:pPr>
    </w:p>
    <w:p w:rsidR="00A2407C" w:rsidRDefault="00A2407C"/>
    <w:sectPr w:rsidR="00A2407C" w:rsidSect="0073775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83B"/>
    <w:multiLevelType w:val="multilevel"/>
    <w:tmpl w:val="2D8013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2937D0C"/>
    <w:multiLevelType w:val="multilevel"/>
    <w:tmpl w:val="14F206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179"/>
    <w:rsid w:val="00185179"/>
    <w:rsid w:val="00207374"/>
    <w:rsid w:val="003024A1"/>
    <w:rsid w:val="005D72FB"/>
    <w:rsid w:val="00856B85"/>
    <w:rsid w:val="00A2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0737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7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37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37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37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37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37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37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37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7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073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73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73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737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737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737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737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737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737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737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737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737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0737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7374"/>
    <w:rPr>
      <w:b/>
      <w:bCs/>
      <w:spacing w:val="0"/>
    </w:rPr>
  </w:style>
  <w:style w:type="character" w:styleId="a9">
    <w:name w:val="Emphasis"/>
    <w:uiPriority w:val="20"/>
    <w:qFormat/>
    <w:rsid w:val="0020737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7374"/>
  </w:style>
  <w:style w:type="paragraph" w:styleId="ab">
    <w:name w:val="List Paragraph"/>
    <w:basedOn w:val="a"/>
    <w:uiPriority w:val="34"/>
    <w:qFormat/>
    <w:rsid w:val="002073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737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737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737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737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737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73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737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737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737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7374"/>
    <w:pPr>
      <w:outlineLvl w:val="9"/>
    </w:pPr>
  </w:style>
  <w:style w:type="paragraph" w:customStyle="1" w:styleId="Standard">
    <w:name w:val="Standard"/>
    <w:rsid w:val="00185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rsid w:val="00185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18517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rsid w:val="0018517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9322</Characters>
  <Application>Microsoft Office Word</Application>
  <DocSecurity>0</DocSecurity>
  <Lines>77</Lines>
  <Paragraphs>21</Paragraphs>
  <ScaleCrop>false</ScaleCrop>
  <Company>Войсковицкая школа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2012-03-22T06:15:00Z</dcterms:created>
  <dcterms:modified xsi:type="dcterms:W3CDTF">2012-03-22T06:16:00Z</dcterms:modified>
</cp:coreProperties>
</file>